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C3BEA" w14:textId="77777777" w:rsidR="00E275E3" w:rsidRDefault="005D5677" w:rsidP="004D2696">
      <w:pPr>
        <w:pStyle w:val="Tabela-Normal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6EEA97ED" wp14:editId="38D3411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4ADD" w14:textId="77777777"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14:paraId="6054C4F0" w14:textId="5B6C7BC7" w:rsidR="00D60327" w:rsidRDefault="002F3875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D60327">
        <w:rPr>
          <w:rFonts w:ascii="Times New Roman" w:hAnsi="Times New Roman"/>
          <w:b/>
          <w:i w:val="0"/>
          <w:sz w:val="22"/>
          <w:szCs w:val="22"/>
          <w:lang w:val="pt-BR"/>
        </w:rPr>
        <w:t>45</w:t>
      </w:r>
    </w:p>
    <w:p w14:paraId="691F931E" w14:textId="73BE4921" w:rsidR="00C61626" w:rsidRPr="003A0B0D" w:rsidRDefault="00681D6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D60327">
        <w:rPr>
          <w:rFonts w:ascii="Times New Roman" w:hAnsi="Times New Roman"/>
          <w:b/>
          <w:i w:val="0"/>
          <w:sz w:val="22"/>
          <w:szCs w:val="22"/>
          <w:lang w:val="pt-BR"/>
        </w:rPr>
        <w:t>2</w:t>
      </w:r>
      <w:r w:rsidR="00BC223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D60327">
        <w:rPr>
          <w:rFonts w:ascii="Times New Roman" w:hAnsi="Times New Roman"/>
          <w:b/>
          <w:i w:val="0"/>
          <w:sz w:val="22"/>
          <w:szCs w:val="22"/>
          <w:lang w:val="pt-BR"/>
        </w:rPr>
        <w:t>3</w:t>
      </w:r>
      <w:r w:rsidR="000A683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0A7DA2">
        <w:rPr>
          <w:rFonts w:ascii="Times New Roman" w:hAnsi="Times New Roman"/>
          <w:b/>
          <w:i w:val="0"/>
          <w:sz w:val="22"/>
          <w:szCs w:val="22"/>
          <w:lang w:val="pt-BR"/>
        </w:rPr>
        <w:t>junho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14:paraId="7B5BDC48" w14:textId="77777777" w:rsidR="0008246E" w:rsidRPr="003A0B0D" w:rsidRDefault="0008246E" w:rsidP="002E5E8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3A0B0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14:paraId="0E1EB610" w14:textId="77777777" w:rsidR="0008246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14:paraId="4B3B39B0" w14:textId="77777777" w:rsidR="00C032F3" w:rsidRDefault="00C032F3" w:rsidP="00C032F3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A5345F">
        <w:rPr>
          <w:b/>
          <w:sz w:val="22"/>
          <w:szCs w:val="22"/>
          <w:lang w:eastAsia="pt-BR"/>
        </w:rPr>
        <w:t>Plenário</w:t>
      </w:r>
    </w:p>
    <w:p w14:paraId="17A94783" w14:textId="48A05F45" w:rsidR="00D1055D" w:rsidRPr="00D1055D" w:rsidRDefault="00D1055D" w:rsidP="00D1055D">
      <w:pPr>
        <w:spacing w:after="60"/>
        <w:ind w:left="0"/>
        <w:rPr>
          <w:sz w:val="22"/>
          <w:szCs w:val="22"/>
          <w:lang w:eastAsia="pt-BR"/>
        </w:rPr>
      </w:pPr>
      <w:r w:rsidRPr="00D1055D">
        <w:rPr>
          <w:sz w:val="22"/>
          <w:szCs w:val="22"/>
          <w:lang w:eastAsia="pt-BR"/>
        </w:rPr>
        <w:t>1. Havendo dúvidas sobre o enquadramento da licitante na condição de microempresa ou de empresa de pequeno porte, segundo os parâmetros estabelecidos no art. 3º da Lei Complementar 123/06, além de se realizar as pesquisas pertinentes nos sistemas de pagamento da Administração Pública Federal, deve ser solicitado à licitante a apresentação dos documentos contábeis aptos a demonstrar a correção e a veracidade de sua declaração de qualificação como microempresa ou empresa de pequeno porte para fins de usufruto dos benefícios da referida lei.</w:t>
      </w:r>
    </w:p>
    <w:p w14:paraId="6294251E" w14:textId="27418939" w:rsidR="00E16392" w:rsidRPr="00E16392" w:rsidRDefault="00E16392" w:rsidP="00E16392">
      <w:pPr>
        <w:spacing w:after="60"/>
        <w:ind w:left="0"/>
        <w:rPr>
          <w:sz w:val="22"/>
          <w:szCs w:val="22"/>
          <w:lang w:eastAsia="pt-BR"/>
        </w:rPr>
      </w:pPr>
      <w:r w:rsidRPr="00E16392">
        <w:rPr>
          <w:sz w:val="22"/>
          <w:szCs w:val="22"/>
          <w:lang w:eastAsia="pt-BR"/>
        </w:rPr>
        <w:t>2. A certificação FSC (</w:t>
      </w:r>
      <w:r w:rsidRPr="00E16392">
        <w:rPr>
          <w:i/>
          <w:sz w:val="22"/>
          <w:szCs w:val="22"/>
          <w:lang w:eastAsia="pt-BR"/>
        </w:rPr>
        <w:t xml:space="preserve">Forest Steward </w:t>
      </w:r>
      <w:proofErr w:type="spellStart"/>
      <w:r w:rsidRPr="00E16392">
        <w:rPr>
          <w:i/>
          <w:sz w:val="22"/>
          <w:szCs w:val="22"/>
          <w:lang w:eastAsia="pt-BR"/>
        </w:rPr>
        <w:t>Council</w:t>
      </w:r>
      <w:proofErr w:type="spellEnd"/>
      <w:r w:rsidRPr="00E16392">
        <w:rPr>
          <w:sz w:val="22"/>
          <w:szCs w:val="22"/>
          <w:lang w:eastAsia="pt-BR"/>
        </w:rPr>
        <w:t>) pode constar como especificação técnica do objeto a ser fornecido, não como exigência de habilitação da licitante (</w:t>
      </w:r>
      <w:proofErr w:type="spellStart"/>
      <w:r w:rsidRPr="00E16392">
        <w:rPr>
          <w:sz w:val="22"/>
          <w:szCs w:val="22"/>
          <w:lang w:eastAsia="pt-BR"/>
        </w:rPr>
        <w:t>arts</w:t>
      </w:r>
      <w:proofErr w:type="spellEnd"/>
      <w:r w:rsidRPr="00E16392">
        <w:rPr>
          <w:sz w:val="22"/>
          <w:szCs w:val="22"/>
          <w:lang w:eastAsia="pt-BR"/>
        </w:rPr>
        <w:t xml:space="preserve">. 2º e 3º do Decreto 7.746/12). </w:t>
      </w:r>
    </w:p>
    <w:p w14:paraId="1A27D47B" w14:textId="661179DF" w:rsidR="00033587" w:rsidRDefault="00D1055D" w:rsidP="00465422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3</w:t>
      </w:r>
      <w:r w:rsidR="005911A2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465422" w:rsidRPr="00465422">
        <w:rPr>
          <w:rFonts w:eastAsia="Times New Roman"/>
          <w:color w:val="000000"/>
          <w:sz w:val="22"/>
          <w:szCs w:val="22"/>
          <w:lang w:eastAsia="pt-BR"/>
        </w:rPr>
        <w:t>É legítimo que as contratações da Administração Pública se adequem a novos parâmetros de sustentabilidade ambiental, ainda que com possíveis reflexos na economicidade da contratação. Deve constar expressamente dos processos de licitação motivação fundamentada que justifique a definição das exigências de caráter ambiental, as quais devem incidir sobre o objeto a ser contratado e não como critério de habilitação da empresa licitante.</w:t>
      </w:r>
    </w:p>
    <w:p w14:paraId="44E09045" w14:textId="2C79F6D7" w:rsidR="00D1055D" w:rsidRPr="00D1055D" w:rsidRDefault="00D1055D" w:rsidP="00D1055D">
      <w:pPr>
        <w:tabs>
          <w:tab w:val="left" w:pos="0"/>
        </w:tabs>
        <w:autoSpaceDE w:val="0"/>
        <w:autoSpaceDN w:val="0"/>
        <w:adjustRightInd w:val="0"/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4</w:t>
      </w:r>
      <w:r w:rsidRPr="00F66B54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Pr="001E568C">
        <w:rPr>
          <w:rFonts w:eastAsia="Times New Roman"/>
          <w:color w:val="000000"/>
          <w:sz w:val="22"/>
          <w:szCs w:val="22"/>
          <w:lang w:eastAsia="pt-BR"/>
        </w:rPr>
        <w:t>A exigência de declaração emitida por fabricante, no sentido de que a empresa li</w:t>
      </w:r>
      <w:r>
        <w:rPr>
          <w:rFonts w:eastAsia="Times New Roman"/>
          <w:color w:val="000000"/>
          <w:sz w:val="22"/>
          <w:szCs w:val="22"/>
          <w:lang w:eastAsia="pt-BR"/>
        </w:rPr>
        <w:t>citante é revenda autorizada,</w:t>
      </w:r>
      <w:r w:rsidRPr="001E568C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de </w:t>
      </w:r>
      <w:r w:rsidRPr="001E568C">
        <w:rPr>
          <w:rFonts w:eastAsia="Times New Roman"/>
          <w:color w:val="000000"/>
          <w:sz w:val="22"/>
          <w:szCs w:val="22"/>
          <w:lang w:eastAsia="pt-BR"/>
        </w:rPr>
        <w:t>que poss</w:t>
      </w:r>
      <w:r>
        <w:rPr>
          <w:rFonts w:eastAsia="Times New Roman"/>
          <w:color w:val="000000"/>
          <w:sz w:val="22"/>
          <w:szCs w:val="22"/>
          <w:lang w:eastAsia="pt-BR"/>
        </w:rPr>
        <w:t>ui credenciamento do fabricante</w:t>
      </w:r>
      <w:r w:rsidRPr="001E568C">
        <w:rPr>
          <w:rFonts w:eastAsia="Times New Roman"/>
          <w:color w:val="000000"/>
          <w:sz w:val="22"/>
          <w:szCs w:val="22"/>
          <w:lang w:eastAsia="pt-BR"/>
        </w:rPr>
        <w:t xml:space="preserve"> ou 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de </w:t>
      </w:r>
      <w:r w:rsidRPr="001E568C">
        <w:rPr>
          <w:rFonts w:eastAsia="Times New Roman"/>
          <w:color w:val="000000"/>
          <w:sz w:val="22"/>
          <w:szCs w:val="22"/>
          <w:lang w:eastAsia="pt-BR"/>
        </w:rPr>
        <w:t>que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 este</w:t>
      </w:r>
      <w:r w:rsidRPr="001E568C">
        <w:rPr>
          <w:rFonts w:eastAsia="Times New Roman"/>
          <w:color w:val="000000"/>
          <w:sz w:val="22"/>
          <w:szCs w:val="22"/>
          <w:lang w:eastAsia="pt-BR"/>
        </w:rPr>
        <w:t xml:space="preserve"> concorda com os termos d</w:t>
      </w:r>
      <w:r>
        <w:rPr>
          <w:rFonts w:eastAsia="Times New Roman"/>
          <w:color w:val="000000"/>
          <w:sz w:val="22"/>
          <w:szCs w:val="22"/>
          <w:lang w:eastAsia="pt-BR"/>
        </w:rPr>
        <w:t>a garantia do edital, conhecida</w:t>
      </w:r>
      <w:r w:rsidRPr="001E568C">
        <w:rPr>
          <w:rFonts w:eastAsia="Times New Roman"/>
          <w:color w:val="000000"/>
          <w:sz w:val="22"/>
          <w:szCs w:val="22"/>
          <w:lang w:eastAsia="pt-BR"/>
        </w:rPr>
        <w:t xml:space="preserve"> como declaração de par</w:t>
      </w:r>
      <w:r>
        <w:rPr>
          <w:rFonts w:eastAsia="Times New Roman"/>
          <w:color w:val="000000"/>
          <w:sz w:val="22"/>
          <w:szCs w:val="22"/>
          <w:lang w:eastAsia="pt-BR"/>
        </w:rPr>
        <w:t>ceria, contraria o</w:t>
      </w:r>
      <w:r w:rsidRPr="001E568C">
        <w:rPr>
          <w:rFonts w:eastAsia="Times New Roman"/>
          <w:color w:val="000000"/>
          <w:sz w:val="22"/>
          <w:szCs w:val="22"/>
          <w:lang w:eastAsia="pt-BR"/>
        </w:rPr>
        <w:t xml:space="preserve"> art. 3º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Pr="001E568C">
        <w:rPr>
          <w:rFonts w:eastAsia="Times New Roman"/>
          <w:color w:val="000000"/>
          <w:sz w:val="22"/>
          <w:szCs w:val="22"/>
          <w:lang w:eastAsia="pt-BR"/>
        </w:rPr>
        <w:t>§ 1º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Pr="001E568C">
        <w:rPr>
          <w:rFonts w:eastAsia="Times New Roman"/>
          <w:color w:val="000000"/>
          <w:sz w:val="22"/>
          <w:szCs w:val="22"/>
          <w:lang w:eastAsia="pt-BR"/>
        </w:rPr>
        <w:t>inciso I</w:t>
      </w:r>
      <w:r>
        <w:rPr>
          <w:rFonts w:eastAsia="Times New Roman"/>
          <w:color w:val="000000"/>
          <w:sz w:val="22"/>
          <w:szCs w:val="22"/>
          <w:lang w:eastAsia="pt-BR"/>
        </w:rPr>
        <w:t>,</w:t>
      </w:r>
      <w:r w:rsidRPr="001E568C">
        <w:rPr>
          <w:rFonts w:eastAsia="Times New Roman"/>
          <w:color w:val="000000"/>
          <w:sz w:val="22"/>
          <w:szCs w:val="22"/>
          <w:lang w:eastAsia="pt-BR"/>
        </w:rPr>
        <w:t xml:space="preserve"> da Lei 8.666/93, aplicado subsidiariamente no âmbito do pregão.</w:t>
      </w:r>
    </w:p>
    <w:p w14:paraId="1D90B9D6" w14:textId="77777777" w:rsidR="00492AF9" w:rsidRDefault="00492AF9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PLENÁRIO</w:t>
      </w:r>
    </w:p>
    <w:p w14:paraId="70077B11" w14:textId="77777777" w:rsidR="00F66B54" w:rsidRDefault="00F66B54" w:rsidP="00033587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14:paraId="534BE324" w14:textId="540D2114" w:rsidR="00F66B54" w:rsidRPr="00424A1E" w:rsidRDefault="00D1055D" w:rsidP="00332BF1">
      <w:pPr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1</w:t>
      </w:r>
      <w:r w:rsidR="00F66B54" w:rsidRPr="00424A1E">
        <w:rPr>
          <w:b/>
          <w:sz w:val="22"/>
          <w:szCs w:val="22"/>
          <w:lang w:eastAsia="pt-BR"/>
        </w:rPr>
        <w:t xml:space="preserve">. </w:t>
      </w:r>
      <w:r w:rsidR="00720B24" w:rsidRPr="00720B24">
        <w:rPr>
          <w:b/>
          <w:sz w:val="22"/>
          <w:szCs w:val="22"/>
          <w:lang w:eastAsia="pt-BR"/>
        </w:rPr>
        <w:t xml:space="preserve">Havendo </w:t>
      </w:r>
      <w:r>
        <w:rPr>
          <w:b/>
          <w:sz w:val="22"/>
          <w:szCs w:val="22"/>
          <w:lang w:eastAsia="pt-BR"/>
        </w:rPr>
        <w:t>dúvidas sobre o enquadramento da</w:t>
      </w:r>
      <w:r w:rsidR="00720B24" w:rsidRPr="00720B24">
        <w:rPr>
          <w:b/>
          <w:sz w:val="22"/>
          <w:szCs w:val="22"/>
          <w:lang w:eastAsia="pt-BR"/>
        </w:rPr>
        <w:t xml:space="preserve"> licitante na condição de microempresa ou de empresa de pequeno porte, segundo os parâmetros estabelecidos no ar</w:t>
      </w:r>
      <w:r>
        <w:rPr>
          <w:b/>
          <w:sz w:val="22"/>
          <w:szCs w:val="22"/>
          <w:lang w:eastAsia="pt-BR"/>
        </w:rPr>
        <w:t>t. 3º da Lei Complementar 123/</w:t>
      </w:r>
      <w:r w:rsidR="00720B24" w:rsidRPr="00720B24">
        <w:rPr>
          <w:b/>
          <w:sz w:val="22"/>
          <w:szCs w:val="22"/>
          <w:lang w:eastAsia="pt-BR"/>
        </w:rPr>
        <w:t>06, além de</w:t>
      </w:r>
      <w:r>
        <w:rPr>
          <w:b/>
          <w:sz w:val="22"/>
          <w:szCs w:val="22"/>
          <w:lang w:eastAsia="pt-BR"/>
        </w:rPr>
        <w:t xml:space="preserve"> se</w:t>
      </w:r>
      <w:r w:rsidR="00720B24" w:rsidRPr="00720B24">
        <w:rPr>
          <w:b/>
          <w:sz w:val="22"/>
          <w:szCs w:val="22"/>
          <w:lang w:eastAsia="pt-BR"/>
        </w:rPr>
        <w:t xml:space="preserve"> realizar as pesquisas pertinentes nos sistemas de pagamento da Administração Pública Federal, </w:t>
      </w:r>
      <w:r>
        <w:rPr>
          <w:b/>
          <w:sz w:val="22"/>
          <w:szCs w:val="22"/>
          <w:lang w:eastAsia="pt-BR"/>
        </w:rPr>
        <w:t>deve ser solicitado</w:t>
      </w:r>
      <w:r w:rsidR="00720B24" w:rsidRPr="00720B24">
        <w:rPr>
          <w:b/>
          <w:sz w:val="22"/>
          <w:szCs w:val="22"/>
          <w:lang w:eastAsia="pt-BR"/>
        </w:rPr>
        <w:t xml:space="preserve"> à licitante a apresentação dos documentos contábeis aptos a demonstrar a correção e a veracidade de sua declaração de qualificação como microempresa ou empresa de pequeno porte para fins de usufruto dos benefícios da referida lei</w:t>
      </w:r>
      <w:r w:rsidR="00D5749B" w:rsidRPr="00424A1E">
        <w:rPr>
          <w:b/>
          <w:sz w:val="22"/>
          <w:szCs w:val="22"/>
          <w:lang w:eastAsia="pt-BR"/>
        </w:rPr>
        <w:t>.</w:t>
      </w:r>
    </w:p>
    <w:p w14:paraId="06255AF7" w14:textId="12D7B66A" w:rsidR="009550C2" w:rsidRPr="00CD6FB6" w:rsidRDefault="003F1B82" w:rsidP="00332BF1">
      <w:pPr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Representação formulada por sociedade empresária apontara possíveis irregularidades em pregão eletrônico realizado pelo </w:t>
      </w:r>
      <w:r w:rsidRPr="003F1B82">
        <w:rPr>
          <w:sz w:val="22"/>
          <w:szCs w:val="22"/>
          <w:lang w:eastAsia="pt-BR"/>
        </w:rPr>
        <w:t xml:space="preserve">Comando de Operações Navais da Marinha do Brasil </w:t>
      </w:r>
      <w:r>
        <w:rPr>
          <w:sz w:val="22"/>
          <w:szCs w:val="22"/>
          <w:lang w:eastAsia="pt-BR"/>
        </w:rPr>
        <w:t xml:space="preserve">para formalização de ata de registro de preços </w:t>
      </w:r>
      <w:r w:rsidR="00D1055D">
        <w:rPr>
          <w:sz w:val="22"/>
          <w:szCs w:val="22"/>
          <w:lang w:eastAsia="pt-BR"/>
        </w:rPr>
        <w:t>com a finalidade de</w:t>
      </w:r>
      <w:r>
        <w:rPr>
          <w:sz w:val="22"/>
          <w:szCs w:val="22"/>
          <w:lang w:eastAsia="pt-BR"/>
        </w:rPr>
        <w:t xml:space="preserve"> </w:t>
      </w:r>
      <w:r w:rsidR="00D1055D">
        <w:rPr>
          <w:sz w:val="22"/>
          <w:szCs w:val="22"/>
          <w:lang w:eastAsia="pt-BR"/>
        </w:rPr>
        <w:t>aquisição de hardware</w:t>
      </w:r>
      <w:r>
        <w:rPr>
          <w:sz w:val="22"/>
          <w:szCs w:val="22"/>
          <w:lang w:eastAsia="pt-BR"/>
        </w:rPr>
        <w:t xml:space="preserve">. Com o </w:t>
      </w:r>
      <w:r w:rsidR="008F67EF">
        <w:rPr>
          <w:sz w:val="22"/>
          <w:szCs w:val="22"/>
          <w:lang w:eastAsia="pt-BR"/>
        </w:rPr>
        <w:t>desenvolvimento</w:t>
      </w:r>
      <w:r>
        <w:rPr>
          <w:sz w:val="22"/>
          <w:szCs w:val="22"/>
          <w:lang w:eastAsia="pt-BR"/>
        </w:rPr>
        <w:t xml:space="preserve"> dos autos, fora concedida uma segunda cautelar</w:t>
      </w:r>
      <w:r w:rsidR="00A030A8">
        <w:rPr>
          <w:sz w:val="22"/>
          <w:szCs w:val="22"/>
          <w:lang w:eastAsia="pt-BR"/>
        </w:rPr>
        <w:t xml:space="preserve"> e promovida a oitiva da empresa vencedora sobre possível utilização indevida </w:t>
      </w:r>
      <w:r w:rsidR="00A030A8" w:rsidRPr="00A030A8">
        <w:rPr>
          <w:i/>
          <w:sz w:val="22"/>
          <w:szCs w:val="22"/>
          <w:lang w:eastAsia="pt-BR"/>
        </w:rPr>
        <w:t xml:space="preserve">“dos benefícios concedidos às micro e pequenas empresas após a fase de disputa de lances dos itens 4, 9 e 13, apresentando lance superveniente de desempate amparada nos </w:t>
      </w:r>
      <w:proofErr w:type="spellStart"/>
      <w:r w:rsidR="00A030A8" w:rsidRPr="00A030A8">
        <w:rPr>
          <w:i/>
          <w:sz w:val="22"/>
          <w:szCs w:val="22"/>
          <w:lang w:eastAsia="pt-BR"/>
        </w:rPr>
        <w:t>arts</w:t>
      </w:r>
      <w:proofErr w:type="spellEnd"/>
      <w:r w:rsidR="00A030A8" w:rsidRPr="00A030A8">
        <w:rPr>
          <w:i/>
          <w:sz w:val="22"/>
          <w:szCs w:val="22"/>
          <w:lang w:eastAsia="pt-BR"/>
        </w:rPr>
        <w:t xml:space="preserve">. 44 e 45 da Lei Complementar 123/2006 quando não mais se enquadrava na condição de Empresa de Pequeno Porte (EPP), uma vez que teria recebido em 2014, somente do Governo Federal, R$ 5.171.997,01, além de outros faturamentos oriundos de contratos celebrados com o Governo do Estado do Rio de Janeiro, o que acarretaria sua exclusão do tratamento jurídico diferenciado no mês subsequente à ocorrência do excesso, nos termos do art. 3º, §§ 9º e 9ª-A, da mencionada </w:t>
      </w:r>
      <w:r w:rsidR="00A030A8" w:rsidRPr="00A030A8">
        <w:rPr>
          <w:i/>
          <w:sz w:val="22"/>
          <w:szCs w:val="22"/>
          <w:lang w:eastAsia="pt-BR"/>
        </w:rPr>
        <w:lastRenderedPageBreak/>
        <w:t>Lei Complementar”</w:t>
      </w:r>
      <w:r w:rsidR="00A030A8">
        <w:rPr>
          <w:sz w:val="22"/>
          <w:szCs w:val="22"/>
          <w:lang w:eastAsia="pt-BR"/>
        </w:rPr>
        <w:t>.</w:t>
      </w:r>
      <w:r w:rsidR="006735B3">
        <w:rPr>
          <w:sz w:val="22"/>
          <w:szCs w:val="22"/>
          <w:lang w:eastAsia="pt-BR"/>
        </w:rPr>
        <w:t xml:space="preserve"> Analisando os argumentos da empresa, </w:t>
      </w:r>
      <w:r w:rsidR="004C61CB">
        <w:rPr>
          <w:sz w:val="22"/>
          <w:szCs w:val="22"/>
          <w:lang w:eastAsia="pt-BR"/>
        </w:rPr>
        <w:t>relembrou</w:t>
      </w:r>
      <w:r w:rsidR="006735B3">
        <w:rPr>
          <w:sz w:val="22"/>
          <w:szCs w:val="22"/>
          <w:lang w:eastAsia="pt-BR"/>
        </w:rPr>
        <w:t xml:space="preserve"> a relatora que</w:t>
      </w:r>
      <w:r w:rsidR="004C61CB">
        <w:rPr>
          <w:sz w:val="22"/>
          <w:szCs w:val="22"/>
          <w:lang w:eastAsia="pt-BR"/>
        </w:rPr>
        <w:t xml:space="preserve">, nos termos da </w:t>
      </w:r>
      <w:r w:rsidR="0032422B">
        <w:rPr>
          <w:sz w:val="22"/>
          <w:szCs w:val="22"/>
          <w:lang w:eastAsia="pt-BR"/>
        </w:rPr>
        <w:t>Lei Complementar 123/</w:t>
      </w:r>
      <w:r w:rsidR="004C61CB" w:rsidRPr="004C61CB">
        <w:rPr>
          <w:sz w:val="22"/>
          <w:szCs w:val="22"/>
          <w:lang w:eastAsia="pt-BR"/>
        </w:rPr>
        <w:t>06</w:t>
      </w:r>
      <w:r w:rsidR="004C61CB">
        <w:rPr>
          <w:sz w:val="22"/>
          <w:szCs w:val="22"/>
          <w:lang w:eastAsia="pt-BR"/>
        </w:rPr>
        <w:t xml:space="preserve">, </w:t>
      </w:r>
      <w:r w:rsidR="004C61CB" w:rsidRPr="004C61CB">
        <w:rPr>
          <w:sz w:val="22"/>
          <w:szCs w:val="22"/>
          <w:lang w:eastAsia="pt-BR"/>
        </w:rPr>
        <w:t xml:space="preserve">a </w:t>
      </w:r>
      <w:r w:rsidR="0032422B">
        <w:rPr>
          <w:sz w:val="22"/>
          <w:szCs w:val="22"/>
          <w:lang w:eastAsia="pt-BR"/>
        </w:rPr>
        <w:t>sociedad</w:t>
      </w:r>
      <w:r w:rsidR="008F67EF">
        <w:rPr>
          <w:sz w:val="22"/>
          <w:szCs w:val="22"/>
          <w:lang w:eastAsia="pt-BR"/>
        </w:rPr>
        <w:t>e</w:t>
      </w:r>
      <w:r w:rsidR="004C61CB" w:rsidRPr="004C61CB">
        <w:rPr>
          <w:sz w:val="22"/>
          <w:szCs w:val="22"/>
          <w:lang w:eastAsia="pt-BR"/>
        </w:rPr>
        <w:t xml:space="preserve"> será enquadrada como EPP desde que aufira, em cada ano-calendário, receita bruta superior a R$ 360.000,00 e igual ou inferior a R$ 3.600.000,00</w:t>
      </w:r>
      <w:r w:rsidR="004C61CB">
        <w:rPr>
          <w:sz w:val="22"/>
          <w:szCs w:val="22"/>
          <w:lang w:eastAsia="pt-BR"/>
        </w:rPr>
        <w:t xml:space="preserve">. Caso a EPP, no ano-calendário, exceda em mais de 20% </w:t>
      </w:r>
      <w:r w:rsidR="004C61CB" w:rsidRPr="004C61CB">
        <w:rPr>
          <w:sz w:val="22"/>
          <w:szCs w:val="22"/>
          <w:lang w:eastAsia="pt-BR"/>
        </w:rPr>
        <w:t>o limite da receita bruta anual (R$ 3.600.000,00), fica excluída, no mês subsequente à ocorrência do excesso, do tratamento jurídico di</w:t>
      </w:r>
      <w:r w:rsidR="004C61CB">
        <w:rPr>
          <w:sz w:val="22"/>
          <w:szCs w:val="22"/>
          <w:lang w:eastAsia="pt-BR"/>
        </w:rPr>
        <w:t xml:space="preserve">ferenciado previsto na </w:t>
      </w:r>
      <w:r w:rsidR="004C61CB" w:rsidRPr="004C61CB">
        <w:rPr>
          <w:sz w:val="22"/>
          <w:szCs w:val="22"/>
          <w:lang w:eastAsia="pt-BR"/>
        </w:rPr>
        <w:t>lei</w:t>
      </w:r>
      <w:r w:rsidR="004C61CB">
        <w:rPr>
          <w:sz w:val="22"/>
          <w:szCs w:val="22"/>
          <w:lang w:eastAsia="pt-BR"/>
        </w:rPr>
        <w:t xml:space="preserve">. Dessa forma, quando da participação no pregão, em novembro de 2014, já </w:t>
      </w:r>
      <w:r w:rsidR="008F67EF">
        <w:rPr>
          <w:sz w:val="22"/>
          <w:szCs w:val="22"/>
          <w:lang w:eastAsia="pt-BR"/>
        </w:rPr>
        <w:t>tendo</w:t>
      </w:r>
      <w:r w:rsidR="004C61CB">
        <w:rPr>
          <w:sz w:val="22"/>
          <w:szCs w:val="22"/>
          <w:lang w:eastAsia="pt-BR"/>
        </w:rPr>
        <w:t xml:space="preserve"> recebido </w:t>
      </w:r>
      <w:r w:rsidR="0032422B">
        <w:rPr>
          <w:sz w:val="22"/>
          <w:szCs w:val="22"/>
          <w:lang w:eastAsia="pt-BR"/>
        </w:rPr>
        <w:t>aproximadamente R$ 4.700.000,00</w:t>
      </w:r>
      <w:r w:rsidR="004C61CB">
        <w:rPr>
          <w:sz w:val="22"/>
          <w:szCs w:val="22"/>
          <w:lang w:eastAsia="pt-BR"/>
        </w:rPr>
        <w:t xml:space="preserve"> somente do governo</w:t>
      </w:r>
      <w:r w:rsidR="0032422B">
        <w:rPr>
          <w:sz w:val="22"/>
          <w:szCs w:val="22"/>
          <w:lang w:eastAsia="pt-BR"/>
        </w:rPr>
        <w:t xml:space="preserve"> federal, a empresa vencedora</w:t>
      </w:r>
      <w:r w:rsidR="004C61CB">
        <w:rPr>
          <w:sz w:val="22"/>
          <w:szCs w:val="22"/>
          <w:lang w:eastAsia="pt-BR"/>
        </w:rPr>
        <w:t xml:space="preserve"> não poderia usufruir do tratamento jurídi</w:t>
      </w:r>
      <w:r w:rsidR="0032422B">
        <w:rPr>
          <w:sz w:val="22"/>
          <w:szCs w:val="22"/>
          <w:lang w:eastAsia="pt-BR"/>
        </w:rPr>
        <w:t>co diferenciado</w:t>
      </w:r>
      <w:r w:rsidR="00BB147C">
        <w:rPr>
          <w:sz w:val="22"/>
          <w:szCs w:val="22"/>
          <w:lang w:eastAsia="pt-BR"/>
        </w:rPr>
        <w:t>.</w:t>
      </w:r>
      <w:r w:rsidR="0032422B">
        <w:rPr>
          <w:sz w:val="22"/>
          <w:szCs w:val="22"/>
          <w:lang w:eastAsia="pt-BR"/>
        </w:rPr>
        <w:t xml:space="preserve"> </w:t>
      </w:r>
      <w:r w:rsidR="00250AD6">
        <w:rPr>
          <w:sz w:val="22"/>
          <w:szCs w:val="22"/>
          <w:lang w:eastAsia="pt-BR"/>
        </w:rPr>
        <w:t xml:space="preserve">Nada obstante esse imperativo fático, apontou a unidade instrutiva possíveis limitações nos sistemas de pagamentos da Administração Pública Federal para uma fiel comprovação da receita bruta das licitantes de modo a comprovar o enquadramento nos parâmetros da </w:t>
      </w:r>
      <w:r w:rsidR="00250AD6" w:rsidRPr="00250AD6">
        <w:rPr>
          <w:sz w:val="22"/>
          <w:szCs w:val="22"/>
          <w:lang w:eastAsia="pt-BR"/>
        </w:rPr>
        <w:t>Lei Complementar 12</w:t>
      </w:r>
      <w:r w:rsidR="0032422B">
        <w:rPr>
          <w:sz w:val="22"/>
          <w:szCs w:val="22"/>
          <w:lang w:eastAsia="pt-BR"/>
        </w:rPr>
        <w:t>3/</w:t>
      </w:r>
      <w:r w:rsidR="00250AD6" w:rsidRPr="00250AD6">
        <w:rPr>
          <w:sz w:val="22"/>
          <w:szCs w:val="22"/>
          <w:lang w:eastAsia="pt-BR"/>
        </w:rPr>
        <w:t>06</w:t>
      </w:r>
      <w:r w:rsidR="00250AD6">
        <w:rPr>
          <w:sz w:val="22"/>
          <w:szCs w:val="22"/>
          <w:lang w:eastAsia="pt-BR"/>
        </w:rPr>
        <w:t>, razão pela qual propôs recomendação</w:t>
      </w:r>
      <w:r w:rsidR="005B4E82">
        <w:rPr>
          <w:sz w:val="22"/>
          <w:szCs w:val="22"/>
          <w:lang w:eastAsia="pt-BR"/>
        </w:rPr>
        <w:t xml:space="preserve"> aperfeiçoadora. </w:t>
      </w:r>
      <w:r w:rsidR="005B4E82" w:rsidRPr="005B4E82">
        <w:rPr>
          <w:sz w:val="22"/>
          <w:szCs w:val="22"/>
          <w:lang w:eastAsia="pt-BR"/>
        </w:rPr>
        <w:t>Pelos fatos narrados,</w:t>
      </w:r>
      <w:r w:rsidR="005B4E82">
        <w:rPr>
          <w:sz w:val="22"/>
          <w:szCs w:val="22"/>
          <w:lang w:eastAsia="pt-BR"/>
        </w:rPr>
        <w:t xml:space="preserve"> contudo,</w:t>
      </w:r>
      <w:r w:rsidR="005B4E82" w:rsidRPr="005B4E82">
        <w:rPr>
          <w:sz w:val="22"/>
          <w:szCs w:val="22"/>
          <w:lang w:eastAsia="pt-BR"/>
        </w:rPr>
        <w:t xml:space="preserve"> </w:t>
      </w:r>
      <w:r w:rsidR="005B4E82">
        <w:rPr>
          <w:sz w:val="22"/>
          <w:szCs w:val="22"/>
          <w:lang w:eastAsia="pt-BR"/>
        </w:rPr>
        <w:t>sugeriu a relatora a declaração d</w:t>
      </w:r>
      <w:r w:rsidR="0032422B">
        <w:rPr>
          <w:sz w:val="22"/>
          <w:szCs w:val="22"/>
          <w:lang w:eastAsia="pt-BR"/>
        </w:rPr>
        <w:t>a inidoneidade da empresa</w:t>
      </w:r>
      <w:r w:rsidR="005B4E82" w:rsidRPr="005B4E82">
        <w:rPr>
          <w:sz w:val="22"/>
          <w:szCs w:val="22"/>
          <w:lang w:eastAsia="pt-BR"/>
        </w:rPr>
        <w:t xml:space="preserve"> para participar de licitação na Administração Pública Federal, nos termos do art. 46 da Lei Orgânica </w:t>
      </w:r>
      <w:r w:rsidR="005B4E82">
        <w:rPr>
          <w:sz w:val="22"/>
          <w:szCs w:val="22"/>
          <w:lang w:eastAsia="pt-BR"/>
        </w:rPr>
        <w:t>do TCU</w:t>
      </w:r>
      <w:r w:rsidR="005B4E82" w:rsidRPr="005B4E82">
        <w:rPr>
          <w:sz w:val="22"/>
          <w:szCs w:val="22"/>
          <w:lang w:eastAsia="pt-BR"/>
        </w:rPr>
        <w:t>.</w:t>
      </w:r>
      <w:r w:rsidR="005B4E82">
        <w:rPr>
          <w:sz w:val="22"/>
          <w:szCs w:val="22"/>
          <w:lang w:eastAsia="pt-BR"/>
        </w:rPr>
        <w:t xml:space="preserve"> Nesse sentido, o Plenário do Tribunal, acolhendo a proposta d</w:t>
      </w:r>
      <w:r w:rsidR="0032422B">
        <w:rPr>
          <w:sz w:val="22"/>
          <w:szCs w:val="22"/>
          <w:lang w:eastAsia="pt-BR"/>
        </w:rPr>
        <w:t>a</w:t>
      </w:r>
      <w:r w:rsidR="005B4E82">
        <w:rPr>
          <w:sz w:val="22"/>
          <w:szCs w:val="22"/>
          <w:lang w:eastAsia="pt-BR"/>
        </w:rPr>
        <w:t xml:space="preserve"> relator</w:t>
      </w:r>
      <w:r w:rsidR="0032422B">
        <w:rPr>
          <w:sz w:val="22"/>
          <w:szCs w:val="22"/>
          <w:lang w:eastAsia="pt-BR"/>
        </w:rPr>
        <w:t>a</w:t>
      </w:r>
      <w:r w:rsidR="005B4E82">
        <w:rPr>
          <w:sz w:val="22"/>
          <w:szCs w:val="22"/>
          <w:lang w:eastAsia="pt-BR"/>
        </w:rPr>
        <w:t xml:space="preserve">, revogou a cautelar concedida, determinando o prosseguimento do pregão com a </w:t>
      </w:r>
      <w:r w:rsidR="0032422B">
        <w:rPr>
          <w:sz w:val="22"/>
          <w:szCs w:val="22"/>
          <w:lang w:eastAsia="pt-BR"/>
        </w:rPr>
        <w:t>exclusão da empresa inicialmente vencedora</w:t>
      </w:r>
      <w:r w:rsidR="005B4E82">
        <w:rPr>
          <w:sz w:val="22"/>
          <w:szCs w:val="22"/>
          <w:lang w:eastAsia="pt-BR"/>
        </w:rPr>
        <w:t xml:space="preserve">, declarando-a </w:t>
      </w:r>
      <w:r w:rsidR="005B4E82" w:rsidRPr="005B4E82">
        <w:rPr>
          <w:sz w:val="22"/>
          <w:szCs w:val="22"/>
          <w:lang w:eastAsia="pt-BR"/>
        </w:rPr>
        <w:t>inidônea para participar de licitação na Administração Púb</w:t>
      </w:r>
      <w:r w:rsidR="0032422B">
        <w:rPr>
          <w:sz w:val="22"/>
          <w:szCs w:val="22"/>
          <w:lang w:eastAsia="pt-BR"/>
        </w:rPr>
        <w:t>lica Federal pelo período de seis</w:t>
      </w:r>
      <w:r w:rsidR="005B4E82" w:rsidRPr="005B4E82">
        <w:rPr>
          <w:sz w:val="22"/>
          <w:szCs w:val="22"/>
          <w:lang w:eastAsia="pt-BR"/>
        </w:rPr>
        <w:t xml:space="preserve"> meses, nos t</w:t>
      </w:r>
      <w:r w:rsidR="0032422B">
        <w:rPr>
          <w:sz w:val="22"/>
          <w:szCs w:val="22"/>
          <w:lang w:eastAsia="pt-BR"/>
        </w:rPr>
        <w:t>ermos do art. 46 da Lei 8.443/</w:t>
      </w:r>
      <w:r w:rsidR="005B4E82" w:rsidRPr="005B4E82">
        <w:rPr>
          <w:sz w:val="22"/>
          <w:szCs w:val="22"/>
          <w:lang w:eastAsia="pt-BR"/>
        </w:rPr>
        <w:t>92</w:t>
      </w:r>
      <w:r w:rsidR="005B4E82">
        <w:rPr>
          <w:sz w:val="22"/>
          <w:szCs w:val="22"/>
          <w:lang w:eastAsia="pt-BR"/>
        </w:rPr>
        <w:t xml:space="preserve">, e recomendando ao </w:t>
      </w:r>
      <w:r w:rsidR="005B4E82" w:rsidRPr="005B4E82">
        <w:rPr>
          <w:sz w:val="22"/>
          <w:szCs w:val="22"/>
          <w:lang w:eastAsia="pt-BR"/>
        </w:rPr>
        <w:t xml:space="preserve">Comando de Operações Navais da Marinha que, </w:t>
      </w:r>
      <w:r w:rsidR="0014652A" w:rsidRPr="0014652A">
        <w:rPr>
          <w:i/>
          <w:sz w:val="22"/>
          <w:szCs w:val="22"/>
          <w:lang w:eastAsia="pt-BR"/>
        </w:rPr>
        <w:t>“</w:t>
      </w:r>
      <w:r w:rsidR="005B4E82" w:rsidRPr="0014652A">
        <w:rPr>
          <w:i/>
          <w:sz w:val="22"/>
          <w:szCs w:val="22"/>
          <w:lang w:eastAsia="pt-BR"/>
        </w:rPr>
        <w:t>havendo dúvidas sobre o enquadramento de licitante na condição de microempresa ou de empresa de pequeno porte, segundo os parâmetros estabelecidos no art. 3º da Lei Complementar 123/2006, além de realizar as pesquisas pertinentes nos sistemas de pagamento da Administração Pública Federal, solicite à licitante a apresentação dos documentos contábeis aptos a demonstrar a correção e a veracidade de sua declaração de qualificação como microempresa ou empresa de pequeno porte para fins de usufruto dos benefícios da referida lei</w:t>
      </w:r>
      <w:r w:rsidR="0014652A" w:rsidRPr="0014652A">
        <w:rPr>
          <w:i/>
          <w:sz w:val="22"/>
          <w:szCs w:val="22"/>
          <w:lang w:eastAsia="pt-BR"/>
        </w:rPr>
        <w:t>”</w:t>
      </w:r>
      <w:r w:rsidR="0014652A">
        <w:rPr>
          <w:sz w:val="22"/>
          <w:szCs w:val="22"/>
          <w:lang w:eastAsia="pt-BR"/>
        </w:rPr>
        <w:t xml:space="preserve">. </w:t>
      </w:r>
      <w:r w:rsidR="009550C2" w:rsidRPr="00424A1E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hyperlink r:id="rId9" w:history="1">
        <w:r w:rsidR="00CD6FB6" w:rsidRPr="00CD6FB6">
          <w:rPr>
            <w:rStyle w:val="Hyperlink"/>
            <w:b/>
            <w:i/>
            <w:sz w:val="22"/>
            <w:szCs w:val="22"/>
            <w:shd w:val="clear" w:color="auto" w:fill="FFFFFF"/>
          </w:rPr>
          <w:t>Acórdão 1370/2015-Plenário</w:t>
        </w:r>
      </w:hyperlink>
      <w:r w:rsidR="00720B24" w:rsidRPr="00720B24">
        <w:rPr>
          <w:rFonts w:eastAsia="Times New Roman"/>
          <w:b/>
          <w:i/>
          <w:color w:val="000000"/>
          <w:sz w:val="22"/>
          <w:szCs w:val="22"/>
          <w:lang w:eastAsia="pt-BR"/>
        </w:rPr>
        <w:t>, TC 034.794/2014-0, relator</w:t>
      </w:r>
      <w:r w:rsidR="0032422B">
        <w:rPr>
          <w:rFonts w:eastAsia="Times New Roman"/>
          <w:b/>
          <w:i/>
          <w:color w:val="000000"/>
          <w:sz w:val="22"/>
          <w:szCs w:val="22"/>
          <w:lang w:eastAsia="pt-BR"/>
        </w:rPr>
        <w:t>a</w:t>
      </w:r>
      <w:r w:rsidR="00720B24" w:rsidRPr="00720B24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 Ministr</w:t>
      </w:r>
      <w:r w:rsidR="00720B24">
        <w:rPr>
          <w:rFonts w:eastAsia="Times New Roman"/>
          <w:b/>
          <w:i/>
          <w:color w:val="000000"/>
          <w:sz w:val="22"/>
          <w:szCs w:val="22"/>
          <w:lang w:eastAsia="pt-BR"/>
        </w:rPr>
        <w:t>a</w:t>
      </w:r>
      <w:r w:rsidR="00720B24" w:rsidRPr="00720B24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 </w:t>
      </w:r>
      <w:r w:rsidR="00720B24">
        <w:rPr>
          <w:rFonts w:eastAsia="Times New Roman"/>
          <w:b/>
          <w:i/>
          <w:color w:val="000000"/>
          <w:sz w:val="22"/>
          <w:szCs w:val="22"/>
          <w:lang w:eastAsia="pt-BR"/>
        </w:rPr>
        <w:t>Ana Arraes</w:t>
      </w:r>
      <w:r w:rsidR="00720B24" w:rsidRPr="00720B24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</w:t>
      </w:r>
      <w:r w:rsidR="00720B24">
        <w:rPr>
          <w:rFonts w:eastAsia="Times New Roman"/>
          <w:b/>
          <w:i/>
          <w:color w:val="000000"/>
          <w:sz w:val="22"/>
          <w:szCs w:val="22"/>
          <w:lang w:eastAsia="pt-BR"/>
        </w:rPr>
        <w:t>3</w:t>
      </w:r>
      <w:r w:rsidR="00720B24" w:rsidRPr="00720B24">
        <w:rPr>
          <w:rFonts w:eastAsia="Times New Roman"/>
          <w:b/>
          <w:i/>
          <w:color w:val="000000"/>
          <w:sz w:val="22"/>
          <w:szCs w:val="22"/>
          <w:lang w:eastAsia="pt-BR"/>
        </w:rPr>
        <w:t>.</w:t>
      </w:r>
      <w:r w:rsidR="00720B24">
        <w:rPr>
          <w:rFonts w:eastAsia="Times New Roman"/>
          <w:b/>
          <w:i/>
          <w:color w:val="000000"/>
          <w:sz w:val="22"/>
          <w:szCs w:val="22"/>
          <w:lang w:eastAsia="pt-BR"/>
        </w:rPr>
        <w:t>6</w:t>
      </w:r>
      <w:r w:rsidR="00720B24" w:rsidRPr="00720B24">
        <w:rPr>
          <w:rFonts w:eastAsia="Times New Roman"/>
          <w:b/>
          <w:i/>
          <w:color w:val="000000"/>
          <w:sz w:val="22"/>
          <w:szCs w:val="22"/>
          <w:lang w:eastAsia="pt-BR"/>
        </w:rPr>
        <w:t>.2015.</w:t>
      </w:r>
    </w:p>
    <w:p w14:paraId="050F268A" w14:textId="77777777" w:rsidR="00033587" w:rsidRPr="00424A1E" w:rsidRDefault="00033587" w:rsidP="00332BF1">
      <w:pPr>
        <w:pStyle w:val="enter-3pt"/>
        <w:tabs>
          <w:tab w:val="left" w:pos="2590"/>
        </w:tabs>
        <w:spacing w:line="240" w:lineRule="auto"/>
        <w:rPr>
          <w:b/>
          <w:sz w:val="22"/>
          <w:szCs w:val="22"/>
        </w:rPr>
      </w:pPr>
    </w:p>
    <w:p w14:paraId="314623EC" w14:textId="007B0854" w:rsidR="00033587" w:rsidRPr="00424A1E" w:rsidRDefault="00D1055D" w:rsidP="00332BF1">
      <w:pPr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2</w:t>
      </w:r>
      <w:r w:rsidR="00033587" w:rsidRPr="00424A1E">
        <w:rPr>
          <w:b/>
          <w:sz w:val="22"/>
          <w:szCs w:val="22"/>
          <w:lang w:eastAsia="pt-BR"/>
        </w:rPr>
        <w:t xml:space="preserve">. </w:t>
      </w:r>
      <w:r w:rsidR="00E121D2">
        <w:rPr>
          <w:b/>
          <w:sz w:val="22"/>
          <w:szCs w:val="22"/>
          <w:lang w:eastAsia="pt-BR"/>
        </w:rPr>
        <w:t>A</w:t>
      </w:r>
      <w:r w:rsidR="005911A2" w:rsidRPr="005911A2">
        <w:rPr>
          <w:b/>
          <w:sz w:val="22"/>
          <w:szCs w:val="22"/>
          <w:lang w:eastAsia="pt-BR"/>
        </w:rPr>
        <w:t xml:space="preserve"> certificação FSC (</w:t>
      </w:r>
      <w:r w:rsidR="005911A2" w:rsidRPr="00C779FD">
        <w:rPr>
          <w:b/>
          <w:i/>
          <w:sz w:val="22"/>
          <w:szCs w:val="22"/>
          <w:lang w:eastAsia="pt-BR"/>
        </w:rPr>
        <w:t xml:space="preserve">Forest Steward </w:t>
      </w:r>
      <w:proofErr w:type="spellStart"/>
      <w:r w:rsidR="005911A2" w:rsidRPr="00C779FD">
        <w:rPr>
          <w:b/>
          <w:i/>
          <w:sz w:val="22"/>
          <w:szCs w:val="22"/>
          <w:lang w:eastAsia="pt-BR"/>
        </w:rPr>
        <w:t>Council</w:t>
      </w:r>
      <w:proofErr w:type="spellEnd"/>
      <w:r w:rsidR="00E121D2">
        <w:rPr>
          <w:b/>
          <w:sz w:val="22"/>
          <w:szCs w:val="22"/>
          <w:lang w:eastAsia="pt-BR"/>
        </w:rPr>
        <w:t>) pode constar como especificação técnica do objeto a ser fornecido,</w:t>
      </w:r>
      <w:r w:rsidR="005911A2" w:rsidRPr="005911A2">
        <w:rPr>
          <w:b/>
          <w:sz w:val="22"/>
          <w:szCs w:val="22"/>
          <w:lang w:eastAsia="pt-BR"/>
        </w:rPr>
        <w:t xml:space="preserve"> não como exigência de habilitação d</w:t>
      </w:r>
      <w:r w:rsidR="00E16392">
        <w:rPr>
          <w:b/>
          <w:sz w:val="22"/>
          <w:szCs w:val="22"/>
          <w:lang w:eastAsia="pt-BR"/>
        </w:rPr>
        <w:t>a licitante (</w:t>
      </w:r>
      <w:proofErr w:type="spellStart"/>
      <w:r w:rsidR="00E16392">
        <w:rPr>
          <w:b/>
          <w:sz w:val="22"/>
          <w:szCs w:val="22"/>
          <w:lang w:eastAsia="pt-BR"/>
        </w:rPr>
        <w:t>arts</w:t>
      </w:r>
      <w:proofErr w:type="spellEnd"/>
      <w:r w:rsidR="00E16392">
        <w:rPr>
          <w:b/>
          <w:sz w:val="22"/>
          <w:szCs w:val="22"/>
          <w:lang w:eastAsia="pt-BR"/>
        </w:rPr>
        <w:t>. 2º e 3º</w:t>
      </w:r>
      <w:r w:rsidR="00C779FD">
        <w:rPr>
          <w:b/>
          <w:sz w:val="22"/>
          <w:szCs w:val="22"/>
          <w:lang w:eastAsia="pt-BR"/>
        </w:rPr>
        <w:t xml:space="preserve"> do Decreto 7.746/</w:t>
      </w:r>
      <w:r w:rsidR="00E16392">
        <w:rPr>
          <w:b/>
          <w:sz w:val="22"/>
          <w:szCs w:val="22"/>
          <w:lang w:eastAsia="pt-BR"/>
        </w:rPr>
        <w:t>12</w:t>
      </w:r>
      <w:r w:rsidR="005911A2" w:rsidRPr="005911A2">
        <w:rPr>
          <w:b/>
          <w:sz w:val="22"/>
          <w:szCs w:val="22"/>
          <w:lang w:eastAsia="pt-BR"/>
        </w:rPr>
        <w:t xml:space="preserve">). </w:t>
      </w:r>
    </w:p>
    <w:p w14:paraId="79F334BC" w14:textId="7CCC83EF" w:rsidR="00EA2B47" w:rsidRDefault="000B7E48" w:rsidP="00332BF1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  <w:r w:rsidRPr="00424A1E">
        <w:rPr>
          <w:rFonts w:eastAsia="Times New Roman"/>
          <w:color w:val="000000"/>
          <w:sz w:val="22"/>
          <w:szCs w:val="22"/>
          <w:lang w:eastAsia="pt-BR"/>
        </w:rPr>
        <w:t>Representação</w:t>
      </w:r>
      <w:r w:rsidR="000E3955" w:rsidRPr="00424A1E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CC27B0">
        <w:rPr>
          <w:rFonts w:eastAsia="Times New Roman"/>
          <w:color w:val="000000"/>
          <w:sz w:val="22"/>
          <w:szCs w:val="22"/>
          <w:lang w:eastAsia="pt-BR"/>
        </w:rPr>
        <w:t>interposta</w:t>
      </w:r>
      <w:r w:rsidR="0063672D" w:rsidRPr="00424A1E">
        <w:rPr>
          <w:rFonts w:eastAsia="Times New Roman"/>
          <w:color w:val="000000"/>
          <w:sz w:val="22"/>
          <w:szCs w:val="22"/>
          <w:lang w:eastAsia="pt-BR"/>
        </w:rPr>
        <w:t xml:space="preserve"> por sociedade empresaria</w:t>
      </w:r>
      <w:r w:rsidR="007366B4" w:rsidRPr="00424A1E">
        <w:rPr>
          <w:rFonts w:eastAsia="Times New Roman"/>
          <w:color w:val="000000"/>
          <w:sz w:val="22"/>
          <w:szCs w:val="22"/>
          <w:lang w:eastAsia="pt-BR"/>
        </w:rPr>
        <w:t>l</w:t>
      </w:r>
      <w:r w:rsidR="0063672D" w:rsidRPr="00424A1E">
        <w:rPr>
          <w:rFonts w:eastAsia="Times New Roman"/>
          <w:color w:val="000000"/>
          <w:sz w:val="22"/>
          <w:szCs w:val="22"/>
          <w:lang w:eastAsia="pt-BR"/>
        </w:rPr>
        <w:t xml:space="preserve"> apontara possíveis irregularidades em pregão eletrônico realizado pela </w:t>
      </w:r>
      <w:r w:rsidR="00CC27B0" w:rsidRPr="00CC27B0">
        <w:rPr>
          <w:rFonts w:eastAsia="Times New Roman"/>
          <w:color w:val="000000"/>
          <w:sz w:val="22"/>
          <w:szCs w:val="22"/>
          <w:lang w:eastAsia="pt-BR"/>
        </w:rPr>
        <w:t>Funda</w:t>
      </w:r>
      <w:r w:rsidR="00FE7C74">
        <w:rPr>
          <w:rFonts w:eastAsia="Times New Roman"/>
          <w:color w:val="000000"/>
          <w:sz w:val="22"/>
          <w:szCs w:val="22"/>
          <w:lang w:eastAsia="pt-BR"/>
        </w:rPr>
        <w:t xml:space="preserve">ção </w:t>
      </w:r>
      <w:proofErr w:type="spellStart"/>
      <w:r w:rsidR="00FE7C74">
        <w:rPr>
          <w:rFonts w:eastAsia="Times New Roman"/>
          <w:color w:val="000000"/>
          <w:sz w:val="22"/>
          <w:szCs w:val="22"/>
          <w:lang w:eastAsia="pt-BR"/>
        </w:rPr>
        <w:t>Ceciliano</w:t>
      </w:r>
      <w:proofErr w:type="spellEnd"/>
      <w:r w:rsidR="00FE7C74">
        <w:rPr>
          <w:rFonts w:eastAsia="Times New Roman"/>
          <w:color w:val="000000"/>
          <w:sz w:val="22"/>
          <w:szCs w:val="22"/>
          <w:lang w:eastAsia="pt-BR"/>
        </w:rPr>
        <w:t xml:space="preserve"> Abel de Almeida (</w:t>
      </w:r>
      <w:r w:rsidR="00CC27B0" w:rsidRPr="00CC27B0">
        <w:rPr>
          <w:rFonts w:eastAsia="Times New Roman"/>
          <w:color w:val="000000"/>
          <w:sz w:val="22"/>
          <w:szCs w:val="22"/>
          <w:lang w:eastAsia="pt-BR"/>
        </w:rPr>
        <w:t>FCAA</w:t>
      </w:r>
      <w:r w:rsidR="00FE7C74">
        <w:rPr>
          <w:rFonts w:eastAsia="Times New Roman"/>
          <w:color w:val="000000"/>
          <w:sz w:val="22"/>
          <w:szCs w:val="22"/>
          <w:lang w:eastAsia="pt-BR"/>
        </w:rPr>
        <w:t>)</w:t>
      </w:r>
      <w:r w:rsidR="00CC27B0">
        <w:rPr>
          <w:rFonts w:eastAsia="Times New Roman"/>
          <w:color w:val="000000"/>
          <w:sz w:val="22"/>
          <w:szCs w:val="22"/>
          <w:lang w:eastAsia="pt-BR"/>
        </w:rPr>
        <w:t>,</w:t>
      </w:r>
      <w:r w:rsidR="0063672D" w:rsidRPr="00424A1E">
        <w:rPr>
          <w:rFonts w:eastAsia="Times New Roman"/>
          <w:color w:val="000000"/>
          <w:sz w:val="22"/>
          <w:szCs w:val="22"/>
          <w:lang w:eastAsia="pt-BR"/>
        </w:rPr>
        <w:t xml:space="preserve"> de</w:t>
      </w:r>
      <w:r w:rsidR="000A1B73">
        <w:rPr>
          <w:rFonts w:eastAsia="Times New Roman"/>
          <w:color w:val="000000"/>
          <w:sz w:val="22"/>
          <w:szCs w:val="22"/>
          <w:lang w:eastAsia="pt-BR"/>
        </w:rPr>
        <w:t>stinado ao registro de preços para a</w:t>
      </w:r>
      <w:r w:rsidR="0063672D" w:rsidRPr="00424A1E">
        <w:rPr>
          <w:rFonts w:eastAsia="Times New Roman"/>
          <w:color w:val="000000"/>
          <w:sz w:val="22"/>
          <w:szCs w:val="22"/>
          <w:lang w:eastAsia="pt-BR"/>
        </w:rPr>
        <w:t xml:space="preserve"> prestação de serviços de </w:t>
      </w:r>
      <w:r w:rsidR="00CC27B0" w:rsidRPr="00CC27B0">
        <w:rPr>
          <w:rFonts w:eastAsia="Times New Roman"/>
          <w:color w:val="000000"/>
          <w:sz w:val="22"/>
          <w:szCs w:val="22"/>
          <w:lang w:eastAsia="pt-BR"/>
        </w:rPr>
        <w:t>impressão de material didático</w:t>
      </w:r>
      <w:r w:rsidR="009E7F7E" w:rsidRPr="00424A1E">
        <w:rPr>
          <w:rFonts w:eastAsia="Times New Roman"/>
          <w:color w:val="000000"/>
          <w:sz w:val="22"/>
          <w:szCs w:val="22"/>
          <w:lang w:eastAsia="pt-BR"/>
        </w:rPr>
        <w:t>.</w:t>
      </w:r>
      <w:r w:rsidR="00CC27B0">
        <w:rPr>
          <w:rFonts w:eastAsia="Times New Roman"/>
          <w:color w:val="000000"/>
          <w:sz w:val="22"/>
          <w:szCs w:val="22"/>
          <w:lang w:eastAsia="pt-BR"/>
        </w:rPr>
        <w:t xml:space="preserve"> Com o desenvolvimento dos autos, inobstante tenha ocorrido o cancelamento da ata de registro de preços por iniciativa da FCAA,</w:t>
      </w:r>
      <w:r w:rsidR="00CC27B0" w:rsidRPr="00CC27B0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CC27B0">
        <w:rPr>
          <w:rFonts w:eastAsia="Times New Roman"/>
          <w:color w:val="000000"/>
          <w:sz w:val="22"/>
          <w:szCs w:val="22"/>
          <w:lang w:eastAsia="pt-BR"/>
        </w:rPr>
        <w:t>fora promovida a audiência do pregoeiro e fiscal do contrato, dentre outros aspectos, pela</w:t>
      </w:r>
      <w:r w:rsidR="00CC27B0" w:rsidRPr="00B070B9">
        <w:rPr>
          <w:rFonts w:eastAsia="Times New Roman"/>
          <w:i/>
          <w:color w:val="000000"/>
          <w:sz w:val="22"/>
          <w:szCs w:val="22"/>
          <w:lang w:eastAsia="pt-BR"/>
        </w:rPr>
        <w:t xml:space="preserve"> “inclusão de cláusula </w:t>
      </w:r>
      <w:proofErr w:type="spellStart"/>
      <w:r w:rsidR="00CC27B0" w:rsidRPr="00B070B9">
        <w:rPr>
          <w:rFonts w:eastAsia="Times New Roman"/>
          <w:i/>
          <w:color w:val="000000"/>
          <w:sz w:val="22"/>
          <w:szCs w:val="22"/>
          <w:lang w:eastAsia="pt-BR"/>
        </w:rPr>
        <w:t>editalícia</w:t>
      </w:r>
      <w:proofErr w:type="spellEnd"/>
      <w:r w:rsidR="00CC27B0" w:rsidRPr="00B070B9">
        <w:rPr>
          <w:rFonts w:eastAsia="Times New Roman"/>
          <w:i/>
          <w:color w:val="000000"/>
          <w:sz w:val="22"/>
          <w:szCs w:val="22"/>
          <w:lang w:eastAsia="pt-BR"/>
        </w:rPr>
        <w:t xml:space="preserve"> de habilitação no certame, exigindo a apresentação pela licitante de certificação FSC</w:t>
      </w:r>
      <w:r w:rsidR="000965A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CC27B0" w:rsidRPr="00B070B9">
        <w:rPr>
          <w:rFonts w:eastAsia="Times New Roman"/>
          <w:i/>
          <w:color w:val="000000"/>
          <w:sz w:val="22"/>
          <w:szCs w:val="22"/>
          <w:lang w:eastAsia="pt-BR"/>
        </w:rPr>
        <w:t>ou equivalente, quanto ao papel a ser empregado na futura prestação dos serviços</w:t>
      </w:r>
      <w:r w:rsidR="00B070B9" w:rsidRPr="00B070B9">
        <w:rPr>
          <w:rFonts w:eastAsia="Times New Roman"/>
          <w:i/>
          <w:color w:val="000000"/>
          <w:sz w:val="22"/>
          <w:szCs w:val="22"/>
          <w:lang w:eastAsia="pt-BR"/>
        </w:rPr>
        <w:t>”</w:t>
      </w:r>
      <w:r w:rsidR="00B070B9">
        <w:rPr>
          <w:rFonts w:eastAsia="Times New Roman"/>
          <w:color w:val="000000"/>
          <w:sz w:val="22"/>
          <w:szCs w:val="22"/>
          <w:lang w:eastAsia="pt-BR"/>
        </w:rPr>
        <w:t xml:space="preserve">. Sobre o assunto, anotou o relator que </w:t>
      </w:r>
      <w:r w:rsidR="00B070B9" w:rsidRPr="00B070B9">
        <w:rPr>
          <w:rFonts w:eastAsia="Times New Roman"/>
          <w:i/>
          <w:color w:val="000000"/>
          <w:sz w:val="22"/>
          <w:szCs w:val="22"/>
          <w:lang w:eastAsia="pt-BR"/>
        </w:rPr>
        <w:t xml:space="preserve">“a especificação técnica que se pretendia com a certificação FSC deveria constar como característica do objeto a ser fornecido, e não como exigência de habilitação da licitante, em conformidade com os </w:t>
      </w:r>
      <w:proofErr w:type="spellStart"/>
      <w:r w:rsidR="00B070B9" w:rsidRPr="00B070B9">
        <w:rPr>
          <w:rFonts w:eastAsia="Times New Roman"/>
          <w:i/>
          <w:color w:val="000000"/>
          <w:sz w:val="22"/>
          <w:szCs w:val="22"/>
          <w:lang w:eastAsia="pt-BR"/>
        </w:rPr>
        <w:t>arts</w:t>
      </w:r>
      <w:proofErr w:type="spellEnd"/>
      <w:r w:rsidR="00B070B9" w:rsidRPr="00B070B9">
        <w:rPr>
          <w:rFonts w:eastAsia="Times New Roman"/>
          <w:i/>
          <w:color w:val="000000"/>
          <w:sz w:val="22"/>
          <w:szCs w:val="22"/>
          <w:lang w:eastAsia="pt-BR"/>
        </w:rPr>
        <w:t>. 3º e 2º, parágrafo único, do Decreto 7.746/2012, que regulamentou o art. 3º da Lei 8.666/1993”</w:t>
      </w:r>
      <w:r w:rsidR="00B070B9">
        <w:rPr>
          <w:rFonts w:eastAsia="Times New Roman"/>
          <w:color w:val="000000"/>
          <w:sz w:val="22"/>
          <w:szCs w:val="22"/>
          <w:lang w:eastAsia="pt-BR"/>
        </w:rPr>
        <w:t>.</w:t>
      </w:r>
      <w:r w:rsidR="000965A2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4E6C7F">
        <w:rPr>
          <w:rFonts w:eastAsia="Times New Roman"/>
          <w:color w:val="000000"/>
          <w:sz w:val="22"/>
          <w:szCs w:val="22"/>
          <w:lang w:eastAsia="pt-BR"/>
        </w:rPr>
        <w:t xml:space="preserve">Nessa seara, prosseguiu, também </w:t>
      </w:r>
      <w:r w:rsidR="004E6C7F" w:rsidRPr="00FE7C74">
        <w:rPr>
          <w:rFonts w:eastAsia="Times New Roman"/>
          <w:color w:val="000000"/>
          <w:sz w:val="22"/>
          <w:szCs w:val="22"/>
          <w:lang w:eastAsia="pt-BR"/>
        </w:rPr>
        <w:t>o TCU</w:t>
      </w:r>
      <w:r w:rsidR="004E6C7F" w:rsidRPr="004E6C7F">
        <w:rPr>
          <w:rFonts w:eastAsia="Times New Roman"/>
          <w:i/>
          <w:color w:val="000000"/>
          <w:sz w:val="22"/>
          <w:szCs w:val="22"/>
          <w:lang w:eastAsia="pt-BR"/>
        </w:rPr>
        <w:t xml:space="preserve"> “já entendeu em diversas assentadas que a exigência de certificação na fase habilitatória é ilegal – </w:t>
      </w:r>
      <w:hyperlink r:id="rId10" w:history="1">
        <w:r w:rsidR="00CD6FB6" w:rsidRPr="00CD6FB6">
          <w:rPr>
            <w:rStyle w:val="Hyperlink"/>
            <w:i/>
            <w:sz w:val="22"/>
            <w:szCs w:val="22"/>
            <w:shd w:val="clear" w:color="auto" w:fill="FFFFFF"/>
          </w:rPr>
          <w:t>Ac. 423/2007</w:t>
        </w:r>
      </w:hyperlink>
      <w:r w:rsidR="004E6C7F" w:rsidRPr="004E6C7F">
        <w:rPr>
          <w:rFonts w:eastAsia="Times New Roman"/>
          <w:i/>
          <w:color w:val="000000"/>
          <w:sz w:val="22"/>
          <w:szCs w:val="22"/>
          <w:lang w:eastAsia="pt-BR"/>
        </w:rPr>
        <w:t>,</w:t>
      </w:r>
      <w:r w:rsidR="00CD6FB6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hyperlink r:id="rId11" w:history="1">
        <w:r w:rsidR="00CD6FB6" w:rsidRPr="00CD6FB6">
          <w:rPr>
            <w:rStyle w:val="Hyperlink"/>
            <w:i/>
            <w:sz w:val="22"/>
            <w:szCs w:val="22"/>
            <w:shd w:val="clear" w:color="auto" w:fill="FFFFFF"/>
          </w:rPr>
          <w:t>Ac. 492/2011</w:t>
        </w:r>
      </w:hyperlink>
      <w:r w:rsidR="008D6784">
        <w:rPr>
          <w:rFonts w:eastAsia="Times New Roman"/>
          <w:i/>
          <w:color w:val="000000"/>
          <w:sz w:val="22"/>
          <w:szCs w:val="22"/>
          <w:lang w:eastAsia="pt-BR"/>
        </w:rPr>
        <w:t xml:space="preserve">, </w:t>
      </w:r>
      <w:hyperlink r:id="rId12" w:history="1">
        <w:r w:rsidR="00CD6FB6" w:rsidRPr="00CD6FB6">
          <w:rPr>
            <w:rStyle w:val="Hyperlink"/>
            <w:i/>
            <w:sz w:val="22"/>
            <w:szCs w:val="22"/>
            <w:shd w:val="clear" w:color="auto" w:fill="FFFFFF"/>
          </w:rPr>
          <w:t>Ac. 1.612/2008</w:t>
        </w:r>
      </w:hyperlink>
      <w:r w:rsidR="008D6784" w:rsidRPr="008D6784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r w:rsidR="008D6784" w:rsidRPr="004E6C7F">
        <w:rPr>
          <w:rFonts w:eastAsia="Times New Roman"/>
          <w:i/>
          <w:color w:val="000000"/>
          <w:sz w:val="22"/>
          <w:szCs w:val="22"/>
          <w:lang w:eastAsia="pt-BR"/>
        </w:rPr>
        <w:t>confirmado pelo</w:t>
      </w:r>
      <w:r w:rsidR="008D6784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hyperlink r:id="rId13" w:history="1">
        <w:r w:rsidR="008D6784" w:rsidRPr="00CD6FB6">
          <w:rPr>
            <w:rStyle w:val="Hyperlink"/>
            <w:i/>
            <w:sz w:val="22"/>
            <w:szCs w:val="22"/>
            <w:shd w:val="clear" w:color="auto" w:fill="FFFFFF"/>
          </w:rPr>
          <w:t>Ac 1.085/2011</w:t>
        </w:r>
      </w:hyperlink>
      <w:r w:rsidR="008D6784" w:rsidRPr="004E6C7F">
        <w:rPr>
          <w:rFonts w:eastAsia="Times New Roman"/>
          <w:i/>
          <w:color w:val="000000"/>
          <w:sz w:val="22"/>
          <w:szCs w:val="22"/>
          <w:lang w:eastAsia="pt-BR"/>
        </w:rPr>
        <w:t>, todos do Plenário”</w:t>
      </w:r>
      <w:r w:rsidR="008D6784">
        <w:rPr>
          <w:rFonts w:eastAsia="Times New Roman"/>
          <w:color w:val="000000"/>
          <w:sz w:val="22"/>
          <w:szCs w:val="22"/>
          <w:lang w:eastAsia="pt-BR"/>
        </w:rPr>
        <w:t>.</w:t>
      </w:r>
      <w:r w:rsidR="008D6784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0965A2">
        <w:rPr>
          <w:rFonts w:eastAsia="Times New Roman"/>
          <w:color w:val="000000"/>
          <w:sz w:val="22"/>
          <w:szCs w:val="22"/>
          <w:lang w:eastAsia="pt-BR"/>
        </w:rPr>
        <w:t xml:space="preserve">Contudo, </w:t>
      </w:r>
      <w:r w:rsidR="004E6C7F">
        <w:rPr>
          <w:rFonts w:eastAsia="Times New Roman"/>
          <w:color w:val="000000"/>
          <w:sz w:val="22"/>
          <w:szCs w:val="22"/>
          <w:lang w:eastAsia="pt-BR"/>
        </w:rPr>
        <w:t>ponderou</w:t>
      </w:r>
      <w:r w:rsidR="000965A2">
        <w:rPr>
          <w:rFonts w:eastAsia="Times New Roman"/>
          <w:color w:val="000000"/>
          <w:sz w:val="22"/>
          <w:szCs w:val="22"/>
          <w:lang w:eastAsia="pt-BR"/>
        </w:rPr>
        <w:t xml:space="preserve"> o relator que a irregularidade não prejudicou a competitividade do certame, razão pela qual propôs, no ponto, o acolhimento das justificativas do responsável. </w:t>
      </w:r>
      <w:r w:rsidR="00973A29">
        <w:rPr>
          <w:rFonts w:eastAsia="Times New Roman"/>
          <w:color w:val="000000"/>
          <w:sz w:val="22"/>
          <w:szCs w:val="22"/>
          <w:lang w:eastAsia="pt-BR"/>
        </w:rPr>
        <w:t>Nada obstante</w:t>
      </w:r>
      <w:r w:rsidR="000965A2">
        <w:rPr>
          <w:rFonts w:eastAsia="Times New Roman"/>
          <w:color w:val="000000"/>
          <w:sz w:val="22"/>
          <w:szCs w:val="22"/>
          <w:lang w:eastAsia="pt-BR"/>
        </w:rPr>
        <w:t>, o Tribunal, à luz das</w:t>
      </w:r>
      <w:r w:rsidR="00973A29">
        <w:rPr>
          <w:rFonts w:eastAsia="Times New Roman"/>
          <w:color w:val="000000"/>
          <w:sz w:val="22"/>
          <w:szCs w:val="22"/>
          <w:lang w:eastAsia="pt-BR"/>
        </w:rPr>
        <w:t xml:space="preserve"> demais</w:t>
      </w:r>
      <w:r w:rsidR="000965A2">
        <w:rPr>
          <w:rFonts w:eastAsia="Times New Roman"/>
          <w:color w:val="000000"/>
          <w:sz w:val="22"/>
          <w:szCs w:val="22"/>
          <w:lang w:eastAsia="pt-BR"/>
        </w:rPr>
        <w:t xml:space="preserve"> irregularidades constatadas nos autos, consid</w:t>
      </w:r>
      <w:r w:rsidR="003D3D78">
        <w:rPr>
          <w:rFonts w:eastAsia="Times New Roman"/>
          <w:color w:val="000000"/>
          <w:sz w:val="22"/>
          <w:szCs w:val="22"/>
          <w:lang w:eastAsia="pt-BR"/>
        </w:rPr>
        <w:t>erou parcialmente procedente a Re</w:t>
      </w:r>
      <w:r w:rsidR="000965A2">
        <w:rPr>
          <w:rFonts w:eastAsia="Times New Roman"/>
          <w:color w:val="000000"/>
          <w:sz w:val="22"/>
          <w:szCs w:val="22"/>
          <w:lang w:eastAsia="pt-BR"/>
        </w:rPr>
        <w:t xml:space="preserve">presentação, aplicando ao responsável a multa capitulada no </w:t>
      </w:r>
      <w:r w:rsidR="000965A2" w:rsidRPr="000965A2">
        <w:rPr>
          <w:rFonts w:eastAsia="Times New Roman"/>
          <w:color w:val="000000"/>
          <w:sz w:val="22"/>
          <w:szCs w:val="22"/>
          <w:lang w:eastAsia="pt-BR"/>
        </w:rPr>
        <w:t>art. 58</w:t>
      </w:r>
      <w:r w:rsidR="003D3D78">
        <w:rPr>
          <w:rFonts w:eastAsia="Times New Roman"/>
          <w:color w:val="000000"/>
          <w:sz w:val="22"/>
          <w:szCs w:val="22"/>
          <w:lang w:eastAsia="pt-BR"/>
        </w:rPr>
        <w:t>, inciso II, da Lei 8.443/</w:t>
      </w:r>
      <w:r w:rsidR="000965A2" w:rsidRPr="000965A2">
        <w:rPr>
          <w:rFonts w:eastAsia="Times New Roman"/>
          <w:color w:val="000000"/>
          <w:sz w:val="22"/>
          <w:szCs w:val="22"/>
          <w:lang w:eastAsia="pt-BR"/>
        </w:rPr>
        <w:t>92</w:t>
      </w:r>
      <w:r w:rsidR="000965A2"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="001E19B9">
        <w:rPr>
          <w:rFonts w:eastAsia="Times New Roman"/>
          <w:color w:val="000000"/>
          <w:sz w:val="22"/>
          <w:szCs w:val="22"/>
          <w:lang w:eastAsia="pt-BR"/>
        </w:rPr>
        <w:t>e, dentre outros</w:t>
      </w:r>
      <w:r w:rsidR="00973A29">
        <w:rPr>
          <w:rFonts w:eastAsia="Times New Roman"/>
          <w:color w:val="000000"/>
          <w:sz w:val="22"/>
          <w:szCs w:val="22"/>
          <w:lang w:eastAsia="pt-BR"/>
        </w:rPr>
        <w:t xml:space="preserve"> comandos, cientificou</w:t>
      </w:r>
      <w:r w:rsidR="001E19B9">
        <w:rPr>
          <w:rFonts w:eastAsia="Times New Roman"/>
          <w:color w:val="000000"/>
          <w:sz w:val="22"/>
          <w:szCs w:val="22"/>
          <w:lang w:eastAsia="pt-BR"/>
        </w:rPr>
        <w:t xml:space="preserve"> a FCAA da irregularidade consubstanciada na </w:t>
      </w:r>
      <w:r w:rsidR="001E19B9" w:rsidRPr="001E19B9">
        <w:rPr>
          <w:rFonts w:eastAsia="Times New Roman"/>
          <w:i/>
          <w:color w:val="000000"/>
          <w:sz w:val="22"/>
          <w:szCs w:val="22"/>
          <w:lang w:eastAsia="pt-BR"/>
        </w:rPr>
        <w:t>“inclusão no edital do referido certame como exigência de habilitação, não como característica do objeto a ser fornecido, da apresentação pela licitante de certificação FSC ou equivalente quanto ao papel a ser empregado na futura prestação dos serviços, em ofensa ao § 5º do art. 30 da Lei 8.666/1993 e mostrando-se em desacordo com o disposto no art. 2º, § único, c/c o art. 3º do Decreto 7.746/2012 e com o deliberado no</w:t>
      </w:r>
      <w:r w:rsidR="008D6784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hyperlink r:id="rId14" w:history="1">
        <w:r w:rsidR="008D6784" w:rsidRPr="008D6784">
          <w:rPr>
            <w:rStyle w:val="Hyperlink"/>
            <w:i/>
            <w:sz w:val="22"/>
            <w:szCs w:val="22"/>
            <w:shd w:val="clear" w:color="auto" w:fill="FFFFFF"/>
          </w:rPr>
          <w:t>Acórdão 122/2012-Plenário</w:t>
        </w:r>
      </w:hyperlink>
      <w:r w:rsidR="001E19B9" w:rsidRPr="001E19B9">
        <w:rPr>
          <w:rFonts w:eastAsia="Times New Roman"/>
          <w:i/>
          <w:color w:val="000000"/>
          <w:sz w:val="22"/>
          <w:szCs w:val="22"/>
          <w:lang w:eastAsia="pt-BR"/>
        </w:rPr>
        <w:t>”</w:t>
      </w:r>
      <w:r w:rsidR="00B26E8C">
        <w:rPr>
          <w:rFonts w:eastAsia="Times New Roman"/>
          <w:color w:val="000000"/>
          <w:sz w:val="22"/>
          <w:szCs w:val="22"/>
          <w:lang w:eastAsia="pt-BR"/>
        </w:rPr>
        <w:t>.</w:t>
      </w:r>
      <w:r w:rsidR="008D6784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hyperlink r:id="rId15" w:history="1">
        <w:r w:rsidR="008D6784" w:rsidRPr="008D6784">
          <w:rPr>
            <w:rStyle w:val="Hyperlink"/>
            <w:b/>
            <w:i/>
            <w:sz w:val="22"/>
            <w:szCs w:val="22"/>
            <w:shd w:val="clear" w:color="auto" w:fill="FFFFFF"/>
          </w:rPr>
          <w:t>Acórdão 1375/2015-Plenário</w:t>
        </w:r>
      </w:hyperlink>
      <w:r w:rsidR="00496BCF" w:rsidRPr="00496BCF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025.651/2013-7, relator Ministro Bruno Dantas, </w:t>
      </w:r>
      <w:r w:rsidR="00496BCF">
        <w:rPr>
          <w:rFonts w:eastAsia="Times New Roman"/>
          <w:b/>
          <w:i/>
          <w:color w:val="000000"/>
          <w:sz w:val="22"/>
          <w:szCs w:val="22"/>
          <w:lang w:eastAsia="pt-BR"/>
        </w:rPr>
        <w:t>3</w:t>
      </w:r>
      <w:r w:rsidR="00496BCF" w:rsidRPr="00496BCF">
        <w:rPr>
          <w:rFonts w:eastAsia="Times New Roman"/>
          <w:b/>
          <w:i/>
          <w:color w:val="000000"/>
          <w:sz w:val="22"/>
          <w:szCs w:val="22"/>
          <w:lang w:eastAsia="pt-BR"/>
        </w:rPr>
        <w:t>.</w:t>
      </w:r>
      <w:r w:rsidR="00496BCF">
        <w:rPr>
          <w:rFonts w:eastAsia="Times New Roman"/>
          <w:b/>
          <w:i/>
          <w:color w:val="000000"/>
          <w:sz w:val="22"/>
          <w:szCs w:val="22"/>
          <w:lang w:eastAsia="pt-BR"/>
        </w:rPr>
        <w:t>6</w:t>
      </w:r>
      <w:r w:rsidR="00496BCF" w:rsidRPr="00496BCF">
        <w:rPr>
          <w:rFonts w:eastAsia="Times New Roman"/>
          <w:b/>
          <w:i/>
          <w:color w:val="000000"/>
          <w:sz w:val="22"/>
          <w:szCs w:val="22"/>
          <w:lang w:eastAsia="pt-BR"/>
        </w:rPr>
        <w:t>.2015.</w:t>
      </w:r>
    </w:p>
    <w:p w14:paraId="1BBAC09C" w14:textId="77777777" w:rsidR="00332BF1" w:rsidRPr="008D6784" w:rsidRDefault="00332BF1" w:rsidP="00332BF1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14:paraId="4F397C5E" w14:textId="6A555E78" w:rsidR="00EB29E8" w:rsidRDefault="00D1055D" w:rsidP="00332BF1">
      <w:pPr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3</w:t>
      </w:r>
      <w:r w:rsidR="00EA2B47" w:rsidRPr="00424A1E">
        <w:rPr>
          <w:b/>
          <w:sz w:val="22"/>
          <w:szCs w:val="22"/>
          <w:lang w:eastAsia="pt-BR"/>
        </w:rPr>
        <w:t xml:space="preserve">. </w:t>
      </w:r>
      <w:r w:rsidR="00EB29E8" w:rsidRPr="00EB29E8">
        <w:rPr>
          <w:b/>
          <w:sz w:val="22"/>
          <w:szCs w:val="22"/>
          <w:lang w:eastAsia="pt-BR"/>
        </w:rPr>
        <w:t>É legítimo que as contratações da Administração Pública se adequem a novos parâmetros de sustentabilidade ambiental, ainda que com possíveis reflexos na economicidade da contratação. Deve constar expressamente dos processos de licitação motivação fundamentada que justifique a definição das exigências de caráter ambiental, as quais devem incidir sobre o objeto a ser contratado e não como critério de habilitação da empresa licitante.</w:t>
      </w:r>
    </w:p>
    <w:p w14:paraId="5567F09E" w14:textId="655BD507" w:rsidR="00D228E4" w:rsidRDefault="004E6C7F" w:rsidP="00332BF1">
      <w:pPr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Ainda na representação relativa ao</w:t>
      </w:r>
      <w:r w:rsidRPr="004E6C7F">
        <w:rPr>
          <w:rFonts w:eastAsia="Times New Roman"/>
          <w:color w:val="000000"/>
          <w:sz w:val="22"/>
          <w:szCs w:val="22"/>
          <w:lang w:eastAsia="pt-BR"/>
        </w:rPr>
        <w:t xml:space="preserve"> pregão eletrônico realizado pela Fundação </w:t>
      </w:r>
      <w:proofErr w:type="spellStart"/>
      <w:r w:rsidRPr="004E6C7F">
        <w:rPr>
          <w:rFonts w:eastAsia="Times New Roman"/>
          <w:color w:val="000000"/>
          <w:sz w:val="22"/>
          <w:szCs w:val="22"/>
          <w:lang w:eastAsia="pt-BR"/>
        </w:rPr>
        <w:t>Ceciliano</w:t>
      </w:r>
      <w:proofErr w:type="spellEnd"/>
      <w:r w:rsidRPr="004E6C7F">
        <w:rPr>
          <w:rFonts w:eastAsia="Times New Roman"/>
          <w:color w:val="000000"/>
          <w:sz w:val="22"/>
          <w:szCs w:val="22"/>
          <w:lang w:eastAsia="pt-BR"/>
        </w:rPr>
        <w:t xml:space="preserve"> Abel de Almeida </w:t>
      </w:r>
      <w:r w:rsidR="000A1B73">
        <w:rPr>
          <w:rFonts w:eastAsia="Times New Roman"/>
          <w:color w:val="000000"/>
          <w:sz w:val="22"/>
          <w:szCs w:val="22"/>
          <w:lang w:eastAsia="pt-BR"/>
        </w:rPr>
        <w:t>(</w:t>
      </w:r>
      <w:r w:rsidRPr="004E6C7F">
        <w:rPr>
          <w:rFonts w:eastAsia="Times New Roman"/>
          <w:color w:val="000000"/>
          <w:sz w:val="22"/>
          <w:szCs w:val="22"/>
          <w:lang w:eastAsia="pt-BR"/>
        </w:rPr>
        <w:t>FCAA</w:t>
      </w:r>
      <w:r w:rsidR="000A1B73">
        <w:rPr>
          <w:rFonts w:eastAsia="Times New Roman"/>
          <w:color w:val="000000"/>
          <w:sz w:val="22"/>
          <w:szCs w:val="22"/>
          <w:lang w:eastAsia="pt-BR"/>
        </w:rPr>
        <w:t>)</w:t>
      </w:r>
      <w:r w:rsidRPr="004E6C7F">
        <w:rPr>
          <w:rFonts w:eastAsia="Times New Roman"/>
          <w:color w:val="000000"/>
          <w:sz w:val="22"/>
          <w:szCs w:val="22"/>
          <w:lang w:eastAsia="pt-BR"/>
        </w:rPr>
        <w:t>, d</w:t>
      </w:r>
      <w:r w:rsidR="000A1B73">
        <w:rPr>
          <w:rFonts w:eastAsia="Times New Roman"/>
          <w:color w:val="000000"/>
          <w:sz w:val="22"/>
          <w:szCs w:val="22"/>
          <w:lang w:eastAsia="pt-BR"/>
        </w:rPr>
        <w:t xml:space="preserve">estinado ao registro de preços para </w:t>
      </w:r>
      <w:r w:rsidRPr="004E6C7F">
        <w:rPr>
          <w:rFonts w:eastAsia="Times New Roman"/>
          <w:color w:val="000000"/>
          <w:sz w:val="22"/>
          <w:szCs w:val="22"/>
          <w:lang w:eastAsia="pt-BR"/>
        </w:rPr>
        <w:t>a prestação de serviços de impressão de material didático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="006046CA">
        <w:rPr>
          <w:rFonts w:eastAsia="Times New Roman"/>
          <w:color w:val="000000"/>
          <w:sz w:val="22"/>
          <w:szCs w:val="22"/>
          <w:lang w:eastAsia="pt-BR"/>
        </w:rPr>
        <w:t>o relator</w:t>
      </w:r>
      <w:r w:rsidR="004E6A71">
        <w:rPr>
          <w:rFonts w:eastAsia="Times New Roman"/>
          <w:color w:val="000000"/>
          <w:sz w:val="22"/>
          <w:szCs w:val="22"/>
          <w:lang w:eastAsia="pt-BR"/>
        </w:rPr>
        <w:t>,</w:t>
      </w:r>
      <w:r w:rsidR="0030526C">
        <w:rPr>
          <w:rFonts w:eastAsia="Times New Roman"/>
          <w:color w:val="000000"/>
          <w:sz w:val="22"/>
          <w:szCs w:val="22"/>
          <w:lang w:eastAsia="pt-BR"/>
        </w:rPr>
        <w:softHyphen/>
        <w:t xml:space="preserve"> </w:t>
      </w:r>
      <w:r w:rsidR="00EC6658">
        <w:rPr>
          <w:rFonts w:eastAsia="Times New Roman"/>
          <w:color w:val="000000"/>
          <w:sz w:val="22"/>
          <w:szCs w:val="22"/>
          <w:lang w:eastAsia="pt-BR"/>
        </w:rPr>
        <w:t xml:space="preserve">ao tratar da </w:t>
      </w:r>
      <w:r w:rsidR="006046CA">
        <w:rPr>
          <w:rFonts w:eastAsia="Times New Roman"/>
          <w:color w:val="000000"/>
          <w:sz w:val="22"/>
          <w:szCs w:val="22"/>
          <w:lang w:eastAsia="pt-BR"/>
        </w:rPr>
        <w:t>legalidade da exig</w:t>
      </w:r>
      <w:r w:rsidR="004E6A71">
        <w:rPr>
          <w:rFonts w:eastAsia="Times New Roman"/>
          <w:color w:val="000000"/>
          <w:sz w:val="22"/>
          <w:szCs w:val="22"/>
          <w:lang w:eastAsia="pt-BR"/>
        </w:rPr>
        <w:t>ência de</w:t>
      </w:r>
      <w:r w:rsidR="006046C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4E6A71" w:rsidRPr="004E6A71">
        <w:rPr>
          <w:rFonts w:eastAsia="Times New Roman"/>
          <w:color w:val="000000"/>
          <w:sz w:val="22"/>
          <w:szCs w:val="22"/>
          <w:lang w:eastAsia="pt-BR"/>
        </w:rPr>
        <w:t>apresentação de certificação ambiental</w:t>
      </w:r>
      <w:r w:rsidR="004E6A71"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="0030526C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6046CA">
        <w:rPr>
          <w:rFonts w:eastAsia="Times New Roman"/>
          <w:color w:val="000000"/>
          <w:sz w:val="22"/>
          <w:szCs w:val="22"/>
          <w:lang w:eastAsia="pt-BR"/>
        </w:rPr>
        <w:t xml:space="preserve">ponderou que </w:t>
      </w:r>
      <w:r w:rsidR="006046CA" w:rsidRPr="006046CA">
        <w:rPr>
          <w:rFonts w:eastAsia="Times New Roman"/>
          <w:i/>
          <w:color w:val="000000"/>
          <w:sz w:val="22"/>
          <w:szCs w:val="22"/>
          <w:lang w:eastAsia="pt-BR"/>
        </w:rPr>
        <w:t xml:space="preserve">“deve constar do processo de contratação motivação expressa justificando a nova exigência, nos termos do art. 3º, § 1º, I, da Lei 8.666/1993, e de acordo com a jurisprudência desta Casa </w:t>
      </w:r>
      <w:r w:rsidR="00BB36FE">
        <w:rPr>
          <w:rFonts w:eastAsia="Times New Roman"/>
          <w:i/>
          <w:color w:val="000000"/>
          <w:sz w:val="22"/>
          <w:szCs w:val="22"/>
          <w:lang w:eastAsia="pt-BR"/>
        </w:rPr>
        <w:t>(</w:t>
      </w:r>
      <w:hyperlink r:id="rId16" w:history="1">
        <w:r w:rsidR="00BB36FE" w:rsidRPr="00BB36FE">
          <w:rPr>
            <w:rStyle w:val="Hyperlink"/>
            <w:i/>
            <w:sz w:val="22"/>
            <w:szCs w:val="22"/>
            <w:shd w:val="clear" w:color="auto" w:fill="FFFFFF"/>
          </w:rPr>
          <w:t>Acórdão 1.687/2013-Plenário</w:t>
        </w:r>
      </w:hyperlink>
      <w:r w:rsidR="006046CA" w:rsidRPr="006046CA">
        <w:rPr>
          <w:rFonts w:eastAsia="Times New Roman"/>
          <w:i/>
          <w:color w:val="000000"/>
          <w:sz w:val="22"/>
          <w:szCs w:val="22"/>
          <w:lang w:eastAsia="pt-BR"/>
        </w:rPr>
        <w:t xml:space="preserve">, item </w:t>
      </w:r>
      <w:r w:rsidR="006046CA" w:rsidRPr="006046CA">
        <w:rPr>
          <w:rFonts w:eastAsia="Times New Roman"/>
          <w:i/>
          <w:color w:val="000000"/>
          <w:sz w:val="22"/>
          <w:szCs w:val="22"/>
          <w:lang w:eastAsia="pt-BR"/>
        </w:rPr>
        <w:lastRenderedPageBreak/>
        <w:t>9.2.2)”</w:t>
      </w:r>
      <w:r w:rsidR="006046CA">
        <w:rPr>
          <w:rFonts w:eastAsia="Times New Roman"/>
          <w:color w:val="000000"/>
          <w:sz w:val="22"/>
          <w:szCs w:val="22"/>
          <w:lang w:eastAsia="pt-BR"/>
        </w:rPr>
        <w:t>.</w:t>
      </w:r>
      <w:r w:rsidR="0030526C">
        <w:rPr>
          <w:rFonts w:eastAsia="Times New Roman"/>
          <w:color w:val="000000"/>
          <w:sz w:val="22"/>
          <w:szCs w:val="22"/>
          <w:lang w:eastAsia="pt-BR"/>
        </w:rPr>
        <w:t xml:space="preserve"> Ou, em outros termos, </w:t>
      </w:r>
      <w:r w:rsidR="0030526C" w:rsidRPr="0030526C">
        <w:rPr>
          <w:rFonts w:eastAsia="Times New Roman"/>
          <w:i/>
          <w:color w:val="000000"/>
          <w:sz w:val="22"/>
          <w:szCs w:val="22"/>
          <w:lang w:eastAsia="pt-BR"/>
        </w:rPr>
        <w:t>“é legítimo que a entidade deseje adequar suas contratações a novos parâmetros de sustentabilidade ambiental, ainda que com possíveis reflexos na economicidade da compra, devendo fazer constar expressamente do processo de contratação motivação fundamentada que justifique a escolha dessas exigências”</w:t>
      </w:r>
      <w:r w:rsidR="0030526C">
        <w:rPr>
          <w:rFonts w:eastAsia="Times New Roman"/>
          <w:color w:val="000000"/>
          <w:sz w:val="22"/>
          <w:szCs w:val="22"/>
          <w:lang w:eastAsia="pt-BR"/>
        </w:rPr>
        <w:t>.</w:t>
      </w:r>
      <w:r w:rsidR="00D228E4" w:rsidRPr="00D228E4">
        <w:rPr>
          <w:rFonts w:eastAsia="Times New Roman"/>
          <w:color w:val="000000"/>
          <w:sz w:val="22"/>
          <w:szCs w:val="22"/>
          <w:lang w:eastAsia="pt-BR"/>
        </w:rPr>
        <w:t xml:space="preserve"> Contudo, ponderou o relator que a irregularidade não prejudicou a competitividade do certame, razão pela qual propôs, no ponto, o acolhimento das justificativas do responsável. Nada obstante, o Tribunal, à luz das demais irregularidades constatadas nos autos, considerou parcialmente procedente a representação, aplicando ao responsável a multa capitulada no art</w:t>
      </w:r>
      <w:r w:rsidR="000A1B73">
        <w:rPr>
          <w:rFonts w:eastAsia="Times New Roman"/>
          <w:color w:val="000000"/>
          <w:sz w:val="22"/>
          <w:szCs w:val="22"/>
          <w:lang w:eastAsia="pt-BR"/>
        </w:rPr>
        <w:t>. 58, inciso II, da Lei 8.443/</w:t>
      </w:r>
      <w:r w:rsidR="00D228E4" w:rsidRPr="00D228E4">
        <w:rPr>
          <w:rFonts w:eastAsia="Times New Roman"/>
          <w:color w:val="000000"/>
          <w:sz w:val="22"/>
          <w:szCs w:val="22"/>
          <w:lang w:eastAsia="pt-BR"/>
        </w:rPr>
        <w:t xml:space="preserve">92, e, dentre outros comandos, cientificou a FCAA da irregularidade consubstanciada na </w:t>
      </w:r>
      <w:r w:rsidR="00D228E4" w:rsidRPr="00D228E4">
        <w:rPr>
          <w:rFonts w:eastAsia="Times New Roman"/>
          <w:i/>
          <w:color w:val="000000"/>
          <w:sz w:val="22"/>
          <w:szCs w:val="22"/>
          <w:lang w:eastAsia="pt-BR"/>
        </w:rPr>
        <w:t xml:space="preserve">“ausência de motivação expressa nos autos do processo de contratação para a inclusão de cláusula de exigência de apresentação de certificação ambiental, que implica em potencial aumento de custos e comprometimento da competitividade do certame, em ofensa aos </w:t>
      </w:r>
      <w:proofErr w:type="spellStart"/>
      <w:r w:rsidR="00D228E4" w:rsidRPr="00D228E4">
        <w:rPr>
          <w:rFonts w:eastAsia="Times New Roman"/>
          <w:i/>
          <w:color w:val="000000"/>
          <w:sz w:val="22"/>
          <w:szCs w:val="22"/>
          <w:lang w:eastAsia="pt-BR"/>
        </w:rPr>
        <w:t>arts</w:t>
      </w:r>
      <w:proofErr w:type="spellEnd"/>
      <w:r w:rsidR="00D228E4" w:rsidRPr="00D228E4">
        <w:rPr>
          <w:rFonts w:eastAsia="Times New Roman"/>
          <w:i/>
          <w:color w:val="000000"/>
          <w:sz w:val="22"/>
          <w:szCs w:val="22"/>
          <w:lang w:eastAsia="pt-BR"/>
        </w:rPr>
        <w:t xml:space="preserve">. 2º, </w:t>
      </w:r>
      <w:r w:rsidR="00D228E4" w:rsidRPr="00D228E4">
        <w:rPr>
          <w:rFonts w:eastAsia="Times New Roman"/>
          <w:i/>
          <w:iCs/>
          <w:color w:val="000000"/>
          <w:sz w:val="22"/>
          <w:szCs w:val="22"/>
          <w:lang w:eastAsia="pt-BR"/>
        </w:rPr>
        <w:t>caput</w:t>
      </w:r>
      <w:r w:rsidR="00D228E4" w:rsidRPr="00D228E4">
        <w:rPr>
          <w:rFonts w:eastAsia="Times New Roman"/>
          <w:i/>
          <w:color w:val="000000"/>
          <w:sz w:val="22"/>
          <w:szCs w:val="22"/>
          <w:lang w:eastAsia="pt-BR"/>
        </w:rPr>
        <w:t>, e 50, da Lei 9.784/1999; o art. 3º, § 1º, I, da Lei 8.666/1993 e o</w:t>
      </w:r>
      <w:r w:rsidR="007E3D77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hyperlink r:id="rId17" w:history="1">
        <w:r w:rsidR="007E3D77" w:rsidRPr="00BB36FE">
          <w:rPr>
            <w:rStyle w:val="Hyperlink"/>
            <w:i/>
            <w:sz w:val="22"/>
            <w:szCs w:val="22"/>
            <w:shd w:val="clear" w:color="auto" w:fill="FFFFFF"/>
          </w:rPr>
          <w:t>Acórdão 1.687/2013-Plenário</w:t>
        </w:r>
      </w:hyperlink>
      <w:r w:rsidR="00D228E4" w:rsidRPr="00D228E4">
        <w:rPr>
          <w:rFonts w:eastAsia="Times New Roman"/>
          <w:i/>
          <w:color w:val="000000"/>
          <w:sz w:val="22"/>
          <w:szCs w:val="22"/>
          <w:lang w:eastAsia="pt-BR"/>
        </w:rPr>
        <w:t>, item 9.2.2”</w:t>
      </w:r>
      <w:r w:rsidR="007E3D77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hyperlink r:id="rId18" w:history="1">
        <w:r w:rsidR="007E3D77" w:rsidRPr="008D6784">
          <w:rPr>
            <w:rStyle w:val="Hyperlink"/>
            <w:b/>
            <w:i/>
            <w:sz w:val="22"/>
            <w:szCs w:val="22"/>
            <w:shd w:val="clear" w:color="auto" w:fill="FFFFFF"/>
          </w:rPr>
          <w:t>Acórdão 1375/2015-Plenário</w:t>
        </w:r>
      </w:hyperlink>
      <w:r w:rsidR="00D228E4" w:rsidRPr="00D228E4">
        <w:rPr>
          <w:rFonts w:eastAsia="Times New Roman"/>
          <w:b/>
          <w:i/>
          <w:color w:val="000000"/>
          <w:sz w:val="22"/>
          <w:szCs w:val="22"/>
          <w:lang w:eastAsia="pt-BR"/>
        </w:rPr>
        <w:t>, TC 025.651/2013-7, relator Ministro Bruno Dantas, 3.6.2015.</w:t>
      </w:r>
    </w:p>
    <w:p w14:paraId="0C612198" w14:textId="77777777" w:rsidR="00D1055D" w:rsidRDefault="00D1055D" w:rsidP="00332BF1">
      <w:pPr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14:paraId="488FF048" w14:textId="60F9227B" w:rsidR="00D1055D" w:rsidRPr="009D7474" w:rsidRDefault="00D1055D" w:rsidP="00332BF1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4</w:t>
      </w:r>
      <w:r w:rsidRPr="009D7474">
        <w:rPr>
          <w:b/>
          <w:sz w:val="22"/>
          <w:szCs w:val="22"/>
          <w:lang w:eastAsia="pt-BR"/>
        </w:rPr>
        <w:t xml:space="preserve">. </w:t>
      </w:r>
      <w:r w:rsidRPr="009D7474">
        <w:rPr>
          <w:rFonts w:eastAsia="Times New Roman"/>
          <w:b/>
          <w:color w:val="000000"/>
          <w:sz w:val="22"/>
          <w:szCs w:val="22"/>
          <w:lang w:eastAsia="pt-BR"/>
        </w:rPr>
        <w:t>A exigência de declaração emitida por fabricante, no sentido de que a empresa licitante é revenda autorizada, de que possui credenciamento do fabricante ou de que este concorda com os termos da garantia do edital, conhecida como declaração de parceria, contraria o art. 3º, § 1º, inciso I, da Lei 8.666/93, aplicado subsidiariamente no âmbito do pregão.</w:t>
      </w:r>
    </w:p>
    <w:p w14:paraId="5501E5FA" w14:textId="559EAE74" w:rsidR="00D1055D" w:rsidRPr="00424A1E" w:rsidRDefault="00D1055D" w:rsidP="00332BF1">
      <w:pPr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Representação formulada por sociedade empresária apontara possíveis irregularidades em pregão eletrônico</w:t>
      </w:r>
      <w:r w:rsidRPr="00662328">
        <w:rPr>
          <w:rFonts w:eastAsia="Times New Roman"/>
          <w:szCs w:val="22"/>
        </w:rPr>
        <w:t xml:space="preserve"> </w:t>
      </w:r>
      <w:r w:rsidRPr="00662328">
        <w:rPr>
          <w:rFonts w:eastAsia="Times New Roman"/>
          <w:color w:val="000000"/>
          <w:sz w:val="22"/>
          <w:szCs w:val="22"/>
          <w:lang w:eastAsia="pt-BR"/>
        </w:rPr>
        <w:t>promovido pelo Instituto Federal de Educação, Ciência e Tecnologia de Pernambuco (IFPE)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 para a aquisição de solução de </w:t>
      </w:r>
      <w:r w:rsidRPr="00A24FD3">
        <w:rPr>
          <w:rFonts w:eastAsia="Times New Roman"/>
          <w:i/>
          <w:color w:val="000000"/>
          <w:sz w:val="22"/>
          <w:szCs w:val="22"/>
          <w:lang w:eastAsia="pt-BR"/>
        </w:rPr>
        <w:t>data center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 contendo servidores </w:t>
      </w:r>
      <w:proofErr w:type="spellStart"/>
      <w:r w:rsidRPr="00A24FD3">
        <w:rPr>
          <w:rFonts w:eastAsia="Times New Roman"/>
          <w:i/>
          <w:color w:val="000000"/>
          <w:sz w:val="22"/>
          <w:szCs w:val="22"/>
          <w:lang w:eastAsia="pt-BR"/>
        </w:rPr>
        <w:t>blade</w:t>
      </w:r>
      <w:proofErr w:type="spellEnd"/>
      <w:r>
        <w:rPr>
          <w:rFonts w:eastAsia="Times New Roman"/>
          <w:color w:val="000000"/>
          <w:sz w:val="22"/>
          <w:szCs w:val="22"/>
          <w:lang w:eastAsia="pt-BR"/>
        </w:rPr>
        <w:t xml:space="preserve">. Dentre os pontos impugnados, destacara a representante possível prejuízo à competitividade na exigência </w:t>
      </w:r>
      <w:proofErr w:type="spellStart"/>
      <w:r>
        <w:rPr>
          <w:rFonts w:eastAsia="Times New Roman"/>
          <w:color w:val="000000"/>
          <w:sz w:val="22"/>
          <w:szCs w:val="22"/>
          <w:lang w:eastAsia="pt-BR"/>
        </w:rPr>
        <w:t>editalícia</w:t>
      </w:r>
      <w:proofErr w:type="spellEnd"/>
      <w:r>
        <w:rPr>
          <w:rFonts w:eastAsia="Times New Roman"/>
          <w:color w:val="000000"/>
          <w:sz w:val="22"/>
          <w:szCs w:val="22"/>
          <w:lang w:eastAsia="pt-BR"/>
        </w:rPr>
        <w:t xml:space="preserve"> de </w:t>
      </w:r>
      <w:r w:rsidRPr="004B781D">
        <w:rPr>
          <w:rFonts w:eastAsia="Times New Roman"/>
          <w:color w:val="000000"/>
          <w:sz w:val="22"/>
          <w:szCs w:val="22"/>
          <w:lang w:eastAsia="pt-BR"/>
        </w:rPr>
        <w:t>declarações emitidas por fabricantes</w:t>
      </w:r>
      <w:r>
        <w:rPr>
          <w:rFonts w:eastAsia="Times New Roman"/>
          <w:color w:val="000000"/>
          <w:sz w:val="22"/>
          <w:szCs w:val="22"/>
          <w:lang w:eastAsia="pt-BR"/>
        </w:rPr>
        <w:t>.</w:t>
      </w:r>
      <w:r w:rsidRPr="004B781D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Analisando o ponto, após a realização do contraditório, anotou o relator que </w:t>
      </w:r>
      <w:r w:rsidRPr="00494531">
        <w:rPr>
          <w:rFonts w:eastAsia="Times New Roman"/>
          <w:i/>
          <w:color w:val="000000"/>
          <w:sz w:val="22"/>
          <w:szCs w:val="22"/>
          <w:lang w:eastAsia="pt-BR"/>
        </w:rPr>
        <w:t>“a exigência de declaração emitida por fabricante, no sentido de que a empresa licitante é revenda autorizada, ou que possui credenciamento do fabricante, ou que concorda com os termos da garantia do edital, conhecidas como declaração de parceria, contraria frontalmente o inciso I do § 1º do art. 3º da Lei 8.666/93, aplicado subsidiariamente no âmbito do pregão”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. Inobstante contrariar a legislação e a jurisprudência do TCU, entendeu o relator que, no caso concreto, a exigência em questão buscou minimizar riscos de </w:t>
      </w:r>
      <w:r w:rsidRPr="00507ABF">
        <w:rPr>
          <w:rFonts w:eastAsia="Times New Roman"/>
          <w:i/>
          <w:color w:val="000000"/>
          <w:sz w:val="22"/>
          <w:szCs w:val="22"/>
          <w:lang w:eastAsia="pt-BR"/>
        </w:rPr>
        <w:t>“deficiência em relação à prestação dos serviços de garantia dos equipamentos”</w:t>
      </w:r>
      <w:r>
        <w:rPr>
          <w:rFonts w:eastAsia="Times New Roman"/>
          <w:color w:val="000000"/>
          <w:sz w:val="22"/>
          <w:szCs w:val="22"/>
          <w:lang w:eastAsia="pt-BR"/>
        </w:rPr>
        <w:t>. Ademais, não se pode afirmar, prosseguiu, que as declarações tenham dado azo a prejuízo ao erário ou restringido a competitividade do certame, razão pela qual anuiu à proposta da unidade instrutiva no sentido de acolher, no ponto, as justificativas apresentadas pelos gestores, cientificando o IFPE da irregularidade apurada. Nesse sentido, o Plenário, a par de outras irregularidades constatadas nos autos, sancionou os responsáveis com</w:t>
      </w:r>
      <w:r w:rsidRPr="00362E2E">
        <w:rPr>
          <w:rFonts w:eastAsia="Times New Roman"/>
          <w:szCs w:val="22"/>
        </w:rPr>
        <w:t xml:space="preserve"> </w:t>
      </w:r>
      <w:r w:rsidRPr="00362E2E">
        <w:rPr>
          <w:rFonts w:eastAsia="Times New Roman"/>
          <w:color w:val="000000"/>
          <w:sz w:val="22"/>
          <w:szCs w:val="22"/>
          <w:lang w:eastAsia="pt-BR"/>
        </w:rPr>
        <w:t xml:space="preserve">a multa </w:t>
      </w:r>
      <w:r>
        <w:rPr>
          <w:rFonts w:eastAsia="Times New Roman"/>
          <w:color w:val="000000"/>
          <w:sz w:val="22"/>
          <w:szCs w:val="22"/>
          <w:lang w:eastAsia="pt-BR"/>
        </w:rPr>
        <w:t>capitulad</w:t>
      </w:r>
      <w:r w:rsidRPr="00362E2E">
        <w:rPr>
          <w:rFonts w:eastAsia="Times New Roman"/>
          <w:color w:val="000000"/>
          <w:sz w:val="22"/>
          <w:szCs w:val="22"/>
          <w:lang w:eastAsia="pt-BR"/>
        </w:rPr>
        <w:t xml:space="preserve">a no art. 58, </w:t>
      </w:r>
      <w:r>
        <w:rPr>
          <w:rFonts w:eastAsia="Times New Roman"/>
          <w:color w:val="000000"/>
          <w:sz w:val="22"/>
          <w:szCs w:val="22"/>
          <w:lang w:eastAsia="pt-BR"/>
        </w:rPr>
        <w:t>inciso II, da Lei</w:t>
      </w:r>
      <w:r w:rsidRPr="00362E2E">
        <w:rPr>
          <w:rFonts w:eastAsia="Times New Roman"/>
          <w:color w:val="000000"/>
          <w:sz w:val="22"/>
          <w:szCs w:val="22"/>
          <w:lang w:eastAsia="pt-BR"/>
        </w:rPr>
        <w:t xml:space="preserve"> 8.443/92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, dando ciência ao IFPE de que </w:t>
      </w:r>
      <w:r w:rsidRPr="00362E2E">
        <w:rPr>
          <w:rFonts w:eastAsia="Times New Roman"/>
          <w:i/>
          <w:color w:val="000000"/>
          <w:sz w:val="22"/>
          <w:szCs w:val="22"/>
          <w:lang w:eastAsia="pt-BR"/>
        </w:rPr>
        <w:t>“a exigência de declaração de parceria emitida por fabricante, como formulada no Pregão Eletrônico 7/2012, não encontra amparo nem na Lei 8.666/93, aplicada subsidiariamente no âmbito do pregão, nem na jurisprudência do TCU”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hyperlink r:id="rId19" w:history="1">
        <w:r w:rsidR="0095488A" w:rsidRPr="0095488A">
          <w:rPr>
            <w:rStyle w:val="Hyperlink"/>
            <w:b/>
            <w:i/>
            <w:sz w:val="22"/>
            <w:szCs w:val="22"/>
            <w:shd w:val="clear" w:color="auto" w:fill="FFFFFF"/>
          </w:rPr>
          <w:t>Acórdão 1350/2015-Plenário</w:t>
        </w:r>
      </w:hyperlink>
      <w:r w:rsidRPr="001E568C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044.355/2012-2, relator Ministro </w:t>
      </w:r>
      <w:r>
        <w:rPr>
          <w:rFonts w:eastAsia="Times New Roman"/>
          <w:b/>
          <w:i/>
          <w:color w:val="000000"/>
          <w:sz w:val="22"/>
          <w:szCs w:val="22"/>
          <w:lang w:eastAsia="pt-BR"/>
        </w:rPr>
        <w:t>Vital do Rêgo</w:t>
      </w:r>
      <w:r w:rsidRPr="001E568C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</w:t>
      </w:r>
      <w:r>
        <w:rPr>
          <w:rFonts w:eastAsia="Times New Roman"/>
          <w:b/>
          <w:i/>
          <w:color w:val="000000"/>
          <w:sz w:val="22"/>
          <w:szCs w:val="22"/>
          <w:lang w:eastAsia="pt-BR"/>
        </w:rPr>
        <w:t>3</w:t>
      </w:r>
      <w:r w:rsidRPr="001E568C">
        <w:rPr>
          <w:rFonts w:eastAsia="Times New Roman"/>
          <w:b/>
          <w:i/>
          <w:color w:val="000000"/>
          <w:sz w:val="22"/>
          <w:szCs w:val="22"/>
          <w:lang w:eastAsia="pt-BR"/>
        </w:rPr>
        <w:t>.</w:t>
      </w:r>
      <w:r>
        <w:rPr>
          <w:rFonts w:eastAsia="Times New Roman"/>
          <w:b/>
          <w:i/>
          <w:color w:val="000000"/>
          <w:sz w:val="22"/>
          <w:szCs w:val="22"/>
          <w:lang w:eastAsia="pt-BR"/>
        </w:rPr>
        <w:t>6</w:t>
      </w:r>
      <w:r w:rsidRPr="001E568C">
        <w:rPr>
          <w:rFonts w:eastAsia="Times New Roman"/>
          <w:b/>
          <w:i/>
          <w:color w:val="000000"/>
          <w:sz w:val="22"/>
          <w:szCs w:val="22"/>
          <w:lang w:eastAsia="pt-BR"/>
        </w:rPr>
        <w:t>.2015.</w:t>
      </w:r>
    </w:p>
    <w:p w14:paraId="3591936A" w14:textId="77777777" w:rsidR="00033587" w:rsidRPr="00572EAC" w:rsidRDefault="00033587" w:rsidP="00D010A0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14:paraId="3545D670" w14:textId="77777777" w:rsidR="002661DB" w:rsidRPr="007944E3" w:rsidRDefault="002661DB" w:rsidP="00442567">
      <w:pPr>
        <w:shd w:val="clear" w:color="auto" w:fill="FFFFFF"/>
        <w:spacing w:after="0"/>
        <w:ind w:left="0"/>
        <w:rPr>
          <w:b/>
          <w:i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14:paraId="6A75068D" w14:textId="77777777" w:rsidTr="0048135F">
        <w:trPr>
          <w:trHeight w:val="779"/>
        </w:trPr>
        <w:tc>
          <w:tcPr>
            <w:tcW w:w="0" w:type="auto"/>
            <w:vAlign w:val="center"/>
          </w:tcPr>
          <w:p w14:paraId="534057D6" w14:textId="77777777"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14:paraId="66767BB7" w14:textId="77777777"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20" w:history="1">
              <w:r w:rsidR="00745019" w:rsidRPr="00DE25D5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14:paraId="26893EB8" w14:textId="77777777" w:rsidR="004A3A81" w:rsidRDefault="004A3A81" w:rsidP="002911C8">
      <w:pPr>
        <w:ind w:left="0"/>
        <w:rPr>
          <w:sz w:val="22"/>
          <w:szCs w:val="22"/>
        </w:rPr>
      </w:pPr>
    </w:p>
    <w:p w14:paraId="7A37D71B" w14:textId="77777777" w:rsidR="00745019" w:rsidRDefault="00745019" w:rsidP="002911C8">
      <w:pPr>
        <w:ind w:left="0"/>
        <w:rPr>
          <w:sz w:val="22"/>
          <w:szCs w:val="22"/>
        </w:rPr>
      </w:pPr>
    </w:p>
    <w:p w14:paraId="4B4424D6" w14:textId="77777777" w:rsidR="00745019" w:rsidRDefault="00745019" w:rsidP="002911C8">
      <w:pPr>
        <w:ind w:left="0"/>
        <w:rPr>
          <w:sz w:val="22"/>
          <w:szCs w:val="22"/>
        </w:rPr>
      </w:pPr>
    </w:p>
    <w:p w14:paraId="104613AA" w14:textId="77777777" w:rsidR="00FF6518" w:rsidRDefault="00FF6518" w:rsidP="002911C8">
      <w:pPr>
        <w:ind w:left="0"/>
        <w:rPr>
          <w:sz w:val="22"/>
          <w:szCs w:val="22"/>
        </w:rPr>
      </w:pPr>
    </w:p>
    <w:p w14:paraId="6B6D2624" w14:textId="77777777" w:rsidR="00FF6518" w:rsidRDefault="00FF6518" w:rsidP="002911C8">
      <w:pPr>
        <w:ind w:left="0"/>
        <w:rPr>
          <w:sz w:val="22"/>
          <w:szCs w:val="22"/>
        </w:rPr>
      </w:pPr>
    </w:p>
    <w:p w14:paraId="555D148F" w14:textId="77777777" w:rsidR="00FF6518" w:rsidRDefault="00FF6518" w:rsidP="002911C8">
      <w:pPr>
        <w:ind w:left="0"/>
        <w:rPr>
          <w:sz w:val="22"/>
          <w:szCs w:val="22"/>
        </w:rPr>
      </w:pPr>
    </w:p>
    <w:sectPr w:rsidR="00FF6518" w:rsidSect="00616945">
      <w:footerReference w:type="default" r:id="rId21"/>
      <w:headerReference w:type="first" r:id="rId22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39F8A" w14:textId="77777777" w:rsidR="00C1485C" w:rsidRDefault="00C1485C" w:rsidP="008B0547">
      <w:pPr>
        <w:spacing w:after="0"/>
      </w:pPr>
      <w:r>
        <w:separator/>
      </w:r>
    </w:p>
  </w:endnote>
  <w:endnote w:type="continuationSeparator" w:id="0">
    <w:p w14:paraId="7CB77659" w14:textId="77777777" w:rsidR="00C1485C" w:rsidRDefault="00C1485C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B1AF" w14:textId="77777777" w:rsidR="006777EB" w:rsidRPr="00C906CD" w:rsidRDefault="006777E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332BF1">
      <w:rPr>
        <w:noProof/>
        <w:sz w:val="20"/>
        <w:szCs w:val="20"/>
      </w:rPr>
      <w:t>2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3F07C" w14:textId="77777777" w:rsidR="00C1485C" w:rsidRDefault="00C1485C" w:rsidP="008B0547">
      <w:pPr>
        <w:spacing w:after="0"/>
      </w:pPr>
      <w:r>
        <w:separator/>
      </w:r>
    </w:p>
  </w:footnote>
  <w:footnote w:type="continuationSeparator" w:id="0">
    <w:p w14:paraId="66F54CB0" w14:textId="77777777" w:rsidR="00C1485C" w:rsidRDefault="00C1485C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3BD9E" w14:textId="77777777" w:rsidR="006777EB" w:rsidRDefault="006777EB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 w15:restartNumberingAfterBreak="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2" w15:restartNumberingAfterBreak="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  <w:lvlOverride w:ilvl="0">
      <w:startOverride w:val="1"/>
    </w:lvlOverride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16"/>
  </w:num>
  <w:num w:numId="13">
    <w:abstractNumId w:val="18"/>
  </w:num>
  <w:num w:numId="14">
    <w:abstractNumId w:val="17"/>
  </w:num>
  <w:num w:numId="15">
    <w:abstractNumId w:val="21"/>
  </w:num>
  <w:num w:numId="16">
    <w:abstractNumId w:val="0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  <w:num w:numId="21">
    <w:abstractNumId w:val="20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81A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BE7"/>
    <w:rsid w:val="00002F0C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C63"/>
    <w:rsid w:val="00007FA6"/>
    <w:rsid w:val="0001037C"/>
    <w:rsid w:val="000103D9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469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55CC"/>
    <w:rsid w:val="00015ACC"/>
    <w:rsid w:val="000161F7"/>
    <w:rsid w:val="0001636D"/>
    <w:rsid w:val="0001643A"/>
    <w:rsid w:val="0001657D"/>
    <w:rsid w:val="0001659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4F6"/>
    <w:rsid w:val="00021532"/>
    <w:rsid w:val="000215B1"/>
    <w:rsid w:val="0002193A"/>
    <w:rsid w:val="000221FD"/>
    <w:rsid w:val="0002237E"/>
    <w:rsid w:val="0002238E"/>
    <w:rsid w:val="000224CB"/>
    <w:rsid w:val="000227F4"/>
    <w:rsid w:val="0002327E"/>
    <w:rsid w:val="0002374E"/>
    <w:rsid w:val="00023828"/>
    <w:rsid w:val="000238CF"/>
    <w:rsid w:val="00023AFD"/>
    <w:rsid w:val="00023D72"/>
    <w:rsid w:val="00024363"/>
    <w:rsid w:val="00025103"/>
    <w:rsid w:val="000253D1"/>
    <w:rsid w:val="000253EE"/>
    <w:rsid w:val="00025450"/>
    <w:rsid w:val="00025753"/>
    <w:rsid w:val="00025A32"/>
    <w:rsid w:val="00025AA0"/>
    <w:rsid w:val="00025C63"/>
    <w:rsid w:val="000262E8"/>
    <w:rsid w:val="0002659E"/>
    <w:rsid w:val="0002663F"/>
    <w:rsid w:val="00026CE8"/>
    <w:rsid w:val="00026F3D"/>
    <w:rsid w:val="000271FA"/>
    <w:rsid w:val="0002751C"/>
    <w:rsid w:val="000278BE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34D4"/>
    <w:rsid w:val="00033551"/>
    <w:rsid w:val="00033587"/>
    <w:rsid w:val="00033B34"/>
    <w:rsid w:val="00033B3E"/>
    <w:rsid w:val="0003422F"/>
    <w:rsid w:val="000354D0"/>
    <w:rsid w:val="00035593"/>
    <w:rsid w:val="00035A82"/>
    <w:rsid w:val="00035D4C"/>
    <w:rsid w:val="00035FBF"/>
    <w:rsid w:val="000360F1"/>
    <w:rsid w:val="00036449"/>
    <w:rsid w:val="00036818"/>
    <w:rsid w:val="00036F23"/>
    <w:rsid w:val="000371C1"/>
    <w:rsid w:val="0003724C"/>
    <w:rsid w:val="00037B23"/>
    <w:rsid w:val="00037DCE"/>
    <w:rsid w:val="00037E4B"/>
    <w:rsid w:val="000408F5"/>
    <w:rsid w:val="00040938"/>
    <w:rsid w:val="00041337"/>
    <w:rsid w:val="00041450"/>
    <w:rsid w:val="000415DA"/>
    <w:rsid w:val="00041E6A"/>
    <w:rsid w:val="00042220"/>
    <w:rsid w:val="00042393"/>
    <w:rsid w:val="00042A13"/>
    <w:rsid w:val="000431BD"/>
    <w:rsid w:val="00043654"/>
    <w:rsid w:val="000436B0"/>
    <w:rsid w:val="000438BA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658"/>
    <w:rsid w:val="00066E66"/>
    <w:rsid w:val="00066F26"/>
    <w:rsid w:val="0006707B"/>
    <w:rsid w:val="000675D5"/>
    <w:rsid w:val="00067E95"/>
    <w:rsid w:val="00067EB3"/>
    <w:rsid w:val="00070280"/>
    <w:rsid w:val="0007073D"/>
    <w:rsid w:val="00070785"/>
    <w:rsid w:val="00070CFF"/>
    <w:rsid w:val="00070EE5"/>
    <w:rsid w:val="0007120E"/>
    <w:rsid w:val="00071380"/>
    <w:rsid w:val="00071457"/>
    <w:rsid w:val="000717D9"/>
    <w:rsid w:val="000717EC"/>
    <w:rsid w:val="0007190C"/>
    <w:rsid w:val="00071FB7"/>
    <w:rsid w:val="00072124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6E7"/>
    <w:rsid w:val="00075CE6"/>
    <w:rsid w:val="00075D3C"/>
    <w:rsid w:val="00075DC2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154F"/>
    <w:rsid w:val="00081635"/>
    <w:rsid w:val="0008178A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5A2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9D"/>
    <w:rsid w:val="000A0EA4"/>
    <w:rsid w:val="000A0EF8"/>
    <w:rsid w:val="000A152A"/>
    <w:rsid w:val="000A1573"/>
    <w:rsid w:val="000A1B73"/>
    <w:rsid w:val="000A1EBD"/>
    <w:rsid w:val="000A246C"/>
    <w:rsid w:val="000A261A"/>
    <w:rsid w:val="000A2B36"/>
    <w:rsid w:val="000A2C56"/>
    <w:rsid w:val="000A2DF9"/>
    <w:rsid w:val="000A2EDB"/>
    <w:rsid w:val="000A301D"/>
    <w:rsid w:val="000A37A7"/>
    <w:rsid w:val="000A3939"/>
    <w:rsid w:val="000A402F"/>
    <w:rsid w:val="000A40FD"/>
    <w:rsid w:val="000A4384"/>
    <w:rsid w:val="000A4632"/>
    <w:rsid w:val="000A47EA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5EF"/>
    <w:rsid w:val="000A77BB"/>
    <w:rsid w:val="000A78E5"/>
    <w:rsid w:val="000A79DB"/>
    <w:rsid w:val="000A7DA2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AFA"/>
    <w:rsid w:val="000B2B2C"/>
    <w:rsid w:val="000B2C79"/>
    <w:rsid w:val="000B3015"/>
    <w:rsid w:val="000B3444"/>
    <w:rsid w:val="000B359F"/>
    <w:rsid w:val="000B395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E48"/>
    <w:rsid w:val="000B7EC2"/>
    <w:rsid w:val="000C0013"/>
    <w:rsid w:val="000C02AD"/>
    <w:rsid w:val="000C049A"/>
    <w:rsid w:val="000C060B"/>
    <w:rsid w:val="000C0AA8"/>
    <w:rsid w:val="000C0B99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61B"/>
    <w:rsid w:val="000C4A10"/>
    <w:rsid w:val="000C4AC9"/>
    <w:rsid w:val="000C4BA1"/>
    <w:rsid w:val="000C4FAE"/>
    <w:rsid w:val="000C5199"/>
    <w:rsid w:val="000C51DE"/>
    <w:rsid w:val="000C5536"/>
    <w:rsid w:val="000C556A"/>
    <w:rsid w:val="000C5799"/>
    <w:rsid w:val="000C5FDE"/>
    <w:rsid w:val="000C61FA"/>
    <w:rsid w:val="000C69B3"/>
    <w:rsid w:val="000C6F6F"/>
    <w:rsid w:val="000C7281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9A2"/>
    <w:rsid w:val="000D2CBD"/>
    <w:rsid w:val="000D359B"/>
    <w:rsid w:val="000D37B0"/>
    <w:rsid w:val="000D3C1E"/>
    <w:rsid w:val="000D3E44"/>
    <w:rsid w:val="000D52D9"/>
    <w:rsid w:val="000D56C5"/>
    <w:rsid w:val="000D56E6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955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3EA0"/>
    <w:rsid w:val="001041ED"/>
    <w:rsid w:val="001043C0"/>
    <w:rsid w:val="00104AAD"/>
    <w:rsid w:val="00104C71"/>
    <w:rsid w:val="00104D93"/>
    <w:rsid w:val="001052CD"/>
    <w:rsid w:val="00105F75"/>
    <w:rsid w:val="00106075"/>
    <w:rsid w:val="00106101"/>
    <w:rsid w:val="001064E1"/>
    <w:rsid w:val="00106500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373A"/>
    <w:rsid w:val="00113A1F"/>
    <w:rsid w:val="00113B55"/>
    <w:rsid w:val="00114137"/>
    <w:rsid w:val="0011429C"/>
    <w:rsid w:val="00114511"/>
    <w:rsid w:val="00114ABD"/>
    <w:rsid w:val="00115305"/>
    <w:rsid w:val="0011552F"/>
    <w:rsid w:val="001156BA"/>
    <w:rsid w:val="0011582E"/>
    <w:rsid w:val="00115911"/>
    <w:rsid w:val="0011615F"/>
    <w:rsid w:val="0011629D"/>
    <w:rsid w:val="001165AC"/>
    <w:rsid w:val="001165F4"/>
    <w:rsid w:val="001166F1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1213"/>
    <w:rsid w:val="00121290"/>
    <w:rsid w:val="001212BD"/>
    <w:rsid w:val="00121782"/>
    <w:rsid w:val="001217A0"/>
    <w:rsid w:val="00121BE3"/>
    <w:rsid w:val="00121EDA"/>
    <w:rsid w:val="0012277E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5CC"/>
    <w:rsid w:val="00130752"/>
    <w:rsid w:val="00130A0C"/>
    <w:rsid w:val="00130B06"/>
    <w:rsid w:val="00130EF3"/>
    <w:rsid w:val="00131679"/>
    <w:rsid w:val="001316FC"/>
    <w:rsid w:val="00131767"/>
    <w:rsid w:val="001318D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714A"/>
    <w:rsid w:val="00137335"/>
    <w:rsid w:val="0013735A"/>
    <w:rsid w:val="001374E3"/>
    <w:rsid w:val="001378A3"/>
    <w:rsid w:val="00137908"/>
    <w:rsid w:val="00137A34"/>
    <w:rsid w:val="00137B22"/>
    <w:rsid w:val="00137D7E"/>
    <w:rsid w:val="00137FE3"/>
    <w:rsid w:val="00140820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52A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BB"/>
    <w:rsid w:val="00151660"/>
    <w:rsid w:val="00151F92"/>
    <w:rsid w:val="0015258E"/>
    <w:rsid w:val="00152687"/>
    <w:rsid w:val="001529CF"/>
    <w:rsid w:val="00152AE4"/>
    <w:rsid w:val="00152ECC"/>
    <w:rsid w:val="00152F0D"/>
    <w:rsid w:val="001530A6"/>
    <w:rsid w:val="00153276"/>
    <w:rsid w:val="001532E4"/>
    <w:rsid w:val="001533BA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051"/>
    <w:rsid w:val="001634AE"/>
    <w:rsid w:val="0016352E"/>
    <w:rsid w:val="00163585"/>
    <w:rsid w:val="00163752"/>
    <w:rsid w:val="001638FF"/>
    <w:rsid w:val="00163A36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237"/>
    <w:rsid w:val="0017753C"/>
    <w:rsid w:val="001777EF"/>
    <w:rsid w:val="001778C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2A21"/>
    <w:rsid w:val="00183A7D"/>
    <w:rsid w:val="00183DA4"/>
    <w:rsid w:val="00183EA0"/>
    <w:rsid w:val="00183F58"/>
    <w:rsid w:val="001841C2"/>
    <w:rsid w:val="00184202"/>
    <w:rsid w:val="00184259"/>
    <w:rsid w:val="001843DB"/>
    <w:rsid w:val="001847D6"/>
    <w:rsid w:val="0018495A"/>
    <w:rsid w:val="00184DD0"/>
    <w:rsid w:val="00184E93"/>
    <w:rsid w:val="001855E1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35"/>
    <w:rsid w:val="00194EDA"/>
    <w:rsid w:val="00195023"/>
    <w:rsid w:val="001951C9"/>
    <w:rsid w:val="001956E2"/>
    <w:rsid w:val="001959CD"/>
    <w:rsid w:val="00195EEF"/>
    <w:rsid w:val="00195F77"/>
    <w:rsid w:val="00196098"/>
    <w:rsid w:val="00196898"/>
    <w:rsid w:val="00196ADB"/>
    <w:rsid w:val="00196E11"/>
    <w:rsid w:val="0019736D"/>
    <w:rsid w:val="001977ED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C45"/>
    <w:rsid w:val="001A60A2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506"/>
    <w:rsid w:val="001B2580"/>
    <w:rsid w:val="001B2809"/>
    <w:rsid w:val="001B2931"/>
    <w:rsid w:val="001B2A46"/>
    <w:rsid w:val="001B3729"/>
    <w:rsid w:val="001B38F3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577"/>
    <w:rsid w:val="001C262A"/>
    <w:rsid w:val="001C2852"/>
    <w:rsid w:val="001C2950"/>
    <w:rsid w:val="001C2CD1"/>
    <w:rsid w:val="001C2F68"/>
    <w:rsid w:val="001C3470"/>
    <w:rsid w:val="001C37ED"/>
    <w:rsid w:val="001C3CF9"/>
    <w:rsid w:val="001C3FE0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A2C"/>
    <w:rsid w:val="001C6B8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1F8"/>
    <w:rsid w:val="001D1478"/>
    <w:rsid w:val="001D1E52"/>
    <w:rsid w:val="001D1ECA"/>
    <w:rsid w:val="001D1FCD"/>
    <w:rsid w:val="001D263A"/>
    <w:rsid w:val="001D2746"/>
    <w:rsid w:val="001D2968"/>
    <w:rsid w:val="001D2B84"/>
    <w:rsid w:val="001D2BC3"/>
    <w:rsid w:val="001D2BC5"/>
    <w:rsid w:val="001D2D43"/>
    <w:rsid w:val="001D2E56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352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9B9"/>
    <w:rsid w:val="001E1E28"/>
    <w:rsid w:val="001E1E6E"/>
    <w:rsid w:val="001E2620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6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1223"/>
    <w:rsid w:val="001F1235"/>
    <w:rsid w:val="001F182A"/>
    <w:rsid w:val="001F1D23"/>
    <w:rsid w:val="001F1E8F"/>
    <w:rsid w:val="001F1FE2"/>
    <w:rsid w:val="001F2327"/>
    <w:rsid w:val="001F2B05"/>
    <w:rsid w:val="001F2B1F"/>
    <w:rsid w:val="001F3157"/>
    <w:rsid w:val="001F348E"/>
    <w:rsid w:val="001F34F8"/>
    <w:rsid w:val="001F473A"/>
    <w:rsid w:val="001F4DA1"/>
    <w:rsid w:val="001F5138"/>
    <w:rsid w:val="001F5268"/>
    <w:rsid w:val="001F553C"/>
    <w:rsid w:val="001F5A5A"/>
    <w:rsid w:val="001F5E50"/>
    <w:rsid w:val="001F5EB4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8B"/>
    <w:rsid w:val="002067A7"/>
    <w:rsid w:val="00206C2E"/>
    <w:rsid w:val="00206CDA"/>
    <w:rsid w:val="00206CDC"/>
    <w:rsid w:val="00207082"/>
    <w:rsid w:val="0020734D"/>
    <w:rsid w:val="002074EE"/>
    <w:rsid w:val="00207BF8"/>
    <w:rsid w:val="00207E85"/>
    <w:rsid w:val="00210018"/>
    <w:rsid w:val="0021001C"/>
    <w:rsid w:val="0021022F"/>
    <w:rsid w:val="002108A7"/>
    <w:rsid w:val="00211194"/>
    <w:rsid w:val="00211218"/>
    <w:rsid w:val="0021149E"/>
    <w:rsid w:val="00211816"/>
    <w:rsid w:val="00211C55"/>
    <w:rsid w:val="0021201E"/>
    <w:rsid w:val="0021220E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3CD"/>
    <w:rsid w:val="00214569"/>
    <w:rsid w:val="00214A98"/>
    <w:rsid w:val="00215057"/>
    <w:rsid w:val="0021508D"/>
    <w:rsid w:val="00215156"/>
    <w:rsid w:val="0021517D"/>
    <w:rsid w:val="002157BF"/>
    <w:rsid w:val="00216157"/>
    <w:rsid w:val="00216BD9"/>
    <w:rsid w:val="00217566"/>
    <w:rsid w:val="0021780D"/>
    <w:rsid w:val="00217B1B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1D3"/>
    <w:rsid w:val="002304EE"/>
    <w:rsid w:val="002308C7"/>
    <w:rsid w:val="00230CAD"/>
    <w:rsid w:val="002317C9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E1E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11"/>
    <w:rsid w:val="0024353D"/>
    <w:rsid w:val="002435FC"/>
    <w:rsid w:val="00243768"/>
    <w:rsid w:val="00243797"/>
    <w:rsid w:val="00243DDA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777"/>
    <w:rsid w:val="00250AD6"/>
    <w:rsid w:val="00250C0E"/>
    <w:rsid w:val="002510D5"/>
    <w:rsid w:val="00251572"/>
    <w:rsid w:val="0025173D"/>
    <w:rsid w:val="0025202D"/>
    <w:rsid w:val="002523CF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7AD"/>
    <w:rsid w:val="00255B58"/>
    <w:rsid w:val="00255CF8"/>
    <w:rsid w:val="00255E00"/>
    <w:rsid w:val="00255FC7"/>
    <w:rsid w:val="00256044"/>
    <w:rsid w:val="0025610B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354"/>
    <w:rsid w:val="0025771F"/>
    <w:rsid w:val="0025781A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1DB"/>
    <w:rsid w:val="0026620A"/>
    <w:rsid w:val="002662AF"/>
    <w:rsid w:val="002663B7"/>
    <w:rsid w:val="002666C5"/>
    <w:rsid w:val="00266B83"/>
    <w:rsid w:val="00266C8A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3058"/>
    <w:rsid w:val="002731B9"/>
    <w:rsid w:val="00273206"/>
    <w:rsid w:val="00273A11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2A37"/>
    <w:rsid w:val="002830F6"/>
    <w:rsid w:val="00283507"/>
    <w:rsid w:val="002836C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23A"/>
    <w:rsid w:val="00287326"/>
    <w:rsid w:val="00287723"/>
    <w:rsid w:val="002878FB"/>
    <w:rsid w:val="00287ACF"/>
    <w:rsid w:val="00287D5D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1C8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A8E"/>
    <w:rsid w:val="00292F0A"/>
    <w:rsid w:val="002930FA"/>
    <w:rsid w:val="00293198"/>
    <w:rsid w:val="002933A1"/>
    <w:rsid w:val="0029353D"/>
    <w:rsid w:val="00293A66"/>
    <w:rsid w:val="00293B8B"/>
    <w:rsid w:val="00293C4B"/>
    <w:rsid w:val="0029450E"/>
    <w:rsid w:val="00294B1A"/>
    <w:rsid w:val="00294C0F"/>
    <w:rsid w:val="00294F77"/>
    <w:rsid w:val="0029551E"/>
    <w:rsid w:val="0029574D"/>
    <w:rsid w:val="00295922"/>
    <w:rsid w:val="00295C85"/>
    <w:rsid w:val="002962CB"/>
    <w:rsid w:val="002962D4"/>
    <w:rsid w:val="0029691D"/>
    <w:rsid w:val="00297206"/>
    <w:rsid w:val="00297465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51F"/>
    <w:rsid w:val="002A0BC9"/>
    <w:rsid w:val="002A0F27"/>
    <w:rsid w:val="002A190F"/>
    <w:rsid w:val="002A1B25"/>
    <w:rsid w:val="002A1B2A"/>
    <w:rsid w:val="002A1CB1"/>
    <w:rsid w:val="002A2129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38D"/>
    <w:rsid w:val="002A5A02"/>
    <w:rsid w:val="002A5A51"/>
    <w:rsid w:val="002A5CF5"/>
    <w:rsid w:val="002A5D74"/>
    <w:rsid w:val="002A5F01"/>
    <w:rsid w:val="002A5FBE"/>
    <w:rsid w:val="002A6ABB"/>
    <w:rsid w:val="002A6CE6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9D7"/>
    <w:rsid w:val="002B4A50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82F"/>
    <w:rsid w:val="002B7843"/>
    <w:rsid w:val="002B7A02"/>
    <w:rsid w:val="002B7AE1"/>
    <w:rsid w:val="002B7B4D"/>
    <w:rsid w:val="002B7C88"/>
    <w:rsid w:val="002C0291"/>
    <w:rsid w:val="002C0439"/>
    <w:rsid w:val="002C0625"/>
    <w:rsid w:val="002C0678"/>
    <w:rsid w:val="002C1252"/>
    <w:rsid w:val="002C12D8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588"/>
    <w:rsid w:val="002C662D"/>
    <w:rsid w:val="002C66E9"/>
    <w:rsid w:val="002C6B2F"/>
    <w:rsid w:val="002C6BFB"/>
    <w:rsid w:val="002C71CF"/>
    <w:rsid w:val="002C7813"/>
    <w:rsid w:val="002C78D8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264F"/>
    <w:rsid w:val="002D26EC"/>
    <w:rsid w:val="002D2BF5"/>
    <w:rsid w:val="002D2D0E"/>
    <w:rsid w:val="002D3043"/>
    <w:rsid w:val="002D35F5"/>
    <w:rsid w:val="002D3B6D"/>
    <w:rsid w:val="002D3D5A"/>
    <w:rsid w:val="002D3E5B"/>
    <w:rsid w:val="002D4162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00E"/>
    <w:rsid w:val="002E71B1"/>
    <w:rsid w:val="002E7794"/>
    <w:rsid w:val="002E79A6"/>
    <w:rsid w:val="002F0A46"/>
    <w:rsid w:val="002F0C37"/>
    <w:rsid w:val="002F0C92"/>
    <w:rsid w:val="002F0E1E"/>
    <w:rsid w:val="002F104B"/>
    <w:rsid w:val="002F11D3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5497"/>
    <w:rsid w:val="002F556F"/>
    <w:rsid w:val="002F5678"/>
    <w:rsid w:val="002F5F3B"/>
    <w:rsid w:val="002F61A4"/>
    <w:rsid w:val="002F64E5"/>
    <w:rsid w:val="002F693C"/>
    <w:rsid w:val="002F69BB"/>
    <w:rsid w:val="002F6E1A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10D4"/>
    <w:rsid w:val="0030120B"/>
    <w:rsid w:val="00302044"/>
    <w:rsid w:val="003020F4"/>
    <w:rsid w:val="003023A1"/>
    <w:rsid w:val="003025C7"/>
    <w:rsid w:val="0030360F"/>
    <w:rsid w:val="00303790"/>
    <w:rsid w:val="00303984"/>
    <w:rsid w:val="00303FAF"/>
    <w:rsid w:val="00304072"/>
    <w:rsid w:val="00304161"/>
    <w:rsid w:val="00304201"/>
    <w:rsid w:val="003043A7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26C"/>
    <w:rsid w:val="003057BF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EBE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0EA6"/>
    <w:rsid w:val="00311663"/>
    <w:rsid w:val="00311668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702A"/>
    <w:rsid w:val="003170A7"/>
    <w:rsid w:val="003178EF"/>
    <w:rsid w:val="003179E3"/>
    <w:rsid w:val="00317B6B"/>
    <w:rsid w:val="00317CF0"/>
    <w:rsid w:val="00317E59"/>
    <w:rsid w:val="00317F8C"/>
    <w:rsid w:val="00320066"/>
    <w:rsid w:val="00320368"/>
    <w:rsid w:val="0032040C"/>
    <w:rsid w:val="00320465"/>
    <w:rsid w:val="00320A64"/>
    <w:rsid w:val="00320B02"/>
    <w:rsid w:val="00320B84"/>
    <w:rsid w:val="00320D78"/>
    <w:rsid w:val="00321697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22B"/>
    <w:rsid w:val="00324344"/>
    <w:rsid w:val="00324B63"/>
    <w:rsid w:val="00324E78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1FF5"/>
    <w:rsid w:val="0033244F"/>
    <w:rsid w:val="00332BF1"/>
    <w:rsid w:val="00332C1D"/>
    <w:rsid w:val="00332EF9"/>
    <w:rsid w:val="00332F67"/>
    <w:rsid w:val="00333005"/>
    <w:rsid w:val="00333597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70E6"/>
    <w:rsid w:val="00337740"/>
    <w:rsid w:val="00337743"/>
    <w:rsid w:val="00337E16"/>
    <w:rsid w:val="003401CA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431"/>
    <w:rsid w:val="003536BB"/>
    <w:rsid w:val="00353B7C"/>
    <w:rsid w:val="00353BE4"/>
    <w:rsid w:val="00353D60"/>
    <w:rsid w:val="0035402B"/>
    <w:rsid w:val="0035422D"/>
    <w:rsid w:val="0035438E"/>
    <w:rsid w:val="003547C0"/>
    <w:rsid w:val="00354832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DA"/>
    <w:rsid w:val="003577EB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99D"/>
    <w:rsid w:val="00362905"/>
    <w:rsid w:val="003629D8"/>
    <w:rsid w:val="00362D04"/>
    <w:rsid w:val="00362D33"/>
    <w:rsid w:val="00362E2E"/>
    <w:rsid w:val="00363230"/>
    <w:rsid w:val="0036407C"/>
    <w:rsid w:val="003644B2"/>
    <w:rsid w:val="00364897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0E2"/>
    <w:rsid w:val="0037314C"/>
    <w:rsid w:val="003731C2"/>
    <w:rsid w:val="00373747"/>
    <w:rsid w:val="00373860"/>
    <w:rsid w:val="00373DBC"/>
    <w:rsid w:val="00373DDB"/>
    <w:rsid w:val="00373F9C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330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7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6A8"/>
    <w:rsid w:val="003A49E2"/>
    <w:rsid w:val="003A4CC6"/>
    <w:rsid w:val="003A4F18"/>
    <w:rsid w:val="003A5479"/>
    <w:rsid w:val="003A54DE"/>
    <w:rsid w:val="003A57F9"/>
    <w:rsid w:val="003A5C1B"/>
    <w:rsid w:val="003A5F8F"/>
    <w:rsid w:val="003A60B9"/>
    <w:rsid w:val="003A6665"/>
    <w:rsid w:val="003A6CF4"/>
    <w:rsid w:val="003A6E79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0D76"/>
    <w:rsid w:val="003B0EA0"/>
    <w:rsid w:val="003B155C"/>
    <w:rsid w:val="003B16DB"/>
    <w:rsid w:val="003B1E19"/>
    <w:rsid w:val="003B1F33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47"/>
    <w:rsid w:val="003B5882"/>
    <w:rsid w:val="003B5A7E"/>
    <w:rsid w:val="003B5D24"/>
    <w:rsid w:val="003B62EA"/>
    <w:rsid w:val="003B6508"/>
    <w:rsid w:val="003B6B11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4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03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89B"/>
    <w:rsid w:val="003D198F"/>
    <w:rsid w:val="003D1993"/>
    <w:rsid w:val="003D1A8D"/>
    <w:rsid w:val="003D201E"/>
    <w:rsid w:val="003D2665"/>
    <w:rsid w:val="003D314A"/>
    <w:rsid w:val="003D331D"/>
    <w:rsid w:val="003D3574"/>
    <w:rsid w:val="003D3857"/>
    <w:rsid w:val="003D3A0C"/>
    <w:rsid w:val="003D3A71"/>
    <w:rsid w:val="003D3D78"/>
    <w:rsid w:val="003D4149"/>
    <w:rsid w:val="003D44C8"/>
    <w:rsid w:val="003D47FD"/>
    <w:rsid w:val="003D4AA0"/>
    <w:rsid w:val="003D4B8C"/>
    <w:rsid w:val="003D5526"/>
    <w:rsid w:val="003D5B32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5242"/>
    <w:rsid w:val="003E5587"/>
    <w:rsid w:val="003E5824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B82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3F76"/>
    <w:rsid w:val="003F405F"/>
    <w:rsid w:val="003F413A"/>
    <w:rsid w:val="003F47B8"/>
    <w:rsid w:val="003F4A40"/>
    <w:rsid w:val="003F4B33"/>
    <w:rsid w:val="003F5154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8D3"/>
    <w:rsid w:val="003F7D98"/>
    <w:rsid w:val="004000C9"/>
    <w:rsid w:val="004002AB"/>
    <w:rsid w:val="004002FA"/>
    <w:rsid w:val="0040048C"/>
    <w:rsid w:val="00400533"/>
    <w:rsid w:val="00400C90"/>
    <w:rsid w:val="00400F7F"/>
    <w:rsid w:val="00401930"/>
    <w:rsid w:val="00401ABD"/>
    <w:rsid w:val="00401B73"/>
    <w:rsid w:val="004023F7"/>
    <w:rsid w:val="00402B9B"/>
    <w:rsid w:val="00402C93"/>
    <w:rsid w:val="00402CED"/>
    <w:rsid w:val="0040363C"/>
    <w:rsid w:val="004036AF"/>
    <w:rsid w:val="0040371E"/>
    <w:rsid w:val="00403A08"/>
    <w:rsid w:val="00403A0F"/>
    <w:rsid w:val="00403BE7"/>
    <w:rsid w:val="00403F52"/>
    <w:rsid w:val="0040424B"/>
    <w:rsid w:val="0040434E"/>
    <w:rsid w:val="004044CE"/>
    <w:rsid w:val="004045DC"/>
    <w:rsid w:val="0040481F"/>
    <w:rsid w:val="004048E5"/>
    <w:rsid w:val="00404D1E"/>
    <w:rsid w:val="004050E9"/>
    <w:rsid w:val="00405316"/>
    <w:rsid w:val="004057B0"/>
    <w:rsid w:val="00405876"/>
    <w:rsid w:val="00406224"/>
    <w:rsid w:val="004065C0"/>
    <w:rsid w:val="00406623"/>
    <w:rsid w:val="0040692C"/>
    <w:rsid w:val="00406F1D"/>
    <w:rsid w:val="00407AB6"/>
    <w:rsid w:val="00407FCA"/>
    <w:rsid w:val="00410810"/>
    <w:rsid w:val="004108C3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4D7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4A0"/>
    <w:rsid w:val="00417956"/>
    <w:rsid w:val="004179AE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0C2"/>
    <w:rsid w:val="004242BF"/>
    <w:rsid w:val="00424303"/>
    <w:rsid w:val="004243AB"/>
    <w:rsid w:val="00424835"/>
    <w:rsid w:val="00424A1E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3BB0"/>
    <w:rsid w:val="004345DD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3B8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D9A"/>
    <w:rsid w:val="0045576D"/>
    <w:rsid w:val="00456230"/>
    <w:rsid w:val="0045665B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50F5"/>
    <w:rsid w:val="00465422"/>
    <w:rsid w:val="00465562"/>
    <w:rsid w:val="00465C8E"/>
    <w:rsid w:val="00465CB6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00B"/>
    <w:rsid w:val="004703CF"/>
    <w:rsid w:val="004709A0"/>
    <w:rsid w:val="00470D19"/>
    <w:rsid w:val="00471284"/>
    <w:rsid w:val="004712D4"/>
    <w:rsid w:val="0047147A"/>
    <w:rsid w:val="00471E08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090"/>
    <w:rsid w:val="00475233"/>
    <w:rsid w:val="00475541"/>
    <w:rsid w:val="00475CA4"/>
    <w:rsid w:val="00475D81"/>
    <w:rsid w:val="0047608F"/>
    <w:rsid w:val="004762F5"/>
    <w:rsid w:val="0047658E"/>
    <w:rsid w:val="0047673A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A5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22BC"/>
    <w:rsid w:val="004923BD"/>
    <w:rsid w:val="00492568"/>
    <w:rsid w:val="00492862"/>
    <w:rsid w:val="00492AF9"/>
    <w:rsid w:val="00492E3F"/>
    <w:rsid w:val="004930B3"/>
    <w:rsid w:val="00493DEE"/>
    <w:rsid w:val="00493F5C"/>
    <w:rsid w:val="00494129"/>
    <w:rsid w:val="0049412A"/>
    <w:rsid w:val="00494269"/>
    <w:rsid w:val="00494531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6BCF"/>
    <w:rsid w:val="00497AB1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58"/>
    <w:rsid w:val="004A2385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3E6"/>
    <w:rsid w:val="004B2835"/>
    <w:rsid w:val="004B28C5"/>
    <w:rsid w:val="004B323F"/>
    <w:rsid w:val="004B326B"/>
    <w:rsid w:val="004B329D"/>
    <w:rsid w:val="004B32F8"/>
    <w:rsid w:val="004B3476"/>
    <w:rsid w:val="004B36AE"/>
    <w:rsid w:val="004B3FAE"/>
    <w:rsid w:val="004B4672"/>
    <w:rsid w:val="004B4745"/>
    <w:rsid w:val="004B4766"/>
    <w:rsid w:val="004B4837"/>
    <w:rsid w:val="004B5819"/>
    <w:rsid w:val="004B58F5"/>
    <w:rsid w:val="004B5B48"/>
    <w:rsid w:val="004B5E52"/>
    <w:rsid w:val="004B605A"/>
    <w:rsid w:val="004B6174"/>
    <w:rsid w:val="004B6663"/>
    <w:rsid w:val="004B67A4"/>
    <w:rsid w:val="004B6A3D"/>
    <w:rsid w:val="004B6BC6"/>
    <w:rsid w:val="004B6E89"/>
    <w:rsid w:val="004B7414"/>
    <w:rsid w:val="004B74AD"/>
    <w:rsid w:val="004B781D"/>
    <w:rsid w:val="004B7997"/>
    <w:rsid w:val="004B7E45"/>
    <w:rsid w:val="004B7FE2"/>
    <w:rsid w:val="004C07BD"/>
    <w:rsid w:val="004C07E2"/>
    <w:rsid w:val="004C0EF4"/>
    <w:rsid w:val="004C109F"/>
    <w:rsid w:val="004C14B1"/>
    <w:rsid w:val="004C1A46"/>
    <w:rsid w:val="004C1C2F"/>
    <w:rsid w:val="004C289A"/>
    <w:rsid w:val="004C28C4"/>
    <w:rsid w:val="004C2ADF"/>
    <w:rsid w:val="004C31BF"/>
    <w:rsid w:val="004C3427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1CB"/>
    <w:rsid w:val="004C68C2"/>
    <w:rsid w:val="004C6DC4"/>
    <w:rsid w:val="004C6E03"/>
    <w:rsid w:val="004C6F47"/>
    <w:rsid w:val="004C6F97"/>
    <w:rsid w:val="004C73E2"/>
    <w:rsid w:val="004C780C"/>
    <w:rsid w:val="004C79B9"/>
    <w:rsid w:val="004C7AA2"/>
    <w:rsid w:val="004C7D5A"/>
    <w:rsid w:val="004D03BA"/>
    <w:rsid w:val="004D0A75"/>
    <w:rsid w:val="004D0F17"/>
    <w:rsid w:val="004D0FAE"/>
    <w:rsid w:val="004D118A"/>
    <w:rsid w:val="004D1346"/>
    <w:rsid w:val="004D16E2"/>
    <w:rsid w:val="004D20F4"/>
    <w:rsid w:val="004D2696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75D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7F"/>
    <w:rsid w:val="004E5CB8"/>
    <w:rsid w:val="004E5DA2"/>
    <w:rsid w:val="004E5E41"/>
    <w:rsid w:val="004E5F90"/>
    <w:rsid w:val="004E65EB"/>
    <w:rsid w:val="004E67F2"/>
    <w:rsid w:val="004E6A71"/>
    <w:rsid w:val="004E6B8C"/>
    <w:rsid w:val="004E6BE4"/>
    <w:rsid w:val="004E6C7F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2BE"/>
    <w:rsid w:val="004F155A"/>
    <w:rsid w:val="004F19B6"/>
    <w:rsid w:val="004F23B6"/>
    <w:rsid w:val="004F26FA"/>
    <w:rsid w:val="004F282C"/>
    <w:rsid w:val="004F2903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6E0C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F6D"/>
    <w:rsid w:val="0050761D"/>
    <w:rsid w:val="0050798E"/>
    <w:rsid w:val="00507A54"/>
    <w:rsid w:val="00507ABF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4D4"/>
    <w:rsid w:val="0052382F"/>
    <w:rsid w:val="005239DD"/>
    <w:rsid w:val="00523BB0"/>
    <w:rsid w:val="00523BD9"/>
    <w:rsid w:val="00523CA1"/>
    <w:rsid w:val="00523EB9"/>
    <w:rsid w:val="0052417B"/>
    <w:rsid w:val="00524469"/>
    <w:rsid w:val="00524A9C"/>
    <w:rsid w:val="00525956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D3F"/>
    <w:rsid w:val="00532FA3"/>
    <w:rsid w:val="005331E8"/>
    <w:rsid w:val="0053333B"/>
    <w:rsid w:val="00533351"/>
    <w:rsid w:val="0053337C"/>
    <w:rsid w:val="005333BE"/>
    <w:rsid w:val="00533C6A"/>
    <w:rsid w:val="005340EA"/>
    <w:rsid w:val="00534664"/>
    <w:rsid w:val="00534787"/>
    <w:rsid w:val="005348FA"/>
    <w:rsid w:val="00534910"/>
    <w:rsid w:val="00534A44"/>
    <w:rsid w:val="00534AA1"/>
    <w:rsid w:val="0053508B"/>
    <w:rsid w:val="005350FD"/>
    <w:rsid w:val="005359AE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08"/>
    <w:rsid w:val="00540322"/>
    <w:rsid w:val="00540BDC"/>
    <w:rsid w:val="00540D81"/>
    <w:rsid w:val="00541BF0"/>
    <w:rsid w:val="00541C34"/>
    <w:rsid w:val="00542821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A2"/>
    <w:rsid w:val="005450DC"/>
    <w:rsid w:val="005452E6"/>
    <w:rsid w:val="0054533C"/>
    <w:rsid w:val="00545382"/>
    <w:rsid w:val="005455FC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19A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2CD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4070"/>
    <w:rsid w:val="005640E1"/>
    <w:rsid w:val="00564496"/>
    <w:rsid w:val="005647B6"/>
    <w:rsid w:val="00564EA1"/>
    <w:rsid w:val="0056534C"/>
    <w:rsid w:val="0056665F"/>
    <w:rsid w:val="005667A6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E64"/>
    <w:rsid w:val="0057201E"/>
    <w:rsid w:val="0057269E"/>
    <w:rsid w:val="005726BC"/>
    <w:rsid w:val="00572B78"/>
    <w:rsid w:val="00572EAC"/>
    <w:rsid w:val="00573426"/>
    <w:rsid w:val="00573713"/>
    <w:rsid w:val="00573ADD"/>
    <w:rsid w:val="00573D3B"/>
    <w:rsid w:val="00573EE2"/>
    <w:rsid w:val="00573F6A"/>
    <w:rsid w:val="005741C8"/>
    <w:rsid w:val="005742D5"/>
    <w:rsid w:val="00574329"/>
    <w:rsid w:val="0057432C"/>
    <w:rsid w:val="00574657"/>
    <w:rsid w:val="00574676"/>
    <w:rsid w:val="00574ABC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27AD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750"/>
    <w:rsid w:val="00590907"/>
    <w:rsid w:val="00590B0F"/>
    <w:rsid w:val="005911A2"/>
    <w:rsid w:val="0059130F"/>
    <w:rsid w:val="00592283"/>
    <w:rsid w:val="00592385"/>
    <w:rsid w:val="005923A1"/>
    <w:rsid w:val="0059241D"/>
    <w:rsid w:val="00592491"/>
    <w:rsid w:val="0059266B"/>
    <w:rsid w:val="00592AC1"/>
    <w:rsid w:val="0059346F"/>
    <w:rsid w:val="00593875"/>
    <w:rsid w:val="00593B35"/>
    <w:rsid w:val="00593E2F"/>
    <w:rsid w:val="005943C5"/>
    <w:rsid w:val="005945F8"/>
    <w:rsid w:val="005948C2"/>
    <w:rsid w:val="00594A7B"/>
    <w:rsid w:val="00594C49"/>
    <w:rsid w:val="00595102"/>
    <w:rsid w:val="0059514F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B5A"/>
    <w:rsid w:val="005A3F9E"/>
    <w:rsid w:val="005A40C0"/>
    <w:rsid w:val="005A4634"/>
    <w:rsid w:val="005A467F"/>
    <w:rsid w:val="005A46A3"/>
    <w:rsid w:val="005A47FE"/>
    <w:rsid w:val="005A496F"/>
    <w:rsid w:val="005A4B91"/>
    <w:rsid w:val="005A50F6"/>
    <w:rsid w:val="005A578B"/>
    <w:rsid w:val="005A5DE6"/>
    <w:rsid w:val="005A626B"/>
    <w:rsid w:val="005A6381"/>
    <w:rsid w:val="005A6858"/>
    <w:rsid w:val="005A697D"/>
    <w:rsid w:val="005A6AFA"/>
    <w:rsid w:val="005A6BA0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CFA"/>
    <w:rsid w:val="005B4DEF"/>
    <w:rsid w:val="005B4E82"/>
    <w:rsid w:val="005B4ED1"/>
    <w:rsid w:val="005B50E0"/>
    <w:rsid w:val="005B5458"/>
    <w:rsid w:val="005B5589"/>
    <w:rsid w:val="005B574D"/>
    <w:rsid w:val="005B5B3D"/>
    <w:rsid w:val="005B5CEE"/>
    <w:rsid w:val="005B5CFF"/>
    <w:rsid w:val="005B630A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677"/>
    <w:rsid w:val="005D5E15"/>
    <w:rsid w:val="005D5F8D"/>
    <w:rsid w:val="005D6038"/>
    <w:rsid w:val="005D6261"/>
    <w:rsid w:val="005D65AE"/>
    <w:rsid w:val="005D6A61"/>
    <w:rsid w:val="005D6B60"/>
    <w:rsid w:val="005D6D68"/>
    <w:rsid w:val="005D6E30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232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E4A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6CA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9A2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4C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1E48"/>
    <w:rsid w:val="00622172"/>
    <w:rsid w:val="00622A16"/>
    <w:rsid w:val="00622EA7"/>
    <w:rsid w:val="00623472"/>
    <w:rsid w:val="0062372F"/>
    <w:rsid w:val="00623940"/>
    <w:rsid w:val="00623DAF"/>
    <w:rsid w:val="006242BF"/>
    <w:rsid w:val="00624678"/>
    <w:rsid w:val="006246FE"/>
    <w:rsid w:val="00624717"/>
    <w:rsid w:val="00625073"/>
    <w:rsid w:val="00625136"/>
    <w:rsid w:val="0062524C"/>
    <w:rsid w:val="00625342"/>
    <w:rsid w:val="006259FE"/>
    <w:rsid w:val="00625B38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921"/>
    <w:rsid w:val="00627FB8"/>
    <w:rsid w:val="0063016C"/>
    <w:rsid w:val="00630A86"/>
    <w:rsid w:val="00630B7A"/>
    <w:rsid w:val="00630E1F"/>
    <w:rsid w:val="006311E3"/>
    <w:rsid w:val="006314EA"/>
    <w:rsid w:val="006314EC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72D"/>
    <w:rsid w:val="006368C4"/>
    <w:rsid w:val="00637056"/>
    <w:rsid w:val="0063793A"/>
    <w:rsid w:val="006379F0"/>
    <w:rsid w:val="00637AD5"/>
    <w:rsid w:val="00637E9B"/>
    <w:rsid w:val="00637FDD"/>
    <w:rsid w:val="00640129"/>
    <w:rsid w:val="006407E3"/>
    <w:rsid w:val="0064090D"/>
    <w:rsid w:val="00641DD3"/>
    <w:rsid w:val="00641E57"/>
    <w:rsid w:val="00641E88"/>
    <w:rsid w:val="006421E9"/>
    <w:rsid w:val="006423BE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858"/>
    <w:rsid w:val="006458F4"/>
    <w:rsid w:val="00645F03"/>
    <w:rsid w:val="0064638B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F58"/>
    <w:rsid w:val="0065023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DE9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A00"/>
    <w:rsid w:val="00656D2E"/>
    <w:rsid w:val="00656E5B"/>
    <w:rsid w:val="0065716D"/>
    <w:rsid w:val="00657FD8"/>
    <w:rsid w:val="0066005B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328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069"/>
    <w:rsid w:val="0066731A"/>
    <w:rsid w:val="00667476"/>
    <w:rsid w:val="00667E3E"/>
    <w:rsid w:val="00667F07"/>
    <w:rsid w:val="00670B9B"/>
    <w:rsid w:val="00670BCE"/>
    <w:rsid w:val="00670BE7"/>
    <w:rsid w:val="00670D78"/>
    <w:rsid w:val="00670FEA"/>
    <w:rsid w:val="00671162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5B3"/>
    <w:rsid w:val="00673735"/>
    <w:rsid w:val="00673DB4"/>
    <w:rsid w:val="00674093"/>
    <w:rsid w:val="00674BC6"/>
    <w:rsid w:val="00675403"/>
    <w:rsid w:val="00675498"/>
    <w:rsid w:val="00675509"/>
    <w:rsid w:val="00675640"/>
    <w:rsid w:val="00675BE6"/>
    <w:rsid w:val="00676163"/>
    <w:rsid w:val="00676216"/>
    <w:rsid w:val="006764C4"/>
    <w:rsid w:val="00676F76"/>
    <w:rsid w:val="006776E6"/>
    <w:rsid w:val="00677763"/>
    <w:rsid w:val="006777E4"/>
    <w:rsid w:val="006777EB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0CB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234"/>
    <w:rsid w:val="006856FD"/>
    <w:rsid w:val="00685899"/>
    <w:rsid w:val="006859DA"/>
    <w:rsid w:val="006861A7"/>
    <w:rsid w:val="00686482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52A8"/>
    <w:rsid w:val="0069557A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CC8"/>
    <w:rsid w:val="006A0F9D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4B5"/>
    <w:rsid w:val="006A570E"/>
    <w:rsid w:val="006A5833"/>
    <w:rsid w:val="006A5A7A"/>
    <w:rsid w:val="006A5B87"/>
    <w:rsid w:val="006A6143"/>
    <w:rsid w:val="006A6410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CF0"/>
    <w:rsid w:val="006D1D06"/>
    <w:rsid w:val="006D2070"/>
    <w:rsid w:val="006D209E"/>
    <w:rsid w:val="006D2162"/>
    <w:rsid w:val="006D216D"/>
    <w:rsid w:val="006D2268"/>
    <w:rsid w:val="006D23EE"/>
    <w:rsid w:val="006D252A"/>
    <w:rsid w:val="006D2AB0"/>
    <w:rsid w:val="006D35C7"/>
    <w:rsid w:val="006D364F"/>
    <w:rsid w:val="006D3657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0BA"/>
    <w:rsid w:val="006E1B15"/>
    <w:rsid w:val="006E1CC8"/>
    <w:rsid w:val="006E1DA5"/>
    <w:rsid w:val="006E220A"/>
    <w:rsid w:val="006E27F1"/>
    <w:rsid w:val="006E2E12"/>
    <w:rsid w:val="006E346A"/>
    <w:rsid w:val="006E3749"/>
    <w:rsid w:val="006E3C8A"/>
    <w:rsid w:val="006E3E0D"/>
    <w:rsid w:val="006E4064"/>
    <w:rsid w:val="006E4806"/>
    <w:rsid w:val="006E4C0D"/>
    <w:rsid w:val="006E4CAE"/>
    <w:rsid w:val="006E4CAF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D97"/>
    <w:rsid w:val="006F10D4"/>
    <w:rsid w:val="006F1233"/>
    <w:rsid w:val="006F1244"/>
    <w:rsid w:val="006F172C"/>
    <w:rsid w:val="006F21C6"/>
    <w:rsid w:val="006F27E0"/>
    <w:rsid w:val="006F28D9"/>
    <w:rsid w:val="006F2F67"/>
    <w:rsid w:val="006F30EF"/>
    <w:rsid w:val="006F3625"/>
    <w:rsid w:val="006F3CA4"/>
    <w:rsid w:val="006F4148"/>
    <w:rsid w:val="006F41AA"/>
    <w:rsid w:val="006F4986"/>
    <w:rsid w:val="006F4DE0"/>
    <w:rsid w:val="006F4EF0"/>
    <w:rsid w:val="006F4FB2"/>
    <w:rsid w:val="006F515A"/>
    <w:rsid w:val="006F5BCB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6F7BB6"/>
    <w:rsid w:val="007006EE"/>
    <w:rsid w:val="00700949"/>
    <w:rsid w:val="00700B08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F00"/>
    <w:rsid w:val="0070407E"/>
    <w:rsid w:val="00704530"/>
    <w:rsid w:val="007046DD"/>
    <w:rsid w:val="0070494F"/>
    <w:rsid w:val="00704969"/>
    <w:rsid w:val="00704BB0"/>
    <w:rsid w:val="00704E6D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551"/>
    <w:rsid w:val="007178AF"/>
    <w:rsid w:val="007179F7"/>
    <w:rsid w:val="00717B0D"/>
    <w:rsid w:val="00717F41"/>
    <w:rsid w:val="00720723"/>
    <w:rsid w:val="00720910"/>
    <w:rsid w:val="00720B24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327F"/>
    <w:rsid w:val="007233E9"/>
    <w:rsid w:val="007235B1"/>
    <w:rsid w:val="00723840"/>
    <w:rsid w:val="007238C4"/>
    <w:rsid w:val="007238EE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22E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CE1"/>
    <w:rsid w:val="00734E65"/>
    <w:rsid w:val="00734E9B"/>
    <w:rsid w:val="00735107"/>
    <w:rsid w:val="007356BF"/>
    <w:rsid w:val="00735972"/>
    <w:rsid w:val="00735B0B"/>
    <w:rsid w:val="00736376"/>
    <w:rsid w:val="007366B4"/>
    <w:rsid w:val="00736FD3"/>
    <w:rsid w:val="00737424"/>
    <w:rsid w:val="007378AD"/>
    <w:rsid w:val="00737FEC"/>
    <w:rsid w:val="007400E2"/>
    <w:rsid w:val="00740292"/>
    <w:rsid w:val="007403DD"/>
    <w:rsid w:val="00740D16"/>
    <w:rsid w:val="00740DA2"/>
    <w:rsid w:val="00740FB1"/>
    <w:rsid w:val="007415CD"/>
    <w:rsid w:val="00742422"/>
    <w:rsid w:val="007424E5"/>
    <w:rsid w:val="0074262A"/>
    <w:rsid w:val="0074269A"/>
    <w:rsid w:val="00742B07"/>
    <w:rsid w:val="00742DB5"/>
    <w:rsid w:val="00742ECE"/>
    <w:rsid w:val="00743059"/>
    <w:rsid w:val="00743685"/>
    <w:rsid w:val="00743DFD"/>
    <w:rsid w:val="00744619"/>
    <w:rsid w:val="0074462C"/>
    <w:rsid w:val="0074497C"/>
    <w:rsid w:val="00744D93"/>
    <w:rsid w:val="00745019"/>
    <w:rsid w:val="007455E6"/>
    <w:rsid w:val="00745C12"/>
    <w:rsid w:val="00745DCF"/>
    <w:rsid w:val="00746BA2"/>
    <w:rsid w:val="00746E0F"/>
    <w:rsid w:val="0074755F"/>
    <w:rsid w:val="00747B66"/>
    <w:rsid w:val="00747D96"/>
    <w:rsid w:val="007502E4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34F"/>
    <w:rsid w:val="0075451A"/>
    <w:rsid w:val="00754C24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49"/>
    <w:rsid w:val="00763097"/>
    <w:rsid w:val="00763A41"/>
    <w:rsid w:val="00763AE0"/>
    <w:rsid w:val="00764C54"/>
    <w:rsid w:val="00764CB0"/>
    <w:rsid w:val="0076506C"/>
    <w:rsid w:val="007651A7"/>
    <w:rsid w:val="00765229"/>
    <w:rsid w:val="00765890"/>
    <w:rsid w:val="007660A1"/>
    <w:rsid w:val="0076613D"/>
    <w:rsid w:val="00766266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7B8"/>
    <w:rsid w:val="00767ADE"/>
    <w:rsid w:val="00767C28"/>
    <w:rsid w:val="007707EE"/>
    <w:rsid w:val="00770C72"/>
    <w:rsid w:val="00770FBF"/>
    <w:rsid w:val="007711D8"/>
    <w:rsid w:val="007719A8"/>
    <w:rsid w:val="00771CC5"/>
    <w:rsid w:val="00771DB8"/>
    <w:rsid w:val="0077228C"/>
    <w:rsid w:val="00772BB8"/>
    <w:rsid w:val="00772C15"/>
    <w:rsid w:val="00772D7B"/>
    <w:rsid w:val="00772F03"/>
    <w:rsid w:val="00772FA8"/>
    <w:rsid w:val="00773149"/>
    <w:rsid w:val="0077348F"/>
    <w:rsid w:val="007737D3"/>
    <w:rsid w:val="00773A71"/>
    <w:rsid w:val="00773B74"/>
    <w:rsid w:val="00773CAE"/>
    <w:rsid w:val="007741FA"/>
    <w:rsid w:val="00774593"/>
    <w:rsid w:val="00774725"/>
    <w:rsid w:val="0077489F"/>
    <w:rsid w:val="00774B44"/>
    <w:rsid w:val="00774B87"/>
    <w:rsid w:val="00774C88"/>
    <w:rsid w:val="00774D02"/>
    <w:rsid w:val="007750D9"/>
    <w:rsid w:val="00775241"/>
    <w:rsid w:val="00775265"/>
    <w:rsid w:val="007753B5"/>
    <w:rsid w:val="00775695"/>
    <w:rsid w:val="00775788"/>
    <w:rsid w:val="00775AAA"/>
    <w:rsid w:val="00776EDA"/>
    <w:rsid w:val="007773AF"/>
    <w:rsid w:val="00777463"/>
    <w:rsid w:val="00777599"/>
    <w:rsid w:val="007779A0"/>
    <w:rsid w:val="00777A2C"/>
    <w:rsid w:val="00777A79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474"/>
    <w:rsid w:val="007944E3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57E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3C1"/>
    <w:rsid w:val="007A1456"/>
    <w:rsid w:val="007A17A6"/>
    <w:rsid w:val="007A1970"/>
    <w:rsid w:val="007A19BC"/>
    <w:rsid w:val="007A1A35"/>
    <w:rsid w:val="007A1EB5"/>
    <w:rsid w:val="007A1F6E"/>
    <w:rsid w:val="007A2166"/>
    <w:rsid w:val="007A2955"/>
    <w:rsid w:val="007A2B7F"/>
    <w:rsid w:val="007A2DEA"/>
    <w:rsid w:val="007A3059"/>
    <w:rsid w:val="007A336F"/>
    <w:rsid w:val="007A33FA"/>
    <w:rsid w:val="007A3544"/>
    <w:rsid w:val="007A3811"/>
    <w:rsid w:val="007A3A89"/>
    <w:rsid w:val="007A4113"/>
    <w:rsid w:val="007A45A6"/>
    <w:rsid w:val="007A493F"/>
    <w:rsid w:val="007A4BF0"/>
    <w:rsid w:val="007A536B"/>
    <w:rsid w:val="007A5409"/>
    <w:rsid w:val="007A5922"/>
    <w:rsid w:val="007A5924"/>
    <w:rsid w:val="007A5969"/>
    <w:rsid w:val="007A5AAE"/>
    <w:rsid w:val="007A5BC2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B3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DFA"/>
    <w:rsid w:val="007B6E2E"/>
    <w:rsid w:val="007B7287"/>
    <w:rsid w:val="007B74C3"/>
    <w:rsid w:val="007B753A"/>
    <w:rsid w:val="007B7637"/>
    <w:rsid w:val="007B7677"/>
    <w:rsid w:val="007B7821"/>
    <w:rsid w:val="007B7980"/>
    <w:rsid w:val="007B7A70"/>
    <w:rsid w:val="007C0033"/>
    <w:rsid w:val="007C06A5"/>
    <w:rsid w:val="007C08AB"/>
    <w:rsid w:val="007C17CF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178"/>
    <w:rsid w:val="007D420F"/>
    <w:rsid w:val="007D4757"/>
    <w:rsid w:val="007D48CF"/>
    <w:rsid w:val="007D4A4A"/>
    <w:rsid w:val="007D4BDC"/>
    <w:rsid w:val="007D4C4B"/>
    <w:rsid w:val="007D51C3"/>
    <w:rsid w:val="007D560E"/>
    <w:rsid w:val="007D5AAB"/>
    <w:rsid w:val="007D5D5F"/>
    <w:rsid w:val="007D5F85"/>
    <w:rsid w:val="007D700A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15"/>
    <w:rsid w:val="007E2878"/>
    <w:rsid w:val="007E28E1"/>
    <w:rsid w:val="007E2A7E"/>
    <w:rsid w:val="007E2A98"/>
    <w:rsid w:val="007E3070"/>
    <w:rsid w:val="007E3D77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577"/>
    <w:rsid w:val="007E7854"/>
    <w:rsid w:val="007E79C9"/>
    <w:rsid w:val="007E79CB"/>
    <w:rsid w:val="007E7C33"/>
    <w:rsid w:val="007E7D7E"/>
    <w:rsid w:val="007E7E98"/>
    <w:rsid w:val="007E7ECC"/>
    <w:rsid w:val="007E7FF2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5B9"/>
    <w:rsid w:val="007F497E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33E"/>
    <w:rsid w:val="007F66A5"/>
    <w:rsid w:val="007F6947"/>
    <w:rsid w:val="007F7247"/>
    <w:rsid w:val="007F72E0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3ED"/>
    <w:rsid w:val="008069B2"/>
    <w:rsid w:val="00806ABA"/>
    <w:rsid w:val="00806BC2"/>
    <w:rsid w:val="0080733E"/>
    <w:rsid w:val="0080783D"/>
    <w:rsid w:val="00807D62"/>
    <w:rsid w:val="008100B2"/>
    <w:rsid w:val="00810A71"/>
    <w:rsid w:val="00810B66"/>
    <w:rsid w:val="00810B76"/>
    <w:rsid w:val="00810CC2"/>
    <w:rsid w:val="008119E6"/>
    <w:rsid w:val="00811B4D"/>
    <w:rsid w:val="00811DA1"/>
    <w:rsid w:val="008124CB"/>
    <w:rsid w:val="00812C2A"/>
    <w:rsid w:val="00812FCB"/>
    <w:rsid w:val="00813052"/>
    <w:rsid w:val="008130EC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C7D"/>
    <w:rsid w:val="008201ED"/>
    <w:rsid w:val="008202BD"/>
    <w:rsid w:val="008203CB"/>
    <w:rsid w:val="0082096B"/>
    <w:rsid w:val="008209BC"/>
    <w:rsid w:val="00820CEA"/>
    <w:rsid w:val="0082117C"/>
    <w:rsid w:val="0082124A"/>
    <w:rsid w:val="00821702"/>
    <w:rsid w:val="008218ED"/>
    <w:rsid w:val="00822563"/>
    <w:rsid w:val="008231C5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50A5"/>
    <w:rsid w:val="00825155"/>
    <w:rsid w:val="0082545C"/>
    <w:rsid w:val="008258FE"/>
    <w:rsid w:val="00825D4C"/>
    <w:rsid w:val="00825D9F"/>
    <w:rsid w:val="00825EB9"/>
    <w:rsid w:val="008261E9"/>
    <w:rsid w:val="008263A8"/>
    <w:rsid w:val="00826614"/>
    <w:rsid w:val="0082668A"/>
    <w:rsid w:val="008266D3"/>
    <w:rsid w:val="00826786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6CE5"/>
    <w:rsid w:val="008475D6"/>
    <w:rsid w:val="00847B37"/>
    <w:rsid w:val="00847B7F"/>
    <w:rsid w:val="00847CE5"/>
    <w:rsid w:val="0085012C"/>
    <w:rsid w:val="008501A4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B38"/>
    <w:rsid w:val="0086124E"/>
    <w:rsid w:val="00861A5F"/>
    <w:rsid w:val="00861AF9"/>
    <w:rsid w:val="00861B74"/>
    <w:rsid w:val="00861DF4"/>
    <w:rsid w:val="00861E30"/>
    <w:rsid w:val="008625ED"/>
    <w:rsid w:val="00862725"/>
    <w:rsid w:val="00862AAE"/>
    <w:rsid w:val="00862ADD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780"/>
    <w:rsid w:val="00870AAD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8A8"/>
    <w:rsid w:val="00877D1E"/>
    <w:rsid w:val="00877D54"/>
    <w:rsid w:val="00877E86"/>
    <w:rsid w:val="00877FDD"/>
    <w:rsid w:val="00880032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42"/>
    <w:rsid w:val="00884B9A"/>
    <w:rsid w:val="00884BD3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35F"/>
    <w:rsid w:val="0089240D"/>
    <w:rsid w:val="00892702"/>
    <w:rsid w:val="00892841"/>
    <w:rsid w:val="008928A8"/>
    <w:rsid w:val="008928EB"/>
    <w:rsid w:val="00892ABE"/>
    <w:rsid w:val="00892BB8"/>
    <w:rsid w:val="00892EBB"/>
    <w:rsid w:val="00893014"/>
    <w:rsid w:val="0089338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5FF"/>
    <w:rsid w:val="00896755"/>
    <w:rsid w:val="00896F38"/>
    <w:rsid w:val="00897A55"/>
    <w:rsid w:val="00897B6D"/>
    <w:rsid w:val="008A0172"/>
    <w:rsid w:val="008A019D"/>
    <w:rsid w:val="008A0395"/>
    <w:rsid w:val="008A0423"/>
    <w:rsid w:val="008A058F"/>
    <w:rsid w:val="008A0843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1DD1"/>
    <w:rsid w:val="008A2417"/>
    <w:rsid w:val="008A273A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1B3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5EA"/>
    <w:rsid w:val="008B5688"/>
    <w:rsid w:val="008B56B8"/>
    <w:rsid w:val="008B58F9"/>
    <w:rsid w:val="008B5DA7"/>
    <w:rsid w:val="008B607E"/>
    <w:rsid w:val="008B6640"/>
    <w:rsid w:val="008B71A7"/>
    <w:rsid w:val="008B7518"/>
    <w:rsid w:val="008B756E"/>
    <w:rsid w:val="008B79A7"/>
    <w:rsid w:val="008B7AC2"/>
    <w:rsid w:val="008B7B55"/>
    <w:rsid w:val="008B7E1F"/>
    <w:rsid w:val="008B7FD5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B27"/>
    <w:rsid w:val="008C6BCE"/>
    <w:rsid w:val="008C6D01"/>
    <w:rsid w:val="008C7008"/>
    <w:rsid w:val="008C7039"/>
    <w:rsid w:val="008C7559"/>
    <w:rsid w:val="008C79E8"/>
    <w:rsid w:val="008C7DC1"/>
    <w:rsid w:val="008D053B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5667"/>
    <w:rsid w:val="008D57ED"/>
    <w:rsid w:val="008D597F"/>
    <w:rsid w:val="008D603D"/>
    <w:rsid w:val="008D61B7"/>
    <w:rsid w:val="008D61F8"/>
    <w:rsid w:val="008D62A6"/>
    <w:rsid w:val="008D675C"/>
    <w:rsid w:val="008D6784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A2"/>
    <w:rsid w:val="008F2493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7EF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6150"/>
    <w:rsid w:val="00906B15"/>
    <w:rsid w:val="00907430"/>
    <w:rsid w:val="00907498"/>
    <w:rsid w:val="00907968"/>
    <w:rsid w:val="00907A72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B05"/>
    <w:rsid w:val="00933CBC"/>
    <w:rsid w:val="009346EA"/>
    <w:rsid w:val="009347FC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363"/>
    <w:rsid w:val="00940576"/>
    <w:rsid w:val="009405C8"/>
    <w:rsid w:val="00940DD8"/>
    <w:rsid w:val="0094104B"/>
    <w:rsid w:val="0094141F"/>
    <w:rsid w:val="00941C5B"/>
    <w:rsid w:val="00941FF5"/>
    <w:rsid w:val="00942022"/>
    <w:rsid w:val="0094237D"/>
    <w:rsid w:val="009425D0"/>
    <w:rsid w:val="00942814"/>
    <w:rsid w:val="009429B8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C6B"/>
    <w:rsid w:val="009465EE"/>
    <w:rsid w:val="00946958"/>
    <w:rsid w:val="00946A49"/>
    <w:rsid w:val="00946D3C"/>
    <w:rsid w:val="009476BA"/>
    <w:rsid w:val="0094787C"/>
    <w:rsid w:val="00947AEE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88A"/>
    <w:rsid w:val="00954978"/>
    <w:rsid w:val="00954C38"/>
    <w:rsid w:val="00954E92"/>
    <w:rsid w:val="009550C2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509"/>
    <w:rsid w:val="009625FE"/>
    <w:rsid w:val="00962C94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116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8D"/>
    <w:rsid w:val="009712B4"/>
    <w:rsid w:val="00971F21"/>
    <w:rsid w:val="00971F5D"/>
    <w:rsid w:val="00972288"/>
    <w:rsid w:val="00972B10"/>
    <w:rsid w:val="00972DED"/>
    <w:rsid w:val="00973554"/>
    <w:rsid w:val="00973A29"/>
    <w:rsid w:val="00973B6E"/>
    <w:rsid w:val="00973E1D"/>
    <w:rsid w:val="00973F4A"/>
    <w:rsid w:val="0097401F"/>
    <w:rsid w:val="00974595"/>
    <w:rsid w:val="0097465C"/>
    <w:rsid w:val="00974DB6"/>
    <w:rsid w:val="00974E53"/>
    <w:rsid w:val="00974F91"/>
    <w:rsid w:val="009754B8"/>
    <w:rsid w:val="009755EE"/>
    <w:rsid w:val="00975603"/>
    <w:rsid w:val="00975E28"/>
    <w:rsid w:val="00975E49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5B79"/>
    <w:rsid w:val="009861A8"/>
    <w:rsid w:val="009861C2"/>
    <w:rsid w:val="0098634E"/>
    <w:rsid w:val="00986460"/>
    <w:rsid w:val="0098690F"/>
    <w:rsid w:val="00986A7E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69B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4C8"/>
    <w:rsid w:val="009A3994"/>
    <w:rsid w:val="009A3BB3"/>
    <w:rsid w:val="009A4241"/>
    <w:rsid w:val="009A42F6"/>
    <w:rsid w:val="009A445A"/>
    <w:rsid w:val="009A45C8"/>
    <w:rsid w:val="009A48A3"/>
    <w:rsid w:val="009A4EAD"/>
    <w:rsid w:val="009A50CD"/>
    <w:rsid w:val="009A52F3"/>
    <w:rsid w:val="009A532D"/>
    <w:rsid w:val="009A59FF"/>
    <w:rsid w:val="009A65F4"/>
    <w:rsid w:val="009A681D"/>
    <w:rsid w:val="009A78A3"/>
    <w:rsid w:val="009A7961"/>
    <w:rsid w:val="009A7B5C"/>
    <w:rsid w:val="009B03A1"/>
    <w:rsid w:val="009B03E8"/>
    <w:rsid w:val="009B06C0"/>
    <w:rsid w:val="009B077E"/>
    <w:rsid w:val="009B09BF"/>
    <w:rsid w:val="009B0B80"/>
    <w:rsid w:val="009B0E76"/>
    <w:rsid w:val="009B0F4A"/>
    <w:rsid w:val="009B0FC0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3AE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A39"/>
    <w:rsid w:val="009D131D"/>
    <w:rsid w:val="009D15F8"/>
    <w:rsid w:val="009D1941"/>
    <w:rsid w:val="009D1B99"/>
    <w:rsid w:val="009D1DD8"/>
    <w:rsid w:val="009D2609"/>
    <w:rsid w:val="009D2884"/>
    <w:rsid w:val="009D2A4F"/>
    <w:rsid w:val="009D2B2F"/>
    <w:rsid w:val="009D2E46"/>
    <w:rsid w:val="009D2F24"/>
    <w:rsid w:val="009D325B"/>
    <w:rsid w:val="009D3407"/>
    <w:rsid w:val="009D35CC"/>
    <w:rsid w:val="009D377D"/>
    <w:rsid w:val="009D3890"/>
    <w:rsid w:val="009D3B41"/>
    <w:rsid w:val="009D3D0B"/>
    <w:rsid w:val="009D4062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474"/>
    <w:rsid w:val="009D7949"/>
    <w:rsid w:val="009D7A7F"/>
    <w:rsid w:val="009E0488"/>
    <w:rsid w:val="009E04DC"/>
    <w:rsid w:val="009E0686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CD6"/>
    <w:rsid w:val="009E6CD9"/>
    <w:rsid w:val="009E733E"/>
    <w:rsid w:val="009E74C5"/>
    <w:rsid w:val="009E7F7E"/>
    <w:rsid w:val="009F015D"/>
    <w:rsid w:val="009F01D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1B"/>
    <w:rsid w:val="009F4087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B3E"/>
    <w:rsid w:val="00A023BE"/>
    <w:rsid w:val="00A0244C"/>
    <w:rsid w:val="00A02A53"/>
    <w:rsid w:val="00A02C2C"/>
    <w:rsid w:val="00A02EFA"/>
    <w:rsid w:val="00A02FC7"/>
    <w:rsid w:val="00A030A8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C38"/>
    <w:rsid w:val="00A06EDB"/>
    <w:rsid w:val="00A07738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744"/>
    <w:rsid w:val="00A13831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2B8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E78"/>
    <w:rsid w:val="00A24FBC"/>
    <w:rsid w:val="00A24FD3"/>
    <w:rsid w:val="00A253E6"/>
    <w:rsid w:val="00A25B79"/>
    <w:rsid w:val="00A25D7B"/>
    <w:rsid w:val="00A260A0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4307"/>
    <w:rsid w:val="00A3439B"/>
    <w:rsid w:val="00A347EE"/>
    <w:rsid w:val="00A35495"/>
    <w:rsid w:val="00A35595"/>
    <w:rsid w:val="00A35A7A"/>
    <w:rsid w:val="00A35AA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64E3"/>
    <w:rsid w:val="00A4679A"/>
    <w:rsid w:val="00A46E28"/>
    <w:rsid w:val="00A473D7"/>
    <w:rsid w:val="00A477C6"/>
    <w:rsid w:val="00A478FA"/>
    <w:rsid w:val="00A4799F"/>
    <w:rsid w:val="00A47A9A"/>
    <w:rsid w:val="00A47D31"/>
    <w:rsid w:val="00A501F6"/>
    <w:rsid w:val="00A50BCE"/>
    <w:rsid w:val="00A51066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28B"/>
    <w:rsid w:val="00A53AA9"/>
    <w:rsid w:val="00A53BBB"/>
    <w:rsid w:val="00A54367"/>
    <w:rsid w:val="00A544CD"/>
    <w:rsid w:val="00A5485E"/>
    <w:rsid w:val="00A548B1"/>
    <w:rsid w:val="00A5499C"/>
    <w:rsid w:val="00A54CCB"/>
    <w:rsid w:val="00A54E77"/>
    <w:rsid w:val="00A55424"/>
    <w:rsid w:val="00A55682"/>
    <w:rsid w:val="00A55B71"/>
    <w:rsid w:val="00A55C52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57F17"/>
    <w:rsid w:val="00A60766"/>
    <w:rsid w:val="00A60A6E"/>
    <w:rsid w:val="00A60F52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F67"/>
    <w:rsid w:val="00A64067"/>
    <w:rsid w:val="00A640B1"/>
    <w:rsid w:val="00A6488F"/>
    <w:rsid w:val="00A64A19"/>
    <w:rsid w:val="00A64A93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676"/>
    <w:rsid w:val="00A66A25"/>
    <w:rsid w:val="00A66A83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5C7F"/>
    <w:rsid w:val="00A764E0"/>
    <w:rsid w:val="00A7653B"/>
    <w:rsid w:val="00A7675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95"/>
    <w:rsid w:val="00A83BC5"/>
    <w:rsid w:val="00A83EB5"/>
    <w:rsid w:val="00A84186"/>
    <w:rsid w:val="00A84424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7F1"/>
    <w:rsid w:val="00A94DF6"/>
    <w:rsid w:val="00A951F2"/>
    <w:rsid w:val="00A95872"/>
    <w:rsid w:val="00A95A69"/>
    <w:rsid w:val="00A96195"/>
    <w:rsid w:val="00A962D6"/>
    <w:rsid w:val="00A963C1"/>
    <w:rsid w:val="00A9668E"/>
    <w:rsid w:val="00A96BF2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67"/>
    <w:rsid w:val="00AA2755"/>
    <w:rsid w:val="00AA2E06"/>
    <w:rsid w:val="00AA2F09"/>
    <w:rsid w:val="00AA34B8"/>
    <w:rsid w:val="00AA3757"/>
    <w:rsid w:val="00AA37B2"/>
    <w:rsid w:val="00AA38C4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8FF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83F"/>
    <w:rsid w:val="00AD0ABD"/>
    <w:rsid w:val="00AD1176"/>
    <w:rsid w:val="00AD15B6"/>
    <w:rsid w:val="00AD17EC"/>
    <w:rsid w:val="00AD221B"/>
    <w:rsid w:val="00AD2262"/>
    <w:rsid w:val="00AD22C5"/>
    <w:rsid w:val="00AD2519"/>
    <w:rsid w:val="00AD283D"/>
    <w:rsid w:val="00AD294A"/>
    <w:rsid w:val="00AD2B41"/>
    <w:rsid w:val="00AD2E6B"/>
    <w:rsid w:val="00AD3115"/>
    <w:rsid w:val="00AD3920"/>
    <w:rsid w:val="00AD3D9F"/>
    <w:rsid w:val="00AD4431"/>
    <w:rsid w:val="00AD465C"/>
    <w:rsid w:val="00AD4D66"/>
    <w:rsid w:val="00AD516C"/>
    <w:rsid w:val="00AD51CC"/>
    <w:rsid w:val="00AD5922"/>
    <w:rsid w:val="00AD5CB8"/>
    <w:rsid w:val="00AD5E96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5CF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EF"/>
    <w:rsid w:val="00AF735A"/>
    <w:rsid w:val="00AF75FC"/>
    <w:rsid w:val="00AF7766"/>
    <w:rsid w:val="00AF78A5"/>
    <w:rsid w:val="00AF7E12"/>
    <w:rsid w:val="00B0025D"/>
    <w:rsid w:val="00B006D8"/>
    <w:rsid w:val="00B0073B"/>
    <w:rsid w:val="00B00A61"/>
    <w:rsid w:val="00B00D87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0B9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6FA"/>
    <w:rsid w:val="00B26902"/>
    <w:rsid w:val="00B269DB"/>
    <w:rsid w:val="00B26A9C"/>
    <w:rsid w:val="00B26C40"/>
    <w:rsid w:val="00B26D82"/>
    <w:rsid w:val="00B26E8C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3C2D"/>
    <w:rsid w:val="00B44029"/>
    <w:rsid w:val="00B4461C"/>
    <w:rsid w:val="00B44653"/>
    <w:rsid w:val="00B44C12"/>
    <w:rsid w:val="00B44FFA"/>
    <w:rsid w:val="00B451D8"/>
    <w:rsid w:val="00B45428"/>
    <w:rsid w:val="00B454AB"/>
    <w:rsid w:val="00B454F6"/>
    <w:rsid w:val="00B454FD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78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2EB"/>
    <w:rsid w:val="00B663CD"/>
    <w:rsid w:val="00B665C8"/>
    <w:rsid w:val="00B67013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876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561"/>
    <w:rsid w:val="00B8097A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3E1"/>
    <w:rsid w:val="00B83972"/>
    <w:rsid w:val="00B84245"/>
    <w:rsid w:val="00B8468D"/>
    <w:rsid w:val="00B849C2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20E"/>
    <w:rsid w:val="00B877AA"/>
    <w:rsid w:val="00B87B44"/>
    <w:rsid w:val="00B87C87"/>
    <w:rsid w:val="00B87E3D"/>
    <w:rsid w:val="00B87FCD"/>
    <w:rsid w:val="00B903F3"/>
    <w:rsid w:val="00B90556"/>
    <w:rsid w:val="00B90939"/>
    <w:rsid w:val="00B909D7"/>
    <w:rsid w:val="00B909E7"/>
    <w:rsid w:val="00B90A28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8A0"/>
    <w:rsid w:val="00B94A6A"/>
    <w:rsid w:val="00B94B02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147C"/>
    <w:rsid w:val="00BB209C"/>
    <w:rsid w:val="00BB218D"/>
    <w:rsid w:val="00BB2265"/>
    <w:rsid w:val="00BB28BF"/>
    <w:rsid w:val="00BB2B25"/>
    <w:rsid w:val="00BB2ED7"/>
    <w:rsid w:val="00BB30EA"/>
    <w:rsid w:val="00BB35B6"/>
    <w:rsid w:val="00BB36FE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C3"/>
    <w:rsid w:val="00BB6C49"/>
    <w:rsid w:val="00BB6E9D"/>
    <w:rsid w:val="00BB7373"/>
    <w:rsid w:val="00BB76DF"/>
    <w:rsid w:val="00BB779D"/>
    <w:rsid w:val="00BB7C9F"/>
    <w:rsid w:val="00BB7CB3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DBD"/>
    <w:rsid w:val="00BC220C"/>
    <w:rsid w:val="00BC2239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737"/>
    <w:rsid w:val="00BC5EB0"/>
    <w:rsid w:val="00BC605D"/>
    <w:rsid w:val="00BC6274"/>
    <w:rsid w:val="00BC639A"/>
    <w:rsid w:val="00BC64D9"/>
    <w:rsid w:val="00BC65A7"/>
    <w:rsid w:val="00BC6782"/>
    <w:rsid w:val="00BC6D81"/>
    <w:rsid w:val="00BC70A9"/>
    <w:rsid w:val="00BC71DC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25DE"/>
    <w:rsid w:val="00BD386A"/>
    <w:rsid w:val="00BD3940"/>
    <w:rsid w:val="00BD3A51"/>
    <w:rsid w:val="00BD3C1A"/>
    <w:rsid w:val="00BD3C68"/>
    <w:rsid w:val="00BD3F92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560"/>
    <w:rsid w:val="00BD7696"/>
    <w:rsid w:val="00BD79B1"/>
    <w:rsid w:val="00BE00E2"/>
    <w:rsid w:val="00BE0216"/>
    <w:rsid w:val="00BE03B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B81"/>
    <w:rsid w:val="00BE311F"/>
    <w:rsid w:val="00BE348F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C90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615"/>
    <w:rsid w:val="00BF7B60"/>
    <w:rsid w:val="00BF7BA0"/>
    <w:rsid w:val="00BF7BD9"/>
    <w:rsid w:val="00BF7F14"/>
    <w:rsid w:val="00C004DD"/>
    <w:rsid w:val="00C00688"/>
    <w:rsid w:val="00C00723"/>
    <w:rsid w:val="00C00953"/>
    <w:rsid w:val="00C00C95"/>
    <w:rsid w:val="00C00EBB"/>
    <w:rsid w:val="00C00F38"/>
    <w:rsid w:val="00C010D8"/>
    <w:rsid w:val="00C01B1D"/>
    <w:rsid w:val="00C021B2"/>
    <w:rsid w:val="00C02307"/>
    <w:rsid w:val="00C02493"/>
    <w:rsid w:val="00C0250F"/>
    <w:rsid w:val="00C02802"/>
    <w:rsid w:val="00C0314D"/>
    <w:rsid w:val="00C0327E"/>
    <w:rsid w:val="00C032F3"/>
    <w:rsid w:val="00C03312"/>
    <w:rsid w:val="00C03532"/>
    <w:rsid w:val="00C03605"/>
    <w:rsid w:val="00C0394C"/>
    <w:rsid w:val="00C039A5"/>
    <w:rsid w:val="00C03A04"/>
    <w:rsid w:val="00C03AFE"/>
    <w:rsid w:val="00C03C67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299"/>
    <w:rsid w:val="00C0739F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85C"/>
    <w:rsid w:val="00C14D9F"/>
    <w:rsid w:val="00C156A5"/>
    <w:rsid w:val="00C156D7"/>
    <w:rsid w:val="00C15740"/>
    <w:rsid w:val="00C15A27"/>
    <w:rsid w:val="00C15D0C"/>
    <w:rsid w:val="00C15FEF"/>
    <w:rsid w:val="00C165A1"/>
    <w:rsid w:val="00C165DA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8A5"/>
    <w:rsid w:val="00C35B62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8A5"/>
    <w:rsid w:val="00C42B09"/>
    <w:rsid w:val="00C42EE4"/>
    <w:rsid w:val="00C42F96"/>
    <w:rsid w:val="00C430EE"/>
    <w:rsid w:val="00C4315C"/>
    <w:rsid w:val="00C43292"/>
    <w:rsid w:val="00C432EC"/>
    <w:rsid w:val="00C43629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353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9EE"/>
    <w:rsid w:val="00C56C58"/>
    <w:rsid w:val="00C56CCC"/>
    <w:rsid w:val="00C56CE4"/>
    <w:rsid w:val="00C56F6D"/>
    <w:rsid w:val="00C574AE"/>
    <w:rsid w:val="00C57B3F"/>
    <w:rsid w:val="00C60320"/>
    <w:rsid w:val="00C607FA"/>
    <w:rsid w:val="00C60A63"/>
    <w:rsid w:val="00C60A94"/>
    <w:rsid w:val="00C60ED3"/>
    <w:rsid w:val="00C61626"/>
    <w:rsid w:val="00C617D3"/>
    <w:rsid w:val="00C61B31"/>
    <w:rsid w:val="00C61BB0"/>
    <w:rsid w:val="00C624FC"/>
    <w:rsid w:val="00C62A70"/>
    <w:rsid w:val="00C62B48"/>
    <w:rsid w:val="00C62BAA"/>
    <w:rsid w:val="00C62E08"/>
    <w:rsid w:val="00C631CA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9FD"/>
    <w:rsid w:val="00C77E68"/>
    <w:rsid w:val="00C8034B"/>
    <w:rsid w:val="00C8056E"/>
    <w:rsid w:val="00C80C77"/>
    <w:rsid w:val="00C80D90"/>
    <w:rsid w:val="00C8104E"/>
    <w:rsid w:val="00C8117A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7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217"/>
    <w:rsid w:val="00C92840"/>
    <w:rsid w:val="00C9309C"/>
    <w:rsid w:val="00C932AA"/>
    <w:rsid w:val="00C93301"/>
    <w:rsid w:val="00C934E0"/>
    <w:rsid w:val="00C93680"/>
    <w:rsid w:val="00C939EE"/>
    <w:rsid w:val="00C94A2F"/>
    <w:rsid w:val="00C94B76"/>
    <w:rsid w:val="00C94BDC"/>
    <w:rsid w:val="00C94BF9"/>
    <w:rsid w:val="00C94CF0"/>
    <w:rsid w:val="00C95005"/>
    <w:rsid w:val="00C95240"/>
    <w:rsid w:val="00C954C8"/>
    <w:rsid w:val="00C9557C"/>
    <w:rsid w:val="00C9579D"/>
    <w:rsid w:val="00C95A9A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39F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F6"/>
    <w:rsid w:val="00CA7FB2"/>
    <w:rsid w:val="00CB00F3"/>
    <w:rsid w:val="00CB031D"/>
    <w:rsid w:val="00CB036A"/>
    <w:rsid w:val="00CB040C"/>
    <w:rsid w:val="00CB072B"/>
    <w:rsid w:val="00CB07A9"/>
    <w:rsid w:val="00CB0979"/>
    <w:rsid w:val="00CB0C53"/>
    <w:rsid w:val="00CB0D2E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511"/>
    <w:rsid w:val="00CC07E9"/>
    <w:rsid w:val="00CC091B"/>
    <w:rsid w:val="00CC1342"/>
    <w:rsid w:val="00CC172D"/>
    <w:rsid w:val="00CC18C0"/>
    <w:rsid w:val="00CC1939"/>
    <w:rsid w:val="00CC1F80"/>
    <w:rsid w:val="00CC1FD7"/>
    <w:rsid w:val="00CC23EB"/>
    <w:rsid w:val="00CC27B0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D93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6A5"/>
    <w:rsid w:val="00CD179A"/>
    <w:rsid w:val="00CD1AF1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347"/>
    <w:rsid w:val="00CD634D"/>
    <w:rsid w:val="00CD6784"/>
    <w:rsid w:val="00CD684E"/>
    <w:rsid w:val="00CD69E9"/>
    <w:rsid w:val="00CD6E49"/>
    <w:rsid w:val="00CD6FB6"/>
    <w:rsid w:val="00CD704E"/>
    <w:rsid w:val="00CD7420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A98"/>
    <w:rsid w:val="00CF39E0"/>
    <w:rsid w:val="00CF3A66"/>
    <w:rsid w:val="00CF4349"/>
    <w:rsid w:val="00CF43C6"/>
    <w:rsid w:val="00CF454F"/>
    <w:rsid w:val="00CF475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D003F8"/>
    <w:rsid w:val="00D0052C"/>
    <w:rsid w:val="00D00B02"/>
    <w:rsid w:val="00D00E04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3D55"/>
    <w:rsid w:val="00D040CD"/>
    <w:rsid w:val="00D04613"/>
    <w:rsid w:val="00D04AF3"/>
    <w:rsid w:val="00D04C4B"/>
    <w:rsid w:val="00D04CB3"/>
    <w:rsid w:val="00D04D9F"/>
    <w:rsid w:val="00D05C77"/>
    <w:rsid w:val="00D05CDE"/>
    <w:rsid w:val="00D06286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55D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03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8E4"/>
    <w:rsid w:val="00D22DD2"/>
    <w:rsid w:val="00D23380"/>
    <w:rsid w:val="00D233EC"/>
    <w:rsid w:val="00D23801"/>
    <w:rsid w:val="00D23A28"/>
    <w:rsid w:val="00D24035"/>
    <w:rsid w:val="00D2440E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77A"/>
    <w:rsid w:val="00D32DD5"/>
    <w:rsid w:val="00D32E91"/>
    <w:rsid w:val="00D3356D"/>
    <w:rsid w:val="00D33635"/>
    <w:rsid w:val="00D3396F"/>
    <w:rsid w:val="00D33A40"/>
    <w:rsid w:val="00D33DBD"/>
    <w:rsid w:val="00D341C9"/>
    <w:rsid w:val="00D3447D"/>
    <w:rsid w:val="00D3488B"/>
    <w:rsid w:val="00D34A20"/>
    <w:rsid w:val="00D34A8C"/>
    <w:rsid w:val="00D34AF6"/>
    <w:rsid w:val="00D34E78"/>
    <w:rsid w:val="00D35127"/>
    <w:rsid w:val="00D35B0B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2C9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4A"/>
    <w:rsid w:val="00D47C9F"/>
    <w:rsid w:val="00D47D2E"/>
    <w:rsid w:val="00D47EA9"/>
    <w:rsid w:val="00D508B4"/>
    <w:rsid w:val="00D50C79"/>
    <w:rsid w:val="00D50F43"/>
    <w:rsid w:val="00D51635"/>
    <w:rsid w:val="00D5163B"/>
    <w:rsid w:val="00D51B31"/>
    <w:rsid w:val="00D51C76"/>
    <w:rsid w:val="00D51E05"/>
    <w:rsid w:val="00D51F18"/>
    <w:rsid w:val="00D520B5"/>
    <w:rsid w:val="00D526A3"/>
    <w:rsid w:val="00D526F3"/>
    <w:rsid w:val="00D52DA3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9A2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49B"/>
    <w:rsid w:val="00D57AED"/>
    <w:rsid w:val="00D57BD3"/>
    <w:rsid w:val="00D57BD9"/>
    <w:rsid w:val="00D57E16"/>
    <w:rsid w:val="00D57FAE"/>
    <w:rsid w:val="00D6014E"/>
    <w:rsid w:val="00D60210"/>
    <w:rsid w:val="00D602E2"/>
    <w:rsid w:val="00D60327"/>
    <w:rsid w:val="00D60414"/>
    <w:rsid w:val="00D6063B"/>
    <w:rsid w:val="00D60768"/>
    <w:rsid w:val="00D60BB3"/>
    <w:rsid w:val="00D61233"/>
    <w:rsid w:val="00D61830"/>
    <w:rsid w:val="00D61A5B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4CD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718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A4"/>
    <w:rsid w:val="00D76AB6"/>
    <w:rsid w:val="00D76BE7"/>
    <w:rsid w:val="00D76C33"/>
    <w:rsid w:val="00D770BC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7F1"/>
    <w:rsid w:val="00D81833"/>
    <w:rsid w:val="00D818F2"/>
    <w:rsid w:val="00D825BC"/>
    <w:rsid w:val="00D82676"/>
    <w:rsid w:val="00D82706"/>
    <w:rsid w:val="00D830B3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91"/>
    <w:rsid w:val="00D84DE3"/>
    <w:rsid w:val="00D84E4D"/>
    <w:rsid w:val="00D84F62"/>
    <w:rsid w:val="00D85375"/>
    <w:rsid w:val="00D8603D"/>
    <w:rsid w:val="00D865D1"/>
    <w:rsid w:val="00D865DD"/>
    <w:rsid w:val="00D86C20"/>
    <w:rsid w:val="00D86DD4"/>
    <w:rsid w:val="00D87CFA"/>
    <w:rsid w:val="00D87F18"/>
    <w:rsid w:val="00D87F1F"/>
    <w:rsid w:val="00D90046"/>
    <w:rsid w:val="00D9038D"/>
    <w:rsid w:val="00D90898"/>
    <w:rsid w:val="00D90998"/>
    <w:rsid w:val="00D909BB"/>
    <w:rsid w:val="00D90CE0"/>
    <w:rsid w:val="00D90EB1"/>
    <w:rsid w:val="00D9111B"/>
    <w:rsid w:val="00D9127E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4BFE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F24"/>
    <w:rsid w:val="00D973C9"/>
    <w:rsid w:val="00D9756F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40D"/>
    <w:rsid w:val="00DA2675"/>
    <w:rsid w:val="00DA26BA"/>
    <w:rsid w:val="00DA27D7"/>
    <w:rsid w:val="00DA29C5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78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9E7"/>
    <w:rsid w:val="00DB1A54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717"/>
    <w:rsid w:val="00DB4B21"/>
    <w:rsid w:val="00DB4BC2"/>
    <w:rsid w:val="00DB4BD4"/>
    <w:rsid w:val="00DB4E30"/>
    <w:rsid w:val="00DB52C9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509C"/>
    <w:rsid w:val="00DC5134"/>
    <w:rsid w:val="00DC56F0"/>
    <w:rsid w:val="00DC570A"/>
    <w:rsid w:val="00DC5C5A"/>
    <w:rsid w:val="00DC5C68"/>
    <w:rsid w:val="00DC5D8F"/>
    <w:rsid w:val="00DC6A70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44D"/>
    <w:rsid w:val="00DD7594"/>
    <w:rsid w:val="00DD7749"/>
    <w:rsid w:val="00DD786C"/>
    <w:rsid w:val="00DD7A38"/>
    <w:rsid w:val="00DD7B43"/>
    <w:rsid w:val="00DD7B5E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0A"/>
    <w:rsid w:val="00DE4958"/>
    <w:rsid w:val="00DE4978"/>
    <w:rsid w:val="00DE4A0A"/>
    <w:rsid w:val="00DE4A94"/>
    <w:rsid w:val="00DE4AA0"/>
    <w:rsid w:val="00DE4AAF"/>
    <w:rsid w:val="00DE4CAF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9A"/>
    <w:rsid w:val="00E10BFA"/>
    <w:rsid w:val="00E1133A"/>
    <w:rsid w:val="00E11428"/>
    <w:rsid w:val="00E116C6"/>
    <w:rsid w:val="00E116D4"/>
    <w:rsid w:val="00E1178F"/>
    <w:rsid w:val="00E12030"/>
    <w:rsid w:val="00E121D2"/>
    <w:rsid w:val="00E1239C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3B0C"/>
    <w:rsid w:val="00E1434A"/>
    <w:rsid w:val="00E14600"/>
    <w:rsid w:val="00E1466B"/>
    <w:rsid w:val="00E146CF"/>
    <w:rsid w:val="00E1488A"/>
    <w:rsid w:val="00E14BED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392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4"/>
    <w:rsid w:val="00E40C48"/>
    <w:rsid w:val="00E4159F"/>
    <w:rsid w:val="00E41666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075"/>
    <w:rsid w:val="00E531E2"/>
    <w:rsid w:val="00E53948"/>
    <w:rsid w:val="00E53C11"/>
    <w:rsid w:val="00E53C31"/>
    <w:rsid w:val="00E53DED"/>
    <w:rsid w:val="00E5411A"/>
    <w:rsid w:val="00E54129"/>
    <w:rsid w:val="00E543D7"/>
    <w:rsid w:val="00E546E0"/>
    <w:rsid w:val="00E547B6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0A4"/>
    <w:rsid w:val="00E632A2"/>
    <w:rsid w:val="00E63424"/>
    <w:rsid w:val="00E63437"/>
    <w:rsid w:val="00E6376A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93"/>
    <w:rsid w:val="00E933BD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5EC4"/>
    <w:rsid w:val="00E965C3"/>
    <w:rsid w:val="00E96897"/>
    <w:rsid w:val="00E96918"/>
    <w:rsid w:val="00E969FC"/>
    <w:rsid w:val="00E96BCD"/>
    <w:rsid w:val="00E96DE6"/>
    <w:rsid w:val="00E96FD8"/>
    <w:rsid w:val="00E97045"/>
    <w:rsid w:val="00E973CF"/>
    <w:rsid w:val="00E976A8"/>
    <w:rsid w:val="00E97851"/>
    <w:rsid w:val="00E97B8E"/>
    <w:rsid w:val="00E97DA3"/>
    <w:rsid w:val="00E97E70"/>
    <w:rsid w:val="00EA0038"/>
    <w:rsid w:val="00EA088B"/>
    <w:rsid w:val="00EA0ADE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47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3E"/>
    <w:rsid w:val="00EA4FC7"/>
    <w:rsid w:val="00EA4FEE"/>
    <w:rsid w:val="00EA5717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4DA"/>
    <w:rsid w:val="00EB09B9"/>
    <w:rsid w:val="00EB0C2C"/>
    <w:rsid w:val="00EB0C7C"/>
    <w:rsid w:val="00EB0E75"/>
    <w:rsid w:val="00EB0F35"/>
    <w:rsid w:val="00EB1714"/>
    <w:rsid w:val="00EB19FB"/>
    <w:rsid w:val="00EB2310"/>
    <w:rsid w:val="00EB2721"/>
    <w:rsid w:val="00EB29E8"/>
    <w:rsid w:val="00EB2B78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6F7"/>
    <w:rsid w:val="00EB77B7"/>
    <w:rsid w:val="00EB793B"/>
    <w:rsid w:val="00EB7C5B"/>
    <w:rsid w:val="00EB7C76"/>
    <w:rsid w:val="00EB7CB1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CA3"/>
    <w:rsid w:val="00EC5E45"/>
    <w:rsid w:val="00EC5ED6"/>
    <w:rsid w:val="00EC608C"/>
    <w:rsid w:val="00EC61C2"/>
    <w:rsid w:val="00EC61FC"/>
    <w:rsid w:val="00EC62D2"/>
    <w:rsid w:val="00EC6658"/>
    <w:rsid w:val="00EC66E8"/>
    <w:rsid w:val="00EC69B8"/>
    <w:rsid w:val="00EC6A5C"/>
    <w:rsid w:val="00EC6DE5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BDC"/>
    <w:rsid w:val="00ED5CAB"/>
    <w:rsid w:val="00ED5E6C"/>
    <w:rsid w:val="00ED5E80"/>
    <w:rsid w:val="00ED6315"/>
    <w:rsid w:val="00ED6342"/>
    <w:rsid w:val="00ED6A10"/>
    <w:rsid w:val="00ED6C28"/>
    <w:rsid w:val="00ED747F"/>
    <w:rsid w:val="00ED74FB"/>
    <w:rsid w:val="00ED766C"/>
    <w:rsid w:val="00ED76FB"/>
    <w:rsid w:val="00ED7895"/>
    <w:rsid w:val="00ED78A3"/>
    <w:rsid w:val="00ED7C00"/>
    <w:rsid w:val="00ED7E1E"/>
    <w:rsid w:val="00EE05C2"/>
    <w:rsid w:val="00EE06A6"/>
    <w:rsid w:val="00EE0D01"/>
    <w:rsid w:val="00EE0EA6"/>
    <w:rsid w:val="00EE11DC"/>
    <w:rsid w:val="00EE124D"/>
    <w:rsid w:val="00EE14BD"/>
    <w:rsid w:val="00EE1B3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24B"/>
    <w:rsid w:val="00EE349C"/>
    <w:rsid w:val="00EE3788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946"/>
    <w:rsid w:val="00EE696B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7DA"/>
    <w:rsid w:val="00EF6703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572"/>
    <w:rsid w:val="00F015B1"/>
    <w:rsid w:val="00F01B31"/>
    <w:rsid w:val="00F02322"/>
    <w:rsid w:val="00F02428"/>
    <w:rsid w:val="00F02B5D"/>
    <w:rsid w:val="00F02D9C"/>
    <w:rsid w:val="00F02ED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C50"/>
    <w:rsid w:val="00F07E96"/>
    <w:rsid w:val="00F10546"/>
    <w:rsid w:val="00F10B0A"/>
    <w:rsid w:val="00F113CF"/>
    <w:rsid w:val="00F11537"/>
    <w:rsid w:val="00F11B1A"/>
    <w:rsid w:val="00F120D9"/>
    <w:rsid w:val="00F124BE"/>
    <w:rsid w:val="00F125DE"/>
    <w:rsid w:val="00F12638"/>
    <w:rsid w:val="00F12A36"/>
    <w:rsid w:val="00F12A9F"/>
    <w:rsid w:val="00F1308B"/>
    <w:rsid w:val="00F13137"/>
    <w:rsid w:val="00F1339B"/>
    <w:rsid w:val="00F1372F"/>
    <w:rsid w:val="00F13A2F"/>
    <w:rsid w:val="00F13F88"/>
    <w:rsid w:val="00F14C13"/>
    <w:rsid w:val="00F14CE8"/>
    <w:rsid w:val="00F15471"/>
    <w:rsid w:val="00F15FBF"/>
    <w:rsid w:val="00F17174"/>
    <w:rsid w:val="00F172D0"/>
    <w:rsid w:val="00F173CB"/>
    <w:rsid w:val="00F17939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F06"/>
    <w:rsid w:val="00F23F7D"/>
    <w:rsid w:val="00F23FC5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420"/>
    <w:rsid w:val="00F256A5"/>
    <w:rsid w:val="00F2586C"/>
    <w:rsid w:val="00F25DA8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470"/>
    <w:rsid w:val="00F4352E"/>
    <w:rsid w:val="00F437B6"/>
    <w:rsid w:val="00F438A7"/>
    <w:rsid w:val="00F43960"/>
    <w:rsid w:val="00F43C3C"/>
    <w:rsid w:val="00F446D1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CA"/>
    <w:rsid w:val="00F516C2"/>
    <w:rsid w:val="00F51D20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5D5"/>
    <w:rsid w:val="00F666FD"/>
    <w:rsid w:val="00F667C5"/>
    <w:rsid w:val="00F66B54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C4"/>
    <w:rsid w:val="00F70895"/>
    <w:rsid w:val="00F7113E"/>
    <w:rsid w:val="00F71419"/>
    <w:rsid w:val="00F721D8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4F06"/>
    <w:rsid w:val="00F759AD"/>
    <w:rsid w:val="00F75B58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A71"/>
    <w:rsid w:val="00F80E81"/>
    <w:rsid w:val="00F80F3C"/>
    <w:rsid w:val="00F8124E"/>
    <w:rsid w:val="00F81421"/>
    <w:rsid w:val="00F81526"/>
    <w:rsid w:val="00F81717"/>
    <w:rsid w:val="00F8187E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5E39"/>
    <w:rsid w:val="00F863C8"/>
    <w:rsid w:val="00F86A5E"/>
    <w:rsid w:val="00F86D88"/>
    <w:rsid w:val="00F87444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54A"/>
    <w:rsid w:val="00F977CB"/>
    <w:rsid w:val="00F97854"/>
    <w:rsid w:val="00F978EC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291"/>
    <w:rsid w:val="00FA362D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10B0"/>
    <w:rsid w:val="00FB1350"/>
    <w:rsid w:val="00FB16CA"/>
    <w:rsid w:val="00FB1AE6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59"/>
    <w:rsid w:val="00FB3966"/>
    <w:rsid w:val="00FB3B56"/>
    <w:rsid w:val="00FB3BA6"/>
    <w:rsid w:val="00FB3E00"/>
    <w:rsid w:val="00FB426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D2"/>
    <w:rsid w:val="00FD3319"/>
    <w:rsid w:val="00FD3572"/>
    <w:rsid w:val="00FD36D4"/>
    <w:rsid w:val="00FD3792"/>
    <w:rsid w:val="00FD3B6F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529"/>
    <w:rsid w:val="00FD795C"/>
    <w:rsid w:val="00FD7A8D"/>
    <w:rsid w:val="00FE034F"/>
    <w:rsid w:val="00FE06A2"/>
    <w:rsid w:val="00FE0CE6"/>
    <w:rsid w:val="00FE0D6F"/>
    <w:rsid w:val="00FE0DFB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C74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518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EDAD7"/>
  <w15:docId w15:val="{52192F0D-FB65-491C-A649-9A77F4FB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54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s.tcu.gov.br/juris/SvlProxyHighlight?base=ACORDAO&amp;ano=2011&amp;numero=1085&amp;colegiado=P" TargetMode="External"/><Relationship Id="rId18" Type="http://schemas.openxmlformats.org/officeDocument/2006/relationships/hyperlink" Target="https://contas.tcu.gov.br/juris/SvlProxyHighlight?base=ACORDAO&amp;ano=2015&amp;numero=1375&amp;colegiado=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08&amp;numero=1612&amp;colegiado=P" TargetMode="External"/><Relationship Id="rId17" Type="http://schemas.openxmlformats.org/officeDocument/2006/relationships/hyperlink" Target="https://contas.tcu.gov.br/juris/SvlProxyHighlight?base=ACORDAO&amp;ano=2013&amp;numero=1687&amp;colegiado=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as.tcu.gov.br/juris/SvlProxyHighlight?base=ACORDAO&amp;ano=2013&amp;numero=1687&amp;colegiado=P" TargetMode="External"/><Relationship Id="rId20" Type="http://schemas.openxmlformats.org/officeDocument/2006/relationships/hyperlink" Target="mailto:infojuris@tcu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1&amp;numero=492&amp;colegiado=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ntas.tcu.gov.br/juris/SvlProxyHighlight?base=ACORDAO&amp;ano=2015&amp;numero=1375&amp;colegiado=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ntas.tcu.gov.br/juris/SvlProxyHighlight?base=ACORDAO&amp;ano=2007&amp;numero=423&amp;colegiado=P" TargetMode="External"/><Relationship Id="rId19" Type="http://schemas.openxmlformats.org/officeDocument/2006/relationships/hyperlink" Target="https://contas.tcu.gov.br/juris/SvlProxyHighlight?base=ACORDAO&amp;ano=2015&amp;numero=1350&amp;colegiado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1370&amp;colegiado=P" TargetMode="External"/><Relationship Id="rId14" Type="http://schemas.openxmlformats.org/officeDocument/2006/relationships/hyperlink" Target="https://contas.tcu.gov.br/juris/SvlProxyHighlight?base=ACORDAO&amp;ano=2012&amp;numero=122&amp;colegiado=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34179-CE8F-4A89-ABF7-452071E1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2073</Words>
  <Characters>12628</Characters>
  <Application>Microsoft Office Word</Application>
  <DocSecurity>0</DocSecurity>
  <Lines>177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14584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Sergio Ricardo de Mendonca Salustiano</cp:lastModifiedBy>
  <cp:revision>24</cp:revision>
  <cp:lastPrinted>2015-05-05T13:18:00Z</cp:lastPrinted>
  <dcterms:created xsi:type="dcterms:W3CDTF">2015-06-22T21:50:00Z</dcterms:created>
  <dcterms:modified xsi:type="dcterms:W3CDTF">2015-06-23T22:37:00Z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