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18" w:rsidRPr="00F67E09" w:rsidRDefault="00F03418" w:rsidP="000577A7">
      <w:pPr>
        <w:pStyle w:val="xl49"/>
        <w:tabs>
          <w:tab w:val="left" w:pos="3402"/>
        </w:tabs>
        <w:spacing w:before="0" w:after="0"/>
        <w:outlineLvl w:val="0"/>
        <w:rPr>
          <w:rFonts w:ascii="Calibri" w:eastAsia="Calibri" w:hAnsi="Calibri"/>
          <w:szCs w:val="24"/>
          <w:lang w:eastAsia="en-US"/>
        </w:rPr>
      </w:pPr>
      <w:r w:rsidRPr="00F67E09">
        <w:rPr>
          <w:rFonts w:ascii="Calibri" w:eastAsia="Calibri" w:hAnsi="Calibri"/>
          <w:szCs w:val="24"/>
          <w:lang w:eastAsia="en-US"/>
        </w:rPr>
        <w:t>TRIBUNAL DE CONTAS DA UNIÃO</w:t>
      </w:r>
    </w:p>
    <w:p w:rsidR="00F03418" w:rsidRPr="00F67E09" w:rsidRDefault="00F03418" w:rsidP="00F03418">
      <w:pPr>
        <w:pStyle w:val="Ttulo3"/>
        <w:rPr>
          <w:rFonts w:ascii="Calibri" w:eastAsia="Calibri" w:hAnsi="Calibri"/>
          <w:szCs w:val="24"/>
          <w:lang w:eastAsia="en-US"/>
        </w:rPr>
      </w:pPr>
    </w:p>
    <w:p w:rsidR="00AD274E" w:rsidRPr="00F67E09" w:rsidRDefault="00AD274E" w:rsidP="009B091B">
      <w:pPr>
        <w:pStyle w:val="Ttulo3"/>
        <w:spacing w:before="480" w:after="240"/>
        <w:rPr>
          <w:rFonts w:ascii="Calibri" w:hAnsi="Calibri"/>
          <w:sz w:val="28"/>
          <w:szCs w:val="28"/>
        </w:rPr>
      </w:pPr>
    </w:p>
    <w:p w:rsidR="00202943" w:rsidRPr="00F67E09" w:rsidRDefault="00202943" w:rsidP="00AD274E">
      <w:pPr>
        <w:pStyle w:val="Ttulo3"/>
        <w:spacing w:after="240"/>
        <w:rPr>
          <w:rFonts w:ascii="Calibri" w:hAnsi="Calibri"/>
          <w:sz w:val="28"/>
          <w:szCs w:val="28"/>
        </w:rPr>
      </w:pPr>
      <w:r w:rsidRPr="00F67E09">
        <w:rPr>
          <w:rFonts w:ascii="Calibri" w:hAnsi="Calibri"/>
          <w:sz w:val="28"/>
          <w:szCs w:val="28"/>
        </w:rPr>
        <w:t xml:space="preserve">EDITAL </w:t>
      </w:r>
      <w:r w:rsidR="003B29B4">
        <w:rPr>
          <w:rFonts w:ascii="Calibri" w:hAnsi="Calibri"/>
          <w:sz w:val="28"/>
          <w:szCs w:val="28"/>
        </w:rPr>
        <w:t>DE CREDENCIAMENTO Nº</w:t>
      </w:r>
      <w:r w:rsidR="00FE32DF">
        <w:rPr>
          <w:rFonts w:ascii="Calibri" w:hAnsi="Calibri"/>
          <w:sz w:val="28"/>
          <w:szCs w:val="28"/>
        </w:rPr>
        <w:t xml:space="preserve"> </w:t>
      </w:r>
      <w:r w:rsidR="00F165C9">
        <w:rPr>
          <w:rFonts w:ascii="Calibri" w:hAnsi="Calibri"/>
          <w:sz w:val="28"/>
          <w:szCs w:val="28"/>
        </w:rPr>
        <w:t>01/</w:t>
      </w:r>
      <w:r w:rsidR="002530CA">
        <w:rPr>
          <w:rFonts w:ascii="Calibri" w:hAnsi="Calibri"/>
          <w:sz w:val="28"/>
          <w:szCs w:val="28"/>
        </w:rPr>
        <w:t>2016</w:t>
      </w:r>
    </w:p>
    <w:p w:rsidR="001313D3" w:rsidRPr="00F67E09" w:rsidRDefault="001313D3" w:rsidP="001313D3"/>
    <w:p w:rsidR="00AD274E" w:rsidRPr="00F67E09" w:rsidRDefault="00AD274E" w:rsidP="001313D3"/>
    <w:p w:rsidR="00AD274E" w:rsidRPr="00F67E09" w:rsidRDefault="00AD274E" w:rsidP="001313D3"/>
    <w:p w:rsidR="009D6875" w:rsidRPr="00F67E09" w:rsidRDefault="00202943" w:rsidP="007E43DB">
      <w:pPr>
        <w:widowControl w:val="0"/>
        <w:tabs>
          <w:tab w:val="left" w:pos="1134"/>
        </w:tabs>
        <w:spacing w:after="12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ab/>
      </w:r>
      <w:r w:rsidR="009D6875" w:rsidRPr="00F67E09">
        <w:rPr>
          <w:rFonts w:ascii="Calibri" w:hAnsi="Calibri"/>
          <w:sz w:val="24"/>
        </w:rPr>
        <w:t>O Tribu</w:t>
      </w:r>
      <w:r w:rsidR="000C255F">
        <w:rPr>
          <w:rFonts w:ascii="Calibri" w:hAnsi="Calibri"/>
          <w:sz w:val="24"/>
        </w:rPr>
        <w:t xml:space="preserve">nal de Contas da União – TCU e esta Pregoeira, designada pela Portaria </w:t>
      </w:r>
      <w:proofErr w:type="spellStart"/>
      <w:r w:rsidR="000C255F" w:rsidRPr="00AA6FE6">
        <w:rPr>
          <w:rFonts w:asciiTheme="minorHAnsi" w:hAnsiTheme="minorHAnsi"/>
          <w:color w:val="000000" w:themeColor="text1"/>
          <w:sz w:val="24"/>
          <w:szCs w:val="24"/>
        </w:rPr>
        <w:t>Segedam</w:t>
      </w:r>
      <w:proofErr w:type="spellEnd"/>
      <w:r w:rsidR="000C255F" w:rsidRPr="00AA6FE6">
        <w:rPr>
          <w:rFonts w:asciiTheme="minorHAnsi" w:hAnsiTheme="minorHAnsi"/>
          <w:color w:val="000000" w:themeColor="text1"/>
          <w:sz w:val="24"/>
          <w:szCs w:val="24"/>
        </w:rPr>
        <w:t xml:space="preserve"> n.º 01, de 04 de janeiro de 2016</w:t>
      </w:r>
      <w:r w:rsidR="000C255F" w:rsidRPr="00AA6FE6">
        <w:rPr>
          <w:rFonts w:asciiTheme="minorHAnsi" w:hAnsiTheme="minorHAnsi"/>
          <w:color w:val="000000" w:themeColor="text1"/>
          <w:sz w:val="24"/>
        </w:rPr>
        <w:t xml:space="preserve">, </w:t>
      </w:r>
      <w:r w:rsidR="009D6875" w:rsidRPr="00F67E09">
        <w:rPr>
          <w:rFonts w:ascii="Calibri" w:hAnsi="Calibri"/>
          <w:sz w:val="24"/>
        </w:rPr>
        <w:t xml:space="preserve">tornam público que realizarão credenciamento para contratação dos serviços especificados na Seção I. Este procedimento, autorizado por meio do </w:t>
      </w:r>
      <w:r w:rsidR="009D6875" w:rsidRPr="00887F90">
        <w:rPr>
          <w:rFonts w:ascii="Calibri" w:hAnsi="Calibri"/>
          <w:sz w:val="24"/>
        </w:rPr>
        <w:t xml:space="preserve">Processo nº </w:t>
      </w:r>
      <w:r w:rsidR="00D81C43" w:rsidRPr="00887F90">
        <w:rPr>
          <w:rFonts w:ascii="Calibri" w:hAnsi="Calibri"/>
          <w:sz w:val="24"/>
        </w:rPr>
        <w:t>003.412/2016-4</w:t>
      </w:r>
      <w:r w:rsidR="009D6875" w:rsidRPr="00887F90">
        <w:rPr>
          <w:rFonts w:ascii="Calibri" w:hAnsi="Calibri"/>
          <w:sz w:val="24"/>
        </w:rPr>
        <w:t xml:space="preserve">, será regido pela </w:t>
      </w:r>
      <w:r w:rsidR="009D6875" w:rsidRPr="00F67E09">
        <w:rPr>
          <w:rFonts w:ascii="Calibri" w:hAnsi="Calibri"/>
          <w:sz w:val="24"/>
        </w:rPr>
        <w:t>Lei nº 8.666/1993 e pelas condições constantes neste Edital.</w:t>
      </w:r>
    </w:p>
    <w:p w:rsidR="001E3816" w:rsidRPr="006F3ADD" w:rsidRDefault="009D6875" w:rsidP="001E3816">
      <w:pPr>
        <w:pStyle w:val="Ttulo1"/>
        <w:ind w:left="0"/>
        <w:jc w:val="both"/>
        <w:rPr>
          <w:rFonts w:ascii="Calibri" w:hAnsi="Calibri"/>
          <w:sz w:val="24"/>
          <w:u w:val="single"/>
        </w:rPr>
      </w:pPr>
      <w:r w:rsidRPr="00F67E09">
        <w:rPr>
          <w:rFonts w:ascii="Calibri" w:hAnsi="Calibri"/>
          <w:sz w:val="24"/>
        </w:rPr>
        <w:t>DO RECEBIMENTO DAS PROPOSTAS DE CREDENCIAMENTO</w:t>
      </w:r>
      <w:r w:rsidR="001E3816" w:rsidRPr="00F67E09">
        <w:rPr>
          <w:rFonts w:ascii="Calibri" w:hAnsi="Calibri"/>
          <w:sz w:val="24"/>
        </w:rPr>
        <w:t>:</w:t>
      </w:r>
    </w:p>
    <w:p w:rsidR="009D6875" w:rsidRPr="00887F90" w:rsidRDefault="009D6875" w:rsidP="007E43DB">
      <w:pPr>
        <w:tabs>
          <w:tab w:val="left" w:pos="3261"/>
        </w:tabs>
        <w:ind w:left="1134"/>
        <w:jc w:val="both"/>
        <w:rPr>
          <w:rFonts w:ascii="Calibri" w:hAnsi="Calibri" w:cs="Arial"/>
          <w:bCs/>
          <w:sz w:val="24"/>
          <w:szCs w:val="24"/>
        </w:rPr>
      </w:pPr>
      <w:r w:rsidRPr="00F67E09">
        <w:rPr>
          <w:rFonts w:ascii="Calibri" w:hAnsi="Calibri"/>
          <w:b/>
          <w:sz w:val="24"/>
          <w:szCs w:val="24"/>
        </w:rPr>
        <w:t>De:</w:t>
      </w:r>
      <w:r w:rsidR="00CE0A0D">
        <w:rPr>
          <w:rFonts w:ascii="Calibri" w:hAnsi="Calibri"/>
          <w:b/>
          <w:sz w:val="24"/>
          <w:szCs w:val="24"/>
        </w:rPr>
        <w:t xml:space="preserve">                    </w:t>
      </w:r>
      <w:r w:rsidR="00F165C9">
        <w:rPr>
          <w:rFonts w:ascii="Calibri" w:hAnsi="Calibri"/>
          <w:b/>
          <w:sz w:val="24"/>
          <w:szCs w:val="24"/>
        </w:rPr>
        <w:t>20</w:t>
      </w:r>
      <w:r w:rsidR="00D81C43" w:rsidRPr="009B195B">
        <w:rPr>
          <w:rFonts w:ascii="Calibri" w:hAnsi="Calibri"/>
          <w:b/>
          <w:sz w:val="24"/>
          <w:szCs w:val="24"/>
        </w:rPr>
        <w:t>/</w:t>
      </w:r>
      <w:r w:rsidR="00801BD5" w:rsidRPr="009B195B">
        <w:rPr>
          <w:rFonts w:ascii="Calibri" w:hAnsi="Calibri"/>
          <w:b/>
          <w:sz w:val="24"/>
          <w:szCs w:val="24"/>
        </w:rPr>
        <w:t>06/</w:t>
      </w:r>
      <w:r w:rsidR="00D81C43" w:rsidRPr="009B195B">
        <w:rPr>
          <w:rFonts w:ascii="Calibri" w:hAnsi="Calibri"/>
          <w:b/>
          <w:sz w:val="24"/>
          <w:szCs w:val="24"/>
        </w:rPr>
        <w:t xml:space="preserve">2016 a </w:t>
      </w:r>
      <w:r w:rsidR="00F165C9">
        <w:rPr>
          <w:rFonts w:ascii="Calibri" w:hAnsi="Calibri"/>
          <w:b/>
          <w:sz w:val="24"/>
          <w:szCs w:val="24"/>
        </w:rPr>
        <w:t>05</w:t>
      </w:r>
      <w:r w:rsidR="00D81C43" w:rsidRPr="009B195B">
        <w:rPr>
          <w:rFonts w:ascii="Calibri" w:hAnsi="Calibri"/>
          <w:b/>
          <w:sz w:val="24"/>
          <w:szCs w:val="24"/>
        </w:rPr>
        <w:t>/</w:t>
      </w:r>
      <w:r w:rsidR="00F165C9">
        <w:rPr>
          <w:rFonts w:ascii="Calibri" w:hAnsi="Calibri"/>
          <w:b/>
          <w:sz w:val="24"/>
          <w:szCs w:val="24"/>
        </w:rPr>
        <w:t>08</w:t>
      </w:r>
      <w:r w:rsidR="00D81C43" w:rsidRPr="009B195B">
        <w:rPr>
          <w:rFonts w:ascii="Calibri" w:hAnsi="Calibri"/>
          <w:b/>
          <w:sz w:val="24"/>
          <w:szCs w:val="24"/>
        </w:rPr>
        <w:t>/2016.</w:t>
      </w:r>
    </w:p>
    <w:p w:rsidR="009D6875" w:rsidRPr="00F67E09" w:rsidRDefault="009D6875" w:rsidP="007E43DB">
      <w:pPr>
        <w:ind w:left="1134"/>
        <w:jc w:val="both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b/>
          <w:sz w:val="24"/>
          <w:szCs w:val="24"/>
        </w:rPr>
        <w:t>HORÁRIO:</w:t>
      </w:r>
      <w:r w:rsidRPr="00F67E09">
        <w:rPr>
          <w:rFonts w:ascii="Calibri" w:hAnsi="Calibri"/>
          <w:sz w:val="24"/>
          <w:szCs w:val="24"/>
        </w:rPr>
        <w:t xml:space="preserve">       </w:t>
      </w:r>
      <w:r w:rsidR="00D277D3" w:rsidRPr="00F67E09">
        <w:rPr>
          <w:rFonts w:ascii="Calibri" w:hAnsi="Calibri"/>
          <w:sz w:val="24"/>
          <w:szCs w:val="24"/>
        </w:rPr>
        <w:t xml:space="preserve">Das </w:t>
      </w:r>
      <w:r w:rsidR="003D1490" w:rsidRPr="00F67E09">
        <w:rPr>
          <w:rFonts w:ascii="Calibri" w:hAnsi="Calibri"/>
          <w:sz w:val="24"/>
          <w:szCs w:val="24"/>
        </w:rPr>
        <w:t xml:space="preserve">10 </w:t>
      </w:r>
      <w:r w:rsidR="0089107F" w:rsidRPr="00F67E09">
        <w:rPr>
          <w:rFonts w:ascii="Calibri" w:hAnsi="Calibri"/>
          <w:sz w:val="24"/>
          <w:szCs w:val="24"/>
        </w:rPr>
        <w:t xml:space="preserve">h às </w:t>
      </w:r>
      <w:r w:rsidR="003D1490" w:rsidRPr="00F67E09">
        <w:rPr>
          <w:rFonts w:ascii="Calibri" w:hAnsi="Calibri"/>
          <w:sz w:val="24"/>
          <w:szCs w:val="24"/>
        </w:rPr>
        <w:t xml:space="preserve">18 </w:t>
      </w:r>
      <w:r w:rsidRPr="00F67E09">
        <w:rPr>
          <w:rFonts w:ascii="Calibri" w:hAnsi="Calibri"/>
          <w:sz w:val="24"/>
          <w:szCs w:val="24"/>
        </w:rPr>
        <w:t>h (horário de Brasília).</w:t>
      </w:r>
    </w:p>
    <w:p w:rsidR="009D6875" w:rsidRPr="00F67E09" w:rsidRDefault="009D6875" w:rsidP="007E43DB">
      <w:pPr>
        <w:pStyle w:val="Item"/>
        <w:numPr>
          <w:ilvl w:val="12"/>
          <w:numId w:val="0"/>
        </w:numPr>
        <w:tabs>
          <w:tab w:val="left" w:pos="2410"/>
          <w:tab w:val="left" w:pos="2552"/>
        </w:tabs>
        <w:spacing w:before="0"/>
        <w:ind w:left="1134"/>
        <w:jc w:val="both"/>
        <w:rPr>
          <w:rFonts w:ascii="Calibri" w:hAnsi="Calibri"/>
          <w:b w:val="0"/>
        </w:rPr>
      </w:pPr>
      <w:r w:rsidRPr="00F67E09">
        <w:rPr>
          <w:rFonts w:ascii="Calibri" w:hAnsi="Calibri"/>
        </w:rPr>
        <w:t>LOCAL:</w:t>
      </w:r>
      <w:r w:rsidRPr="00F67E09">
        <w:rPr>
          <w:rFonts w:ascii="Calibri" w:hAnsi="Calibri"/>
          <w:b w:val="0"/>
        </w:rPr>
        <w:t xml:space="preserve"> </w:t>
      </w:r>
      <w:r w:rsidRPr="00F67E09">
        <w:rPr>
          <w:rFonts w:ascii="Calibri" w:hAnsi="Calibri"/>
          <w:b w:val="0"/>
        </w:rPr>
        <w:tab/>
      </w:r>
      <w:r w:rsidRPr="00F67E09">
        <w:rPr>
          <w:rFonts w:ascii="Calibri" w:hAnsi="Calibri"/>
          <w:b w:val="0"/>
        </w:rPr>
        <w:tab/>
        <w:t>SAFS - Quadra 04, Lote 01, sala 103 – Anexo I.</w:t>
      </w:r>
    </w:p>
    <w:p w:rsidR="009D6875" w:rsidRPr="00F67E09" w:rsidRDefault="009D6875" w:rsidP="007E43DB">
      <w:pPr>
        <w:pStyle w:val="Item"/>
        <w:numPr>
          <w:ilvl w:val="12"/>
          <w:numId w:val="0"/>
        </w:numPr>
        <w:spacing w:before="0"/>
        <w:ind w:left="1134"/>
        <w:jc w:val="both"/>
        <w:rPr>
          <w:rFonts w:ascii="Calibri" w:hAnsi="Calibri" w:cs="Times New Roman"/>
        </w:rPr>
      </w:pPr>
      <w:r w:rsidRPr="00F67E09">
        <w:rPr>
          <w:rFonts w:ascii="Calibri" w:hAnsi="Calibri"/>
          <w:b w:val="0"/>
        </w:rPr>
        <w:t xml:space="preserve">                          Tribunal de Contas da União - Brasília - DF</w:t>
      </w:r>
    </w:p>
    <w:p w:rsidR="001E3816" w:rsidRPr="00F67E09" w:rsidRDefault="001E3816" w:rsidP="001E3816">
      <w:pPr>
        <w:pStyle w:val="Ttulo1"/>
        <w:ind w:left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>SEÇÃO I - DO OBJETO</w:t>
      </w:r>
    </w:p>
    <w:p w:rsidR="009D6875" w:rsidRPr="00F67E09" w:rsidRDefault="009D6875" w:rsidP="007E43DB">
      <w:pPr>
        <w:numPr>
          <w:ilvl w:val="0"/>
          <w:numId w:val="3"/>
        </w:numPr>
        <w:tabs>
          <w:tab w:val="clear" w:pos="705"/>
          <w:tab w:val="num" w:pos="1134"/>
        </w:tabs>
        <w:spacing w:after="120"/>
        <w:ind w:left="0" w:firstLine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 xml:space="preserve">O presente Edital tem por objeto o credenciamento de pessoas físicas e jurídicas para a prestação de serviços de tradução de textos do português para os idiomas inglês, espanhol, francês e alemão, e versão desses idiomas estrangeiros para português, bem como tradução de </w:t>
      </w:r>
      <w:r w:rsidR="00282038" w:rsidRPr="00F67E09">
        <w:rPr>
          <w:rFonts w:ascii="Calibri" w:hAnsi="Calibri"/>
          <w:sz w:val="24"/>
        </w:rPr>
        <w:t>qualquer</w:t>
      </w:r>
      <w:r w:rsidRPr="00F67E09">
        <w:rPr>
          <w:rFonts w:ascii="Calibri" w:hAnsi="Calibri"/>
          <w:sz w:val="24"/>
        </w:rPr>
        <w:t xml:space="preserve"> dos idiomas estrangeiros </w:t>
      </w:r>
      <w:r w:rsidR="00282038" w:rsidRPr="00F67E09">
        <w:rPr>
          <w:rFonts w:ascii="Calibri" w:hAnsi="Calibri"/>
          <w:sz w:val="24"/>
        </w:rPr>
        <w:t>listados para</w:t>
      </w:r>
      <w:r w:rsidRPr="00F67E09">
        <w:rPr>
          <w:rFonts w:ascii="Calibri" w:hAnsi="Calibri"/>
          <w:sz w:val="24"/>
        </w:rPr>
        <w:t xml:space="preserve"> outro</w:t>
      </w:r>
      <w:r w:rsidR="00282038" w:rsidRPr="00F67E09">
        <w:rPr>
          <w:rFonts w:ascii="Calibri" w:hAnsi="Calibri"/>
          <w:sz w:val="24"/>
        </w:rPr>
        <w:t xml:space="preserve"> também</w:t>
      </w:r>
      <w:r w:rsidRPr="00F67E09">
        <w:rPr>
          <w:rFonts w:ascii="Calibri" w:hAnsi="Calibri"/>
          <w:sz w:val="24"/>
        </w:rPr>
        <w:t xml:space="preserve"> listado, conforme demanda.</w:t>
      </w:r>
    </w:p>
    <w:p w:rsidR="001E3816" w:rsidRPr="00F67E09" w:rsidRDefault="001E3816" w:rsidP="009636BA">
      <w:pPr>
        <w:pStyle w:val="Ttulo1"/>
        <w:tabs>
          <w:tab w:val="num" w:pos="1134"/>
        </w:tabs>
        <w:ind w:left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 xml:space="preserve">SEÇÃO II </w:t>
      </w:r>
      <w:r w:rsidR="009D6875" w:rsidRPr="00F67E09">
        <w:rPr>
          <w:rFonts w:ascii="Calibri" w:hAnsi="Calibri"/>
          <w:sz w:val="24"/>
        </w:rPr>
        <w:t>–</w:t>
      </w:r>
      <w:r w:rsidRPr="00F67E09">
        <w:rPr>
          <w:rFonts w:ascii="Calibri" w:hAnsi="Calibri"/>
          <w:sz w:val="24"/>
        </w:rPr>
        <w:t xml:space="preserve"> </w:t>
      </w:r>
      <w:r w:rsidR="009D6875" w:rsidRPr="00F67E09">
        <w:rPr>
          <w:rFonts w:ascii="Calibri" w:hAnsi="Calibri"/>
          <w:sz w:val="24"/>
        </w:rPr>
        <w:t>DOS IDIOMAS</w:t>
      </w:r>
    </w:p>
    <w:p w:rsidR="009D6875" w:rsidRPr="00F67E09" w:rsidRDefault="009D6875" w:rsidP="007E43DB">
      <w:pPr>
        <w:numPr>
          <w:ilvl w:val="0"/>
          <w:numId w:val="3"/>
        </w:numPr>
        <w:tabs>
          <w:tab w:val="clear" w:pos="705"/>
          <w:tab w:val="num" w:pos="1134"/>
        </w:tabs>
        <w:spacing w:after="120"/>
        <w:ind w:left="0" w:firstLine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 xml:space="preserve">Os </w:t>
      </w:r>
      <w:r w:rsidRPr="00F67E09">
        <w:rPr>
          <w:rFonts w:ascii="Calibri" w:hAnsi="Calibri"/>
          <w:b/>
          <w:caps/>
          <w:sz w:val="24"/>
        </w:rPr>
        <w:t>credenciados</w:t>
      </w:r>
      <w:r w:rsidRPr="00F67E09">
        <w:rPr>
          <w:rFonts w:ascii="Calibri" w:hAnsi="Calibri"/>
          <w:sz w:val="24"/>
        </w:rPr>
        <w:t xml:space="preserve"> deverão ser</w:t>
      </w:r>
      <w:r w:rsidRPr="00F67E09" w:rsidDel="005E7FF9">
        <w:rPr>
          <w:rFonts w:ascii="Calibri" w:hAnsi="Calibri"/>
          <w:sz w:val="24"/>
        </w:rPr>
        <w:t xml:space="preserve"> </w:t>
      </w:r>
      <w:r w:rsidRPr="00F67E09">
        <w:rPr>
          <w:rFonts w:ascii="Calibri" w:hAnsi="Calibri"/>
          <w:sz w:val="24"/>
        </w:rPr>
        <w:t xml:space="preserve">aptos a traduzir textos do português para os idiomas inglês, espanhol, francês e alemão; fazer versão desses idiomas estrangeiros para o português, bem como traduzir </w:t>
      </w:r>
      <w:r w:rsidR="00282038" w:rsidRPr="00F67E09">
        <w:rPr>
          <w:rFonts w:ascii="Calibri" w:hAnsi="Calibri"/>
          <w:sz w:val="24"/>
        </w:rPr>
        <w:t>qualquer dos idiomas estrangeiros listados para outro também listado</w:t>
      </w:r>
      <w:r w:rsidRPr="00F67E09">
        <w:rPr>
          <w:rFonts w:ascii="Calibri" w:hAnsi="Calibri"/>
          <w:sz w:val="24"/>
        </w:rPr>
        <w:t>.</w:t>
      </w:r>
    </w:p>
    <w:p w:rsidR="009D6875" w:rsidRPr="00F67E09" w:rsidRDefault="009D6875" w:rsidP="007E43DB">
      <w:pPr>
        <w:numPr>
          <w:ilvl w:val="0"/>
          <w:numId w:val="3"/>
        </w:numPr>
        <w:tabs>
          <w:tab w:val="clear" w:pos="705"/>
          <w:tab w:val="num" w:pos="1134"/>
        </w:tabs>
        <w:spacing w:after="120"/>
        <w:ind w:left="0" w:firstLine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 xml:space="preserve">Será admitido o credenciamento de um mesmo tradutor e/ou empresa para mais de um idioma, desde que o profissional cumpra os requisitos legais e </w:t>
      </w:r>
      <w:r w:rsidR="00D81C43">
        <w:rPr>
          <w:rFonts w:ascii="Calibri" w:hAnsi="Calibri"/>
          <w:sz w:val="24"/>
        </w:rPr>
        <w:t>do edital</w:t>
      </w:r>
      <w:r w:rsidRPr="00F67E09">
        <w:rPr>
          <w:rFonts w:ascii="Calibri" w:hAnsi="Calibri"/>
          <w:sz w:val="24"/>
        </w:rPr>
        <w:t xml:space="preserve">. </w:t>
      </w:r>
    </w:p>
    <w:p w:rsidR="001E3816" w:rsidRPr="00F67E09" w:rsidRDefault="001E3816" w:rsidP="009636BA">
      <w:pPr>
        <w:pStyle w:val="Ttulo1"/>
        <w:tabs>
          <w:tab w:val="num" w:pos="1134"/>
        </w:tabs>
        <w:ind w:left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 xml:space="preserve">SEÇÃO III </w:t>
      </w:r>
      <w:r w:rsidR="00B30923" w:rsidRPr="00F67E09">
        <w:rPr>
          <w:rFonts w:ascii="Calibri" w:hAnsi="Calibri"/>
          <w:sz w:val="24"/>
        </w:rPr>
        <w:t>–</w:t>
      </w:r>
      <w:r w:rsidRPr="00F67E09">
        <w:rPr>
          <w:rFonts w:ascii="Calibri" w:hAnsi="Calibri"/>
          <w:sz w:val="24"/>
        </w:rPr>
        <w:t xml:space="preserve"> </w:t>
      </w:r>
      <w:r w:rsidR="00B30923" w:rsidRPr="00F67E09">
        <w:rPr>
          <w:rFonts w:ascii="Calibri" w:hAnsi="Calibri"/>
          <w:sz w:val="24"/>
        </w:rPr>
        <w:t>DO LOCAL E PRAZO DE ENTREGA DAS PROPOSTAS</w:t>
      </w:r>
    </w:p>
    <w:p w:rsidR="00B30923" w:rsidRPr="00887F90" w:rsidRDefault="00B30923" w:rsidP="007E43DB">
      <w:pPr>
        <w:numPr>
          <w:ilvl w:val="0"/>
          <w:numId w:val="3"/>
        </w:numPr>
        <w:tabs>
          <w:tab w:val="clear" w:pos="705"/>
          <w:tab w:val="num" w:pos="1134"/>
        </w:tabs>
        <w:spacing w:after="120"/>
        <w:ind w:left="0" w:firstLine="0"/>
        <w:jc w:val="both"/>
        <w:rPr>
          <w:rFonts w:ascii="Calibri" w:hAnsi="Calibri"/>
          <w:sz w:val="24"/>
        </w:rPr>
      </w:pPr>
      <w:r w:rsidRPr="0000451C">
        <w:rPr>
          <w:rFonts w:ascii="Calibri" w:hAnsi="Calibri"/>
          <w:sz w:val="24"/>
        </w:rPr>
        <w:t xml:space="preserve">As propostas de credenciamento serão recebidas no SAFS – Quadra 04, Lote 01, sala 103, Anexo I do Tribunal de Contas da União, </w:t>
      </w:r>
      <w:r w:rsidRPr="00887F90">
        <w:rPr>
          <w:rFonts w:ascii="Calibri" w:hAnsi="Calibri"/>
          <w:sz w:val="24"/>
        </w:rPr>
        <w:t xml:space="preserve">do dia </w:t>
      </w:r>
      <w:r w:rsidR="000C255F" w:rsidRPr="000C255F">
        <w:rPr>
          <w:rFonts w:ascii="Calibri" w:hAnsi="Calibri"/>
          <w:b/>
          <w:sz w:val="24"/>
        </w:rPr>
        <w:t>20</w:t>
      </w:r>
      <w:r w:rsidR="002D07A4" w:rsidRPr="000C255F">
        <w:rPr>
          <w:rFonts w:ascii="Calibri" w:hAnsi="Calibri"/>
          <w:b/>
          <w:sz w:val="24"/>
        </w:rPr>
        <w:t>/</w:t>
      </w:r>
      <w:r w:rsidR="002D07A4" w:rsidRPr="00887F90">
        <w:rPr>
          <w:rFonts w:ascii="Calibri" w:hAnsi="Calibri"/>
          <w:b/>
          <w:sz w:val="24"/>
        </w:rPr>
        <w:t>06/2016</w:t>
      </w:r>
      <w:r w:rsidRPr="00887F90">
        <w:rPr>
          <w:rFonts w:ascii="Calibri" w:hAnsi="Calibri"/>
          <w:b/>
          <w:sz w:val="24"/>
        </w:rPr>
        <w:t xml:space="preserve"> até o dia </w:t>
      </w:r>
      <w:r w:rsidR="000C255F">
        <w:rPr>
          <w:rFonts w:ascii="Calibri" w:hAnsi="Calibri"/>
          <w:b/>
          <w:sz w:val="24"/>
        </w:rPr>
        <w:t>05</w:t>
      </w:r>
      <w:r w:rsidR="003D1490" w:rsidRPr="00887F90">
        <w:rPr>
          <w:rFonts w:ascii="Calibri" w:hAnsi="Calibri"/>
          <w:b/>
          <w:sz w:val="24"/>
        </w:rPr>
        <w:t>/0</w:t>
      </w:r>
      <w:r w:rsidR="000C255F">
        <w:rPr>
          <w:rFonts w:ascii="Calibri" w:hAnsi="Calibri"/>
          <w:b/>
          <w:sz w:val="24"/>
        </w:rPr>
        <w:t>8</w:t>
      </w:r>
      <w:r w:rsidR="002D07A4" w:rsidRPr="00887F90">
        <w:rPr>
          <w:rFonts w:ascii="Calibri" w:hAnsi="Calibri"/>
          <w:b/>
          <w:sz w:val="24"/>
        </w:rPr>
        <w:t>/2016</w:t>
      </w:r>
      <w:r w:rsidRPr="00887F90">
        <w:rPr>
          <w:rFonts w:ascii="Calibri" w:hAnsi="Calibri"/>
          <w:b/>
          <w:sz w:val="24"/>
        </w:rPr>
        <w:t xml:space="preserve">, das </w:t>
      </w:r>
      <w:r w:rsidR="003D1490" w:rsidRPr="00887F90">
        <w:rPr>
          <w:rFonts w:ascii="Calibri" w:hAnsi="Calibri"/>
          <w:b/>
          <w:sz w:val="24"/>
        </w:rPr>
        <w:t>10</w:t>
      </w:r>
      <w:r w:rsidRPr="00887F90">
        <w:rPr>
          <w:rFonts w:ascii="Calibri" w:hAnsi="Calibri"/>
          <w:b/>
          <w:sz w:val="24"/>
        </w:rPr>
        <w:t xml:space="preserve">h às </w:t>
      </w:r>
      <w:r w:rsidR="003D1490" w:rsidRPr="00887F90">
        <w:rPr>
          <w:rFonts w:ascii="Calibri" w:hAnsi="Calibri"/>
          <w:b/>
          <w:sz w:val="24"/>
        </w:rPr>
        <w:t xml:space="preserve">18 </w:t>
      </w:r>
      <w:r w:rsidRPr="00887F90">
        <w:rPr>
          <w:rFonts w:ascii="Calibri" w:hAnsi="Calibri"/>
          <w:b/>
          <w:sz w:val="24"/>
        </w:rPr>
        <w:t>horas.</w:t>
      </w:r>
    </w:p>
    <w:p w:rsidR="001E3816" w:rsidRPr="00F67E09" w:rsidRDefault="001E3816" w:rsidP="009636BA">
      <w:pPr>
        <w:pStyle w:val="Ttulo1"/>
        <w:tabs>
          <w:tab w:val="num" w:pos="1134"/>
        </w:tabs>
        <w:ind w:left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lastRenderedPageBreak/>
        <w:t xml:space="preserve">SEÇÃO IV – </w:t>
      </w:r>
      <w:r w:rsidR="00B30923" w:rsidRPr="00F67E09">
        <w:rPr>
          <w:rFonts w:ascii="Calibri" w:hAnsi="Calibri"/>
          <w:sz w:val="24"/>
        </w:rPr>
        <w:t>DO CREDENCIAMENTO</w:t>
      </w:r>
    </w:p>
    <w:p w:rsidR="00DD30D0" w:rsidRPr="00F67E09" w:rsidRDefault="008C46CC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>A</w:t>
      </w:r>
      <w:r w:rsidR="001E3816" w:rsidRPr="00F67E09">
        <w:rPr>
          <w:rFonts w:ascii="Calibri" w:hAnsi="Calibri"/>
        </w:rPr>
        <w:t xml:space="preserve"> </w:t>
      </w:r>
      <w:r w:rsidR="00B30923" w:rsidRPr="00F67E09">
        <w:rPr>
          <w:rFonts w:ascii="Calibri" w:hAnsi="Calibri"/>
        </w:rPr>
        <w:t>solicitação de credenciamento deverá ser digitada</w:t>
      </w:r>
      <w:r w:rsidR="00D751D6" w:rsidRPr="00F67E09">
        <w:rPr>
          <w:rFonts w:ascii="Calibri" w:hAnsi="Calibri"/>
        </w:rPr>
        <w:t>,</w:t>
      </w:r>
      <w:r w:rsidR="00B30923" w:rsidRPr="00F67E09">
        <w:rPr>
          <w:rFonts w:ascii="Calibri" w:hAnsi="Calibri"/>
        </w:rPr>
        <w:t xml:space="preserve"> sem emendas, rasuras, entrelinhas, ou ambiguidade</w:t>
      </w:r>
      <w:r w:rsidR="00327080" w:rsidRPr="00F67E09">
        <w:rPr>
          <w:rFonts w:ascii="Calibri" w:hAnsi="Calibri"/>
        </w:rPr>
        <w:t xml:space="preserve">, acompanhada da </w:t>
      </w:r>
      <w:r w:rsidR="00B30923" w:rsidRPr="00F67E09">
        <w:rPr>
          <w:rFonts w:ascii="Calibri" w:hAnsi="Calibri"/>
        </w:rPr>
        <w:t>documentação solicitada neste Edital, preferencialmente em papel timbrado próprio do proponente, conforme modelos constantes do Anexo III e IV, em que constará</w:t>
      </w:r>
      <w:r w:rsidR="001E3816" w:rsidRPr="00F67E09">
        <w:rPr>
          <w:rFonts w:ascii="Calibri" w:hAnsi="Calibri"/>
        </w:rPr>
        <w:t>.</w:t>
      </w:r>
    </w:p>
    <w:p w:rsidR="003127B5" w:rsidRPr="00F67E09" w:rsidRDefault="003127B5" w:rsidP="007E43DB">
      <w:pPr>
        <w:pStyle w:val="Item"/>
        <w:numPr>
          <w:ilvl w:val="12"/>
          <w:numId w:val="0"/>
        </w:numPr>
        <w:spacing w:before="0" w:after="120"/>
        <w:ind w:left="425" w:firstLine="709"/>
        <w:jc w:val="both"/>
        <w:rPr>
          <w:rFonts w:ascii="Calibri" w:hAnsi="Calibri" w:cs="Times New Roman"/>
          <w:bCs w:val="0"/>
        </w:rPr>
      </w:pPr>
      <w:r w:rsidRPr="00F67E09">
        <w:rPr>
          <w:rFonts w:ascii="Calibri" w:hAnsi="Calibri" w:cs="Times New Roman"/>
          <w:bCs w:val="0"/>
          <w:u w:val="single"/>
        </w:rPr>
        <w:t>Pessoa física</w:t>
      </w:r>
      <w:r w:rsidRPr="00F67E09">
        <w:rPr>
          <w:rFonts w:ascii="Calibri" w:hAnsi="Calibri" w:cs="Times New Roman"/>
          <w:bCs w:val="0"/>
        </w:rPr>
        <w:t>:</w:t>
      </w:r>
    </w:p>
    <w:p w:rsidR="003127B5" w:rsidRPr="00F67E09" w:rsidRDefault="00327080" w:rsidP="007E43DB">
      <w:pPr>
        <w:pStyle w:val="alnea"/>
        <w:numPr>
          <w:ilvl w:val="0"/>
          <w:numId w:val="17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Requerimento</w:t>
      </w:r>
      <w:r w:rsidR="003127B5" w:rsidRPr="00F67E09">
        <w:rPr>
          <w:rFonts w:ascii="Calibri" w:hAnsi="Calibri" w:cs="Times New Roman"/>
        </w:rPr>
        <w:t xml:space="preserve"> para credenciamento, conforme modelo constante no Anexo III;</w:t>
      </w:r>
    </w:p>
    <w:p w:rsidR="003127B5" w:rsidRPr="00F67E09" w:rsidRDefault="00327080" w:rsidP="007E43DB">
      <w:pPr>
        <w:pStyle w:val="alnea"/>
        <w:numPr>
          <w:ilvl w:val="0"/>
          <w:numId w:val="17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Identificação</w:t>
      </w:r>
      <w:r w:rsidR="003127B5" w:rsidRPr="00F67E09">
        <w:rPr>
          <w:rFonts w:ascii="Calibri" w:hAnsi="Calibri" w:cs="Times New Roman"/>
        </w:rPr>
        <w:t xml:space="preserve"> do interessado, referência a este credenciamento, número de telefone fixo, celular, endereço residencial e comercial, dados bancários, indicação de endereço eletrônico (e-mail) e fac-símile;</w:t>
      </w:r>
    </w:p>
    <w:p w:rsidR="003127B5" w:rsidRPr="00F67E09" w:rsidRDefault="00327080" w:rsidP="007E43DB">
      <w:pPr>
        <w:pStyle w:val="alnea"/>
        <w:numPr>
          <w:ilvl w:val="0"/>
          <w:numId w:val="17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Indicação</w:t>
      </w:r>
      <w:r w:rsidR="003127B5" w:rsidRPr="00F67E09">
        <w:rPr>
          <w:rFonts w:ascii="Calibri" w:hAnsi="Calibri" w:cs="Times New Roman"/>
        </w:rPr>
        <w:t xml:space="preserve"> </w:t>
      </w:r>
      <w:proofErr w:type="gramStart"/>
      <w:r w:rsidR="003127B5" w:rsidRPr="00F67E09">
        <w:rPr>
          <w:rFonts w:ascii="Calibri" w:hAnsi="Calibri" w:cs="Times New Roman"/>
        </w:rPr>
        <w:t>do(</w:t>
      </w:r>
      <w:proofErr w:type="gramEnd"/>
      <w:r w:rsidR="003127B5" w:rsidRPr="00F67E09">
        <w:rPr>
          <w:rFonts w:ascii="Calibri" w:hAnsi="Calibri" w:cs="Times New Roman"/>
        </w:rPr>
        <w:t>s) par(es) de idioma(s) a que se credencia;</w:t>
      </w:r>
    </w:p>
    <w:p w:rsidR="003127B5" w:rsidRPr="00F67E09" w:rsidRDefault="00327080" w:rsidP="007E43DB">
      <w:pPr>
        <w:pStyle w:val="alnea"/>
        <w:numPr>
          <w:ilvl w:val="0"/>
          <w:numId w:val="17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Cópia</w:t>
      </w:r>
      <w:r w:rsidR="003127B5" w:rsidRPr="00F67E09">
        <w:rPr>
          <w:rFonts w:ascii="Calibri" w:hAnsi="Calibri" w:cs="Times New Roman"/>
        </w:rPr>
        <w:t xml:space="preserve"> da inscrição no Cadastro de Pessoas Físicas – CPF, autenticada por cartório ou por servidor da Comissão Especial de Licitação;</w:t>
      </w:r>
    </w:p>
    <w:p w:rsidR="003127B5" w:rsidRPr="00F67E09" w:rsidRDefault="00327080" w:rsidP="007E43DB">
      <w:pPr>
        <w:pStyle w:val="alnea"/>
        <w:numPr>
          <w:ilvl w:val="0"/>
          <w:numId w:val="17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Cópia</w:t>
      </w:r>
      <w:r w:rsidR="003127B5" w:rsidRPr="00F67E09">
        <w:rPr>
          <w:rFonts w:ascii="Calibri" w:hAnsi="Calibri" w:cs="Times New Roman"/>
        </w:rPr>
        <w:t xml:space="preserve"> do documento de identidade, autenticada por cartório ou por servidor da Comissão Especial de Licitação;</w:t>
      </w:r>
    </w:p>
    <w:p w:rsidR="003127B5" w:rsidRPr="00F67E09" w:rsidRDefault="00327080" w:rsidP="007E43DB">
      <w:pPr>
        <w:pStyle w:val="alnea"/>
        <w:numPr>
          <w:ilvl w:val="0"/>
          <w:numId w:val="17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Cópia</w:t>
      </w:r>
      <w:r w:rsidR="003127B5" w:rsidRPr="00F67E09">
        <w:rPr>
          <w:rFonts w:ascii="Calibri" w:hAnsi="Calibri" w:cs="Times New Roman"/>
        </w:rPr>
        <w:t xml:space="preserve"> da inscrição de contribuinte como profissional autônomo ou inscrição do Regime Geral da Previdência Social – INSS e </w:t>
      </w:r>
      <w:r w:rsidR="00070FD4" w:rsidRPr="00F67E09">
        <w:rPr>
          <w:rFonts w:ascii="Calibri" w:hAnsi="Calibri" w:cs="Times New Roman"/>
        </w:rPr>
        <w:t>d</w:t>
      </w:r>
      <w:r w:rsidR="003127B5" w:rsidRPr="00F67E09">
        <w:rPr>
          <w:rFonts w:ascii="Calibri" w:hAnsi="Calibri" w:cs="Times New Roman"/>
        </w:rPr>
        <w:t>o cadastro de contribuintes do Imposto sobre Serviços – ISS</w:t>
      </w:r>
      <w:r w:rsidR="00F20D97" w:rsidRPr="00F67E09">
        <w:rPr>
          <w:rFonts w:ascii="Calibri" w:hAnsi="Calibri" w:cs="Times New Roman"/>
        </w:rPr>
        <w:t>,</w:t>
      </w:r>
      <w:r w:rsidR="003127B5" w:rsidRPr="00F67E09">
        <w:rPr>
          <w:rFonts w:ascii="Calibri" w:hAnsi="Calibri" w:cs="Times New Roman"/>
        </w:rPr>
        <w:t xml:space="preserve"> autenticada por cartório ou por servidor da Comissão Especial de Licitação;</w:t>
      </w:r>
    </w:p>
    <w:p w:rsidR="003127B5" w:rsidRPr="00887F90" w:rsidRDefault="003127B5" w:rsidP="007E43DB">
      <w:pPr>
        <w:pStyle w:val="alnea"/>
        <w:numPr>
          <w:ilvl w:val="0"/>
          <w:numId w:val="17"/>
        </w:numPr>
        <w:spacing w:before="0" w:after="120"/>
        <w:ind w:left="1418" w:hanging="284"/>
        <w:rPr>
          <w:rFonts w:ascii="Calibri" w:hAnsi="Calibri" w:cs="Times New Roman"/>
        </w:rPr>
      </w:pPr>
      <w:r w:rsidRPr="00887F90">
        <w:rPr>
          <w:rFonts w:ascii="Calibri" w:hAnsi="Calibri" w:cs="Times New Roman"/>
        </w:rPr>
        <w:t xml:space="preserve">Curriculum vitae do proponente, demonstrando experiência como tradutor </w:t>
      </w:r>
      <w:proofErr w:type="gramStart"/>
      <w:r w:rsidRPr="00887F90">
        <w:rPr>
          <w:rFonts w:ascii="Calibri" w:hAnsi="Calibri" w:cs="Times New Roman"/>
        </w:rPr>
        <w:t>no(</w:t>
      </w:r>
      <w:proofErr w:type="gramEnd"/>
      <w:r w:rsidRPr="00887F90">
        <w:rPr>
          <w:rFonts w:ascii="Calibri" w:hAnsi="Calibri" w:cs="Times New Roman"/>
        </w:rPr>
        <w:t>s) par(es) de língua(s) para o(s) qual(</w:t>
      </w:r>
      <w:proofErr w:type="spellStart"/>
      <w:r w:rsidRPr="00887F90">
        <w:rPr>
          <w:rFonts w:ascii="Calibri" w:hAnsi="Calibri" w:cs="Times New Roman"/>
        </w:rPr>
        <w:t>is</w:t>
      </w:r>
      <w:proofErr w:type="spellEnd"/>
      <w:r w:rsidRPr="00887F90">
        <w:rPr>
          <w:rFonts w:ascii="Calibri" w:hAnsi="Calibri" w:cs="Times New Roman"/>
        </w:rPr>
        <w:t>) está solicitando credenciamento;</w:t>
      </w:r>
    </w:p>
    <w:p w:rsidR="00B525B9" w:rsidRPr="00887F90" w:rsidRDefault="00173829" w:rsidP="00E361EE">
      <w:pPr>
        <w:pStyle w:val="alnea"/>
        <w:numPr>
          <w:ilvl w:val="0"/>
          <w:numId w:val="17"/>
        </w:numPr>
        <w:spacing w:before="0" w:after="60"/>
        <w:ind w:left="1494" w:hanging="360"/>
        <w:rPr>
          <w:rFonts w:ascii="Calibri" w:hAnsi="Calibri" w:cs="Times New Roman"/>
        </w:rPr>
      </w:pPr>
      <w:proofErr w:type="gramStart"/>
      <w:r w:rsidRPr="00887F90">
        <w:rPr>
          <w:rFonts w:ascii="Calibri" w:hAnsi="Calibri" w:cs="Times New Roman"/>
        </w:rPr>
        <w:t>A</w:t>
      </w:r>
      <w:r w:rsidR="00234CD0" w:rsidRPr="00887F90">
        <w:rPr>
          <w:rFonts w:ascii="Calibri" w:hAnsi="Calibri" w:cs="Times New Roman"/>
        </w:rPr>
        <w:t>testado</w:t>
      </w:r>
      <w:r w:rsidRPr="00887F90">
        <w:rPr>
          <w:rFonts w:ascii="Calibri" w:hAnsi="Calibri" w:cs="Times New Roman"/>
        </w:rPr>
        <w:t>(</w:t>
      </w:r>
      <w:proofErr w:type="gramEnd"/>
      <w:r w:rsidR="00234CD0" w:rsidRPr="00887F90">
        <w:rPr>
          <w:rFonts w:ascii="Calibri" w:hAnsi="Calibri" w:cs="Times New Roman"/>
        </w:rPr>
        <w:t>s</w:t>
      </w:r>
      <w:r w:rsidRPr="00887F90">
        <w:rPr>
          <w:rFonts w:ascii="Calibri" w:hAnsi="Calibri" w:cs="Times New Roman"/>
        </w:rPr>
        <w:t>)</w:t>
      </w:r>
      <w:r w:rsidR="00234CD0" w:rsidRPr="00887F90">
        <w:rPr>
          <w:rFonts w:ascii="Calibri" w:hAnsi="Calibri" w:cs="Times New Roman"/>
        </w:rPr>
        <w:t xml:space="preserve"> de capacidade técnica fornecido</w:t>
      </w:r>
      <w:r w:rsidRPr="00887F90">
        <w:rPr>
          <w:rFonts w:ascii="Calibri" w:hAnsi="Calibri" w:cs="Times New Roman"/>
        </w:rPr>
        <w:t>(</w:t>
      </w:r>
      <w:r w:rsidR="00234CD0" w:rsidRPr="00887F90">
        <w:rPr>
          <w:rFonts w:ascii="Calibri" w:hAnsi="Calibri" w:cs="Times New Roman"/>
        </w:rPr>
        <w:t>s</w:t>
      </w:r>
      <w:r w:rsidRPr="00887F90">
        <w:rPr>
          <w:rFonts w:ascii="Calibri" w:hAnsi="Calibri" w:cs="Times New Roman"/>
        </w:rPr>
        <w:t>)</w:t>
      </w:r>
      <w:r w:rsidR="00234CD0" w:rsidRPr="00887F90">
        <w:rPr>
          <w:rFonts w:ascii="Calibri" w:hAnsi="Calibri" w:cs="Times New Roman"/>
        </w:rPr>
        <w:t xml:space="preserve"> por pessoa jurídica de direito público ou privado, que comprove</w:t>
      </w:r>
      <w:r w:rsidR="00B6451A" w:rsidRPr="00887F90">
        <w:rPr>
          <w:rFonts w:ascii="Calibri" w:hAnsi="Calibri" w:cs="Times New Roman"/>
        </w:rPr>
        <w:t>(</w:t>
      </w:r>
      <w:r w:rsidR="00234CD0" w:rsidRPr="00887F90">
        <w:rPr>
          <w:rFonts w:ascii="Calibri" w:hAnsi="Calibri" w:cs="Times New Roman"/>
        </w:rPr>
        <w:t>m</w:t>
      </w:r>
      <w:r w:rsidR="00B6451A" w:rsidRPr="00887F90">
        <w:rPr>
          <w:rFonts w:ascii="Calibri" w:hAnsi="Calibri" w:cs="Times New Roman"/>
        </w:rPr>
        <w:t>)</w:t>
      </w:r>
      <w:r w:rsidR="00234CD0" w:rsidRPr="00887F90">
        <w:rPr>
          <w:rFonts w:ascii="Calibri" w:hAnsi="Calibri" w:cs="Times New Roman"/>
        </w:rPr>
        <w:t xml:space="preserve"> a execução de serviço(s) de tradução e/ou versão declarado(s) no currículo mencionado na alínea “g”. </w:t>
      </w:r>
    </w:p>
    <w:p w:rsidR="003127B5" w:rsidRPr="00887F90" w:rsidRDefault="00327080" w:rsidP="007E43DB">
      <w:pPr>
        <w:pStyle w:val="alnea"/>
        <w:tabs>
          <w:tab w:val="left" w:pos="1134"/>
        </w:tabs>
        <w:spacing w:before="0" w:after="120"/>
        <w:ind w:left="1418" w:firstLine="0"/>
        <w:rPr>
          <w:rFonts w:ascii="Calibri" w:hAnsi="Calibri" w:cs="Times New Roman"/>
        </w:rPr>
      </w:pPr>
      <w:r w:rsidRPr="00887F90">
        <w:rPr>
          <w:rFonts w:ascii="Calibri" w:hAnsi="Calibri" w:cs="Times New Roman"/>
        </w:rPr>
        <w:t xml:space="preserve">h.1. </w:t>
      </w:r>
      <w:proofErr w:type="gramStart"/>
      <w:r w:rsidR="003127B5" w:rsidRPr="00887F90">
        <w:rPr>
          <w:rFonts w:ascii="Calibri" w:hAnsi="Calibri" w:cs="Times New Roman"/>
        </w:rPr>
        <w:t>O</w:t>
      </w:r>
      <w:r w:rsidR="00B6451A" w:rsidRPr="00887F90">
        <w:rPr>
          <w:rFonts w:ascii="Calibri" w:hAnsi="Calibri" w:cs="Times New Roman"/>
        </w:rPr>
        <w:t>(</w:t>
      </w:r>
      <w:proofErr w:type="gramEnd"/>
      <w:r w:rsidR="00BD4028" w:rsidRPr="00887F90">
        <w:rPr>
          <w:rFonts w:ascii="Calibri" w:hAnsi="Calibri" w:cs="Times New Roman"/>
        </w:rPr>
        <w:t>s</w:t>
      </w:r>
      <w:r w:rsidR="00B6451A" w:rsidRPr="00887F90">
        <w:rPr>
          <w:rFonts w:ascii="Calibri" w:hAnsi="Calibri" w:cs="Times New Roman"/>
        </w:rPr>
        <w:t>)</w:t>
      </w:r>
      <w:r w:rsidR="003127B5" w:rsidRPr="00887F90">
        <w:rPr>
          <w:rFonts w:ascii="Calibri" w:hAnsi="Calibri" w:cs="Times New Roman"/>
        </w:rPr>
        <w:t xml:space="preserve"> atestado</w:t>
      </w:r>
      <w:r w:rsidR="00B6451A" w:rsidRPr="00887F90">
        <w:rPr>
          <w:rFonts w:ascii="Calibri" w:hAnsi="Calibri" w:cs="Times New Roman"/>
        </w:rPr>
        <w:t>(</w:t>
      </w:r>
      <w:r w:rsidR="00BD4028" w:rsidRPr="00887F90">
        <w:rPr>
          <w:rFonts w:ascii="Calibri" w:hAnsi="Calibri" w:cs="Times New Roman"/>
        </w:rPr>
        <w:t>s</w:t>
      </w:r>
      <w:r w:rsidR="00B6451A" w:rsidRPr="00887F90">
        <w:rPr>
          <w:rFonts w:ascii="Calibri" w:hAnsi="Calibri" w:cs="Times New Roman"/>
        </w:rPr>
        <w:t>)</w:t>
      </w:r>
      <w:r w:rsidR="003127B5" w:rsidRPr="00887F90">
        <w:rPr>
          <w:rFonts w:ascii="Calibri" w:hAnsi="Calibri" w:cs="Times New Roman"/>
        </w:rPr>
        <w:t xml:space="preserve"> dever</w:t>
      </w:r>
      <w:r w:rsidR="00B6451A" w:rsidRPr="00887F90">
        <w:rPr>
          <w:rFonts w:ascii="Calibri" w:hAnsi="Calibri" w:cs="Times New Roman"/>
        </w:rPr>
        <w:t>á(</w:t>
      </w:r>
      <w:proofErr w:type="spellStart"/>
      <w:r w:rsidR="003127B5" w:rsidRPr="00887F90">
        <w:rPr>
          <w:rFonts w:ascii="Calibri" w:hAnsi="Calibri" w:cs="Times New Roman"/>
        </w:rPr>
        <w:t>ão</w:t>
      </w:r>
      <w:proofErr w:type="spellEnd"/>
      <w:r w:rsidR="00B6451A" w:rsidRPr="00887F90">
        <w:rPr>
          <w:rFonts w:ascii="Calibri" w:hAnsi="Calibri" w:cs="Times New Roman"/>
        </w:rPr>
        <w:t>)</w:t>
      </w:r>
      <w:r w:rsidR="003127B5" w:rsidRPr="00887F90">
        <w:rPr>
          <w:rFonts w:ascii="Calibri" w:hAnsi="Calibri" w:cs="Times New Roman"/>
        </w:rPr>
        <w:t xml:space="preserve"> conter:</w:t>
      </w:r>
    </w:p>
    <w:p w:rsidR="003127B5" w:rsidRPr="00887F90" w:rsidRDefault="003127B5" w:rsidP="007E43DB">
      <w:pPr>
        <w:pStyle w:val="alnea"/>
        <w:spacing w:before="0" w:after="120"/>
        <w:ind w:left="1985" w:firstLine="0"/>
        <w:rPr>
          <w:rFonts w:ascii="Calibri" w:hAnsi="Calibri"/>
        </w:rPr>
      </w:pPr>
      <w:r w:rsidRPr="00887F90">
        <w:rPr>
          <w:rFonts w:ascii="Calibri" w:hAnsi="Calibri"/>
        </w:rPr>
        <w:t xml:space="preserve">- </w:t>
      </w:r>
      <w:proofErr w:type="gramStart"/>
      <w:r w:rsidRPr="00887F90">
        <w:rPr>
          <w:rFonts w:ascii="Calibri" w:hAnsi="Calibri"/>
        </w:rPr>
        <w:t>a</w:t>
      </w:r>
      <w:proofErr w:type="gramEnd"/>
      <w:r w:rsidRPr="00887F90">
        <w:rPr>
          <w:rFonts w:ascii="Calibri" w:hAnsi="Calibri"/>
        </w:rPr>
        <w:t xml:space="preserve"> identificação, endereço, telefone e e-mail da pessoa jurídica atestante;</w:t>
      </w:r>
    </w:p>
    <w:p w:rsidR="003127B5" w:rsidRPr="00887F90" w:rsidRDefault="003127B5" w:rsidP="007E43DB">
      <w:pPr>
        <w:pStyle w:val="alnea"/>
        <w:spacing w:before="0" w:after="120"/>
        <w:ind w:left="1985" w:firstLine="0"/>
        <w:rPr>
          <w:rFonts w:ascii="Calibri" w:hAnsi="Calibri"/>
        </w:rPr>
      </w:pPr>
      <w:r w:rsidRPr="00887F90">
        <w:rPr>
          <w:rFonts w:ascii="Calibri" w:hAnsi="Calibri"/>
        </w:rPr>
        <w:t xml:space="preserve">- uma síntese </w:t>
      </w:r>
      <w:proofErr w:type="gramStart"/>
      <w:r w:rsidRPr="00887F90">
        <w:rPr>
          <w:rFonts w:ascii="Calibri" w:hAnsi="Calibri"/>
        </w:rPr>
        <w:t>do(</w:t>
      </w:r>
      <w:proofErr w:type="gramEnd"/>
      <w:r w:rsidRPr="00887F90">
        <w:rPr>
          <w:rFonts w:ascii="Calibri" w:hAnsi="Calibri"/>
        </w:rPr>
        <w:t>s) serv</w:t>
      </w:r>
      <w:r w:rsidR="00154D7A" w:rsidRPr="00887F90">
        <w:rPr>
          <w:rFonts w:ascii="Calibri" w:hAnsi="Calibri"/>
        </w:rPr>
        <w:t>iço(s) prestado(s) ao atestante, incluindo o idioma;</w:t>
      </w:r>
    </w:p>
    <w:p w:rsidR="003127B5" w:rsidRPr="00F67E09" w:rsidRDefault="003127B5" w:rsidP="007E43DB">
      <w:pPr>
        <w:pStyle w:val="alnea"/>
        <w:spacing w:before="0" w:after="120"/>
        <w:ind w:left="1985" w:firstLine="0"/>
        <w:rPr>
          <w:rFonts w:ascii="Calibri" w:hAnsi="Calibri"/>
        </w:rPr>
      </w:pPr>
      <w:r w:rsidRPr="00887F90">
        <w:rPr>
          <w:rFonts w:ascii="Calibri" w:hAnsi="Calibri"/>
        </w:rPr>
        <w:t xml:space="preserve">- manifestação acerca da qualidade </w:t>
      </w:r>
      <w:proofErr w:type="gramStart"/>
      <w:r w:rsidRPr="00887F90">
        <w:rPr>
          <w:rFonts w:ascii="Calibri" w:hAnsi="Calibri"/>
        </w:rPr>
        <w:t>do(</w:t>
      </w:r>
      <w:proofErr w:type="gramEnd"/>
      <w:r w:rsidRPr="00887F90">
        <w:rPr>
          <w:rFonts w:ascii="Calibri" w:hAnsi="Calibri"/>
        </w:rPr>
        <w:t>s) serviço</w:t>
      </w:r>
      <w:r w:rsidRPr="00F67E09">
        <w:rPr>
          <w:rFonts w:ascii="Calibri" w:hAnsi="Calibri"/>
        </w:rPr>
        <w:t>(s);</w:t>
      </w:r>
    </w:p>
    <w:p w:rsidR="003127B5" w:rsidRDefault="003127B5" w:rsidP="007E43DB">
      <w:pPr>
        <w:pStyle w:val="alnea"/>
        <w:spacing w:before="0" w:after="120"/>
        <w:ind w:left="1985" w:firstLine="0"/>
        <w:rPr>
          <w:rFonts w:ascii="Calibri" w:hAnsi="Calibri"/>
        </w:rPr>
      </w:pPr>
      <w:r w:rsidRPr="00F67E09">
        <w:rPr>
          <w:rFonts w:ascii="Calibri" w:hAnsi="Calibri"/>
        </w:rPr>
        <w:t>- local, data e assinatura do atestante.</w:t>
      </w:r>
    </w:p>
    <w:p w:rsidR="007B746B" w:rsidRPr="00141BD1" w:rsidRDefault="007B746B" w:rsidP="0098500F">
      <w:pPr>
        <w:pStyle w:val="alnea"/>
        <w:numPr>
          <w:ilvl w:val="0"/>
          <w:numId w:val="17"/>
        </w:numPr>
        <w:spacing w:before="0" w:after="120"/>
        <w:ind w:left="1418" w:hanging="284"/>
        <w:rPr>
          <w:rFonts w:ascii="Calibri" w:hAnsi="Calibri" w:cs="Times New Roman"/>
        </w:rPr>
      </w:pPr>
      <w:r w:rsidRPr="00530554">
        <w:rPr>
          <w:rFonts w:ascii="Calibri" w:hAnsi="Calibri" w:cs="Times New Roman"/>
        </w:rPr>
        <w:t>Em caso de reforço de empenho será solicitada atualização da documentação ao</w:t>
      </w:r>
      <w:r w:rsidR="00141BD1">
        <w:rPr>
          <w:rFonts w:ascii="Calibri" w:hAnsi="Calibri" w:cs="Times New Roman"/>
        </w:rPr>
        <w:t xml:space="preserve"> </w:t>
      </w:r>
      <w:r w:rsidR="00B03BBF" w:rsidRPr="00530554">
        <w:rPr>
          <w:rFonts w:ascii="Calibri" w:hAnsi="Calibri" w:cs="Times New Roman"/>
        </w:rPr>
        <w:t>CREDENCIADO que</w:t>
      </w:r>
      <w:r w:rsidRPr="00530554">
        <w:rPr>
          <w:rFonts w:ascii="Calibri" w:hAnsi="Calibri" w:cs="Times New Roman"/>
        </w:rPr>
        <w:t xml:space="preserve"> terá como prazo de entrega ao CREDENCIANTE até 5 dias </w:t>
      </w:r>
      <w:r w:rsidR="00530554" w:rsidRPr="00530554">
        <w:rPr>
          <w:rFonts w:ascii="Calibri" w:hAnsi="Calibri" w:cs="Times New Roman"/>
        </w:rPr>
        <w:t>úteis</w:t>
      </w:r>
      <w:r w:rsidR="00887F90" w:rsidRPr="00887F90">
        <w:rPr>
          <w:rFonts w:ascii="Calibri" w:hAnsi="Calibri" w:cs="Times New Roman"/>
          <w:color w:val="FF0000"/>
        </w:rPr>
        <w:t xml:space="preserve">, </w:t>
      </w:r>
      <w:r w:rsidR="00887F90" w:rsidRPr="000C255F">
        <w:rPr>
          <w:rFonts w:ascii="Calibri" w:hAnsi="Calibri" w:cs="Times New Roman"/>
          <w:color w:val="000000" w:themeColor="text1"/>
        </w:rPr>
        <w:t>contados da data da solicitação da atualização do CREDENCIANTE,</w:t>
      </w:r>
      <w:r w:rsidR="00530554" w:rsidRPr="000C255F">
        <w:rPr>
          <w:rFonts w:ascii="Calibri" w:hAnsi="Calibri" w:cs="Times New Roman"/>
          <w:color w:val="000000" w:themeColor="text1"/>
        </w:rPr>
        <w:t xml:space="preserve"> </w:t>
      </w:r>
      <w:r w:rsidR="00887F90" w:rsidRPr="000C255F">
        <w:rPr>
          <w:rFonts w:ascii="Calibri" w:hAnsi="Calibri" w:cs="Times New Roman"/>
          <w:color w:val="000000" w:themeColor="text1"/>
        </w:rPr>
        <w:t>s</w:t>
      </w:r>
      <w:r w:rsidR="00530554" w:rsidRPr="000C255F">
        <w:rPr>
          <w:rFonts w:ascii="Calibri" w:hAnsi="Calibri" w:cs="Times New Roman"/>
          <w:color w:val="000000" w:themeColor="text1"/>
        </w:rPr>
        <w:t xml:space="preserve">alvo </w:t>
      </w:r>
      <w:r w:rsidR="00530554" w:rsidRPr="00530554">
        <w:rPr>
          <w:rFonts w:ascii="Calibri" w:hAnsi="Calibri" w:cs="Times New Roman"/>
        </w:rPr>
        <w:t>se justificado por comprovante os</w:t>
      </w:r>
      <w:r w:rsidR="00530554" w:rsidRPr="00141BD1">
        <w:rPr>
          <w:rFonts w:ascii="Calibri" w:hAnsi="Calibri" w:cs="Times New Roman"/>
        </w:rPr>
        <w:t xml:space="preserve"> casos de Unidade da Federação onde o prazo para emissão de certidões for maior.</w:t>
      </w:r>
    </w:p>
    <w:p w:rsidR="003127B5" w:rsidRPr="00F67E09" w:rsidRDefault="003127B5" w:rsidP="007E43DB">
      <w:pPr>
        <w:pStyle w:val="alnea"/>
        <w:spacing w:before="0" w:after="120"/>
        <w:ind w:left="567" w:firstLine="0"/>
        <w:rPr>
          <w:rFonts w:ascii="Calibri" w:hAnsi="Calibri" w:cs="Times New Roman"/>
        </w:rPr>
      </w:pPr>
    </w:p>
    <w:p w:rsidR="003127B5" w:rsidRPr="00F67E09" w:rsidRDefault="003127B5" w:rsidP="007E43DB">
      <w:pPr>
        <w:pStyle w:val="Item"/>
        <w:numPr>
          <w:ilvl w:val="12"/>
          <w:numId w:val="0"/>
        </w:numPr>
        <w:spacing w:before="0" w:after="120"/>
        <w:ind w:left="425" w:firstLine="709"/>
        <w:jc w:val="both"/>
        <w:rPr>
          <w:rFonts w:ascii="Calibri" w:hAnsi="Calibri" w:cs="Times New Roman"/>
          <w:bCs w:val="0"/>
          <w:u w:val="single"/>
        </w:rPr>
      </w:pPr>
      <w:r w:rsidRPr="00F67E09">
        <w:rPr>
          <w:rFonts w:ascii="Calibri" w:hAnsi="Calibri" w:cs="Times New Roman"/>
          <w:bCs w:val="0"/>
          <w:u w:val="single"/>
        </w:rPr>
        <w:t>Pessoa jurídica:</w:t>
      </w:r>
    </w:p>
    <w:p w:rsidR="003127B5" w:rsidRPr="00F67E09" w:rsidRDefault="00321B20" w:rsidP="007E43DB">
      <w:pPr>
        <w:pStyle w:val="alnea"/>
        <w:numPr>
          <w:ilvl w:val="0"/>
          <w:numId w:val="20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Requerimento</w:t>
      </w:r>
      <w:r w:rsidR="003127B5" w:rsidRPr="00F67E09">
        <w:rPr>
          <w:rFonts w:ascii="Calibri" w:hAnsi="Calibri" w:cs="Times New Roman"/>
        </w:rPr>
        <w:t xml:space="preserve"> para credenciamento, conforme modelo con</w:t>
      </w:r>
      <w:r w:rsidR="00546E6F" w:rsidRPr="00F67E09">
        <w:rPr>
          <w:rFonts w:ascii="Calibri" w:hAnsi="Calibri" w:cs="Times New Roman"/>
        </w:rPr>
        <w:t>s</w:t>
      </w:r>
      <w:r w:rsidR="003127B5" w:rsidRPr="00F67E09">
        <w:rPr>
          <w:rFonts w:ascii="Calibri" w:hAnsi="Calibri" w:cs="Times New Roman"/>
        </w:rPr>
        <w:t>t</w:t>
      </w:r>
      <w:r w:rsidR="00C86B1C" w:rsidRPr="00F67E09">
        <w:rPr>
          <w:rFonts w:ascii="Calibri" w:hAnsi="Calibri" w:cs="Times New Roman"/>
        </w:rPr>
        <w:t>ante</w:t>
      </w:r>
      <w:r w:rsidR="003127B5" w:rsidRPr="00F67E09">
        <w:rPr>
          <w:rFonts w:ascii="Calibri" w:hAnsi="Calibri" w:cs="Times New Roman"/>
        </w:rPr>
        <w:t xml:space="preserve"> no Anexo IV;</w:t>
      </w:r>
    </w:p>
    <w:p w:rsidR="003127B5" w:rsidRPr="00F67E09" w:rsidRDefault="00321B20" w:rsidP="007E43DB">
      <w:pPr>
        <w:pStyle w:val="alnea"/>
        <w:numPr>
          <w:ilvl w:val="0"/>
          <w:numId w:val="20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lastRenderedPageBreak/>
        <w:t>Endereço</w:t>
      </w:r>
      <w:r w:rsidR="003127B5" w:rsidRPr="00F67E09">
        <w:rPr>
          <w:rFonts w:ascii="Calibri" w:hAnsi="Calibri" w:cs="Times New Roman"/>
        </w:rPr>
        <w:t xml:space="preserve">, telefone e fax do local onde mantém sede ou representação em Brasília/DF, bem como e-mail para contato com o responsável pelo credenciamento; </w:t>
      </w:r>
    </w:p>
    <w:p w:rsidR="003127B5" w:rsidRPr="00F67E09" w:rsidRDefault="00321B20" w:rsidP="007E43DB">
      <w:pPr>
        <w:pStyle w:val="alnea"/>
        <w:numPr>
          <w:ilvl w:val="0"/>
          <w:numId w:val="20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Indicação</w:t>
      </w:r>
      <w:r w:rsidR="003127B5" w:rsidRPr="00F67E09">
        <w:rPr>
          <w:rFonts w:ascii="Calibri" w:hAnsi="Calibri" w:cs="Times New Roman"/>
        </w:rPr>
        <w:t xml:space="preserve"> dos dias e horários de funcionamento;</w:t>
      </w:r>
    </w:p>
    <w:p w:rsidR="003127B5" w:rsidRPr="00F67E09" w:rsidRDefault="00321B20" w:rsidP="007E43DB">
      <w:pPr>
        <w:pStyle w:val="alnea"/>
        <w:numPr>
          <w:ilvl w:val="0"/>
          <w:numId w:val="20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Data</w:t>
      </w:r>
      <w:r w:rsidR="003127B5" w:rsidRPr="00F67E09">
        <w:rPr>
          <w:rFonts w:ascii="Calibri" w:hAnsi="Calibri" w:cs="Times New Roman"/>
        </w:rPr>
        <w:t xml:space="preserve"> e assinatura do representante legal;</w:t>
      </w:r>
    </w:p>
    <w:p w:rsidR="003127B5" w:rsidRPr="00F67E09" w:rsidRDefault="00321B20" w:rsidP="007E43DB">
      <w:pPr>
        <w:pStyle w:val="alnea"/>
        <w:numPr>
          <w:ilvl w:val="0"/>
          <w:numId w:val="20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Ato</w:t>
      </w:r>
      <w:r w:rsidR="003127B5" w:rsidRPr="00F67E09">
        <w:rPr>
          <w:rFonts w:ascii="Calibri" w:hAnsi="Calibri" w:cs="Times New Roman"/>
        </w:rPr>
        <w:t xml:space="preserve"> constitutivo (estatuto ou contrato social em vigor) devidamente registrado;</w:t>
      </w:r>
    </w:p>
    <w:p w:rsidR="003127B5" w:rsidRPr="00F67E09" w:rsidRDefault="00321B20" w:rsidP="007E43DB">
      <w:pPr>
        <w:pStyle w:val="alnea"/>
        <w:numPr>
          <w:ilvl w:val="0"/>
          <w:numId w:val="20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Inscrição</w:t>
      </w:r>
      <w:r w:rsidR="003127B5" w:rsidRPr="00F67E09">
        <w:rPr>
          <w:rFonts w:ascii="Calibri" w:hAnsi="Calibri" w:cs="Times New Roman"/>
        </w:rPr>
        <w:t xml:space="preserve"> do ato constitutivo, no caso de sociedades simples, acompanhada de prova da diretoria em exercício;</w:t>
      </w:r>
    </w:p>
    <w:p w:rsidR="003127B5" w:rsidRPr="00F67E09" w:rsidRDefault="00321B20" w:rsidP="007E43DB">
      <w:pPr>
        <w:pStyle w:val="alnea"/>
        <w:numPr>
          <w:ilvl w:val="0"/>
          <w:numId w:val="20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Prova</w:t>
      </w:r>
      <w:r w:rsidR="003127B5" w:rsidRPr="00F67E09">
        <w:rPr>
          <w:rFonts w:ascii="Calibri" w:hAnsi="Calibri" w:cs="Times New Roman"/>
        </w:rPr>
        <w:t xml:space="preserve"> de inscrição no Cadastro Nacional de Pessoa Jurídica -</w:t>
      </w:r>
      <w:r w:rsidR="0090777E">
        <w:rPr>
          <w:rFonts w:ascii="Calibri" w:hAnsi="Calibri" w:cs="Times New Roman"/>
        </w:rPr>
        <w:t xml:space="preserve"> </w:t>
      </w:r>
      <w:r w:rsidR="003127B5" w:rsidRPr="00F67E09">
        <w:rPr>
          <w:rFonts w:ascii="Calibri" w:hAnsi="Calibri" w:cs="Times New Roman"/>
        </w:rPr>
        <w:t>CNPJ;</w:t>
      </w:r>
    </w:p>
    <w:p w:rsidR="003127B5" w:rsidRPr="00F67E09" w:rsidRDefault="00321B20" w:rsidP="007E43DB">
      <w:pPr>
        <w:pStyle w:val="alnea"/>
        <w:numPr>
          <w:ilvl w:val="0"/>
          <w:numId w:val="20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Prova</w:t>
      </w:r>
      <w:r w:rsidR="003127B5" w:rsidRPr="00F67E09">
        <w:rPr>
          <w:rFonts w:ascii="Calibri" w:hAnsi="Calibri" w:cs="Times New Roman"/>
        </w:rPr>
        <w:t xml:space="preserve"> de inscrição no cadastro de contribuintes municipal e, quando couber, estadual, relativo ao domicílio ou sede do interessado, pertinente ao seu ramo de atividade e compatível com o objeto do credenciamento;</w:t>
      </w:r>
    </w:p>
    <w:p w:rsidR="003127B5" w:rsidRPr="00F67E09" w:rsidRDefault="00321B20" w:rsidP="007E43DB">
      <w:pPr>
        <w:pStyle w:val="alnea"/>
        <w:numPr>
          <w:ilvl w:val="0"/>
          <w:numId w:val="20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Prova</w:t>
      </w:r>
      <w:r w:rsidR="003127B5" w:rsidRPr="00F67E09">
        <w:rPr>
          <w:rFonts w:ascii="Calibri" w:hAnsi="Calibri" w:cs="Times New Roman"/>
        </w:rPr>
        <w:t xml:space="preserve"> de regularidade relativa à Seguridade Social - CND;</w:t>
      </w:r>
    </w:p>
    <w:p w:rsidR="003127B5" w:rsidRPr="00F67E09" w:rsidRDefault="00321B20" w:rsidP="007E43DB">
      <w:pPr>
        <w:pStyle w:val="alnea"/>
        <w:numPr>
          <w:ilvl w:val="0"/>
          <w:numId w:val="20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Prova</w:t>
      </w:r>
      <w:r w:rsidR="003127B5" w:rsidRPr="00F67E09">
        <w:rPr>
          <w:rFonts w:ascii="Calibri" w:hAnsi="Calibri" w:cs="Times New Roman"/>
        </w:rPr>
        <w:t xml:space="preserve"> de regularidade com o recolhimento do Fundo de Garantia por Tempo de Serviço - CRF;</w:t>
      </w:r>
    </w:p>
    <w:p w:rsidR="003127B5" w:rsidRPr="00F67E09" w:rsidRDefault="00321B20" w:rsidP="007E43DB">
      <w:pPr>
        <w:pStyle w:val="alnea"/>
        <w:numPr>
          <w:ilvl w:val="0"/>
          <w:numId w:val="20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Prova</w:t>
      </w:r>
      <w:r w:rsidR="003127B5" w:rsidRPr="00F67E09">
        <w:rPr>
          <w:rFonts w:ascii="Calibri" w:hAnsi="Calibri" w:cs="Times New Roman"/>
        </w:rPr>
        <w:t xml:space="preserve"> de regularidade trabalhista (inexistência de débitos inadimplidos perante a Justiça do Trabalho, mediante a apresentação d</w:t>
      </w:r>
      <w:r w:rsidRPr="00F67E09">
        <w:rPr>
          <w:rFonts w:ascii="Calibri" w:hAnsi="Calibri" w:cs="Times New Roman"/>
        </w:rPr>
        <w:t xml:space="preserve">e certidão negativa, nos termos </w:t>
      </w:r>
      <w:r w:rsidR="003127B5" w:rsidRPr="00F67E09">
        <w:rPr>
          <w:rFonts w:ascii="Calibri" w:hAnsi="Calibri" w:cs="Times New Roman"/>
        </w:rPr>
        <w:t xml:space="preserve">do </w:t>
      </w:r>
      <w:hyperlink r:id="rId8" w:anchor="tituloviia" w:history="1">
        <w:r w:rsidR="003127B5" w:rsidRPr="00F67E09">
          <w:rPr>
            <w:rFonts w:ascii="Calibri" w:hAnsi="Calibri" w:cs="Times New Roman"/>
          </w:rPr>
          <w:t>Título VII-A da Consolidação das Leis do Trabalho, aprovada pelo Decreto-Lei no 5.452, de 1</w:t>
        </w:r>
        <w:r w:rsidR="00B03BBF">
          <w:rPr>
            <w:rFonts w:ascii="Calibri" w:hAnsi="Calibri" w:cs="Times New Roman"/>
          </w:rPr>
          <w:t>º</w:t>
        </w:r>
        <w:r w:rsidR="003127B5" w:rsidRPr="00F67E09">
          <w:rPr>
            <w:rFonts w:ascii="Calibri" w:hAnsi="Calibri" w:cs="Times New Roman"/>
          </w:rPr>
          <w:t xml:space="preserve"> de maio de 1943</w:t>
        </w:r>
      </w:hyperlink>
      <w:r w:rsidR="003127B5" w:rsidRPr="00F67E09">
        <w:rPr>
          <w:rFonts w:ascii="Calibri" w:hAnsi="Calibri" w:cs="Times New Roman"/>
        </w:rPr>
        <w:t>);</w:t>
      </w:r>
    </w:p>
    <w:p w:rsidR="003127B5" w:rsidRPr="00F67E09" w:rsidRDefault="00321B20" w:rsidP="007E43DB">
      <w:pPr>
        <w:pStyle w:val="alnea"/>
        <w:numPr>
          <w:ilvl w:val="0"/>
          <w:numId w:val="20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Declaração</w:t>
      </w:r>
      <w:r w:rsidR="003127B5" w:rsidRPr="00F67E09">
        <w:rPr>
          <w:rFonts w:ascii="Calibri" w:hAnsi="Calibri" w:cs="Times New Roman"/>
        </w:rPr>
        <w:t xml:space="preserve"> de cumprimento do disposto no inciso XXXIII do art. 7º da Constituição Federal, de acordo com o previsto no inciso V do art. 27 da Lei 8.666/1993;</w:t>
      </w:r>
    </w:p>
    <w:p w:rsidR="003127B5" w:rsidRPr="00F67E09" w:rsidRDefault="003127B5" w:rsidP="007E43DB">
      <w:pPr>
        <w:pStyle w:val="alnea"/>
        <w:numPr>
          <w:ilvl w:val="0"/>
          <w:numId w:val="20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Certidão Conjunta Negativa de Débitos Relativos a Tributos Federais e à Dívida Ativa da União, expedida pela Secretaria da Receita Federal;</w:t>
      </w:r>
    </w:p>
    <w:p w:rsidR="003127B5" w:rsidRPr="00F67E09" w:rsidRDefault="00321B20" w:rsidP="007E43DB">
      <w:pPr>
        <w:pStyle w:val="alnea"/>
        <w:numPr>
          <w:ilvl w:val="0"/>
          <w:numId w:val="20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Alvará</w:t>
      </w:r>
      <w:r w:rsidR="003127B5" w:rsidRPr="00F67E09">
        <w:rPr>
          <w:rFonts w:ascii="Calibri" w:hAnsi="Calibri" w:cs="Times New Roman"/>
        </w:rPr>
        <w:t xml:space="preserve"> de funcionamento;</w:t>
      </w:r>
    </w:p>
    <w:p w:rsidR="003127B5" w:rsidRDefault="00321B20" w:rsidP="007E43DB">
      <w:pPr>
        <w:pStyle w:val="alnea"/>
        <w:numPr>
          <w:ilvl w:val="0"/>
          <w:numId w:val="20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Histórico</w:t>
      </w:r>
      <w:r w:rsidR="003127B5" w:rsidRPr="00F67E09">
        <w:rPr>
          <w:rFonts w:ascii="Calibri" w:hAnsi="Calibri" w:cs="Times New Roman"/>
        </w:rPr>
        <w:t xml:space="preserve"> dos principais trabalhos de tradução e versão realizados pela empresa, demonstrando experiência com traduções </w:t>
      </w:r>
      <w:proofErr w:type="gramStart"/>
      <w:r w:rsidR="003127B5" w:rsidRPr="00F67E09">
        <w:rPr>
          <w:rFonts w:ascii="Calibri" w:hAnsi="Calibri" w:cs="Times New Roman"/>
        </w:rPr>
        <w:t>no(</w:t>
      </w:r>
      <w:proofErr w:type="gramEnd"/>
      <w:r w:rsidR="003127B5" w:rsidRPr="00F67E09">
        <w:rPr>
          <w:rFonts w:ascii="Calibri" w:hAnsi="Calibri" w:cs="Times New Roman"/>
        </w:rPr>
        <w:t>s) par(es) de língua(s) para o(s) qual(</w:t>
      </w:r>
      <w:proofErr w:type="spellStart"/>
      <w:r w:rsidR="003127B5" w:rsidRPr="00F67E09">
        <w:rPr>
          <w:rFonts w:ascii="Calibri" w:hAnsi="Calibri" w:cs="Times New Roman"/>
        </w:rPr>
        <w:t>is</w:t>
      </w:r>
      <w:proofErr w:type="spellEnd"/>
      <w:r w:rsidR="003127B5" w:rsidRPr="00F67E09">
        <w:rPr>
          <w:rFonts w:ascii="Calibri" w:hAnsi="Calibri" w:cs="Times New Roman"/>
        </w:rPr>
        <w:t>) está solicitando credenciamento;</w:t>
      </w:r>
    </w:p>
    <w:p w:rsidR="00B525B9" w:rsidRPr="00887F90" w:rsidRDefault="00B6451A" w:rsidP="007E43DB">
      <w:pPr>
        <w:pStyle w:val="alnea"/>
        <w:numPr>
          <w:ilvl w:val="0"/>
          <w:numId w:val="20"/>
        </w:numPr>
        <w:spacing w:before="0" w:after="120"/>
        <w:ind w:left="1418" w:hanging="284"/>
        <w:rPr>
          <w:rFonts w:ascii="Calibri" w:hAnsi="Calibri" w:cs="Times New Roman"/>
        </w:rPr>
      </w:pPr>
      <w:proofErr w:type="gramStart"/>
      <w:r w:rsidRPr="00887F90">
        <w:rPr>
          <w:rFonts w:ascii="Calibri" w:hAnsi="Calibri" w:cs="Times New Roman"/>
        </w:rPr>
        <w:t>A</w:t>
      </w:r>
      <w:r w:rsidR="003A5CF9" w:rsidRPr="00887F90">
        <w:rPr>
          <w:rFonts w:ascii="Calibri" w:hAnsi="Calibri" w:cs="Times New Roman"/>
        </w:rPr>
        <w:t>testado</w:t>
      </w:r>
      <w:r w:rsidRPr="00887F90">
        <w:rPr>
          <w:rFonts w:ascii="Calibri" w:hAnsi="Calibri" w:cs="Times New Roman"/>
        </w:rPr>
        <w:t>(</w:t>
      </w:r>
      <w:proofErr w:type="gramEnd"/>
      <w:r w:rsidR="003A5CF9" w:rsidRPr="00887F90">
        <w:rPr>
          <w:rFonts w:ascii="Calibri" w:hAnsi="Calibri" w:cs="Times New Roman"/>
        </w:rPr>
        <w:t>s</w:t>
      </w:r>
      <w:r w:rsidRPr="00887F90">
        <w:rPr>
          <w:rFonts w:ascii="Calibri" w:hAnsi="Calibri" w:cs="Times New Roman"/>
        </w:rPr>
        <w:t>)</w:t>
      </w:r>
      <w:r w:rsidR="003A5CF9" w:rsidRPr="00887F90">
        <w:rPr>
          <w:rFonts w:ascii="Calibri" w:hAnsi="Calibri" w:cs="Times New Roman"/>
        </w:rPr>
        <w:t xml:space="preserve"> de capacidade técnica fornecido</w:t>
      </w:r>
      <w:r w:rsidRPr="00887F90">
        <w:rPr>
          <w:rFonts w:ascii="Calibri" w:hAnsi="Calibri" w:cs="Times New Roman"/>
        </w:rPr>
        <w:t>(</w:t>
      </w:r>
      <w:r w:rsidR="003A5CF9" w:rsidRPr="00887F90">
        <w:rPr>
          <w:rFonts w:ascii="Calibri" w:hAnsi="Calibri" w:cs="Times New Roman"/>
        </w:rPr>
        <w:t>s</w:t>
      </w:r>
      <w:r w:rsidRPr="00887F90">
        <w:rPr>
          <w:rFonts w:ascii="Calibri" w:hAnsi="Calibri" w:cs="Times New Roman"/>
        </w:rPr>
        <w:t>)</w:t>
      </w:r>
      <w:r w:rsidR="003A5CF9" w:rsidRPr="00887F90">
        <w:rPr>
          <w:rFonts w:ascii="Calibri" w:hAnsi="Calibri" w:cs="Times New Roman"/>
        </w:rPr>
        <w:t xml:space="preserve"> por pessoa jurídica de direito público ou privado, que comprove</w:t>
      </w:r>
      <w:r w:rsidRPr="00887F90">
        <w:rPr>
          <w:rFonts w:ascii="Calibri" w:hAnsi="Calibri" w:cs="Times New Roman"/>
        </w:rPr>
        <w:t>(</w:t>
      </w:r>
      <w:r w:rsidR="003A5CF9" w:rsidRPr="00887F90">
        <w:rPr>
          <w:rFonts w:ascii="Calibri" w:hAnsi="Calibri" w:cs="Times New Roman"/>
        </w:rPr>
        <w:t>m</w:t>
      </w:r>
      <w:r w:rsidRPr="00887F90">
        <w:rPr>
          <w:rFonts w:ascii="Calibri" w:hAnsi="Calibri" w:cs="Times New Roman"/>
        </w:rPr>
        <w:t>)</w:t>
      </w:r>
      <w:r w:rsidR="003A5CF9" w:rsidRPr="00887F90">
        <w:rPr>
          <w:rFonts w:ascii="Calibri" w:hAnsi="Calibri" w:cs="Times New Roman"/>
        </w:rPr>
        <w:t xml:space="preserve"> a execução de serviço(s) de tradução e/ou versão declarado(s) no </w:t>
      </w:r>
      <w:r w:rsidRPr="00887F90">
        <w:rPr>
          <w:rFonts w:ascii="Calibri" w:hAnsi="Calibri" w:cs="Times New Roman"/>
        </w:rPr>
        <w:t>histórico</w:t>
      </w:r>
      <w:r w:rsidR="003A5CF9" w:rsidRPr="00887F90">
        <w:rPr>
          <w:rFonts w:ascii="Calibri" w:hAnsi="Calibri" w:cs="Times New Roman"/>
        </w:rPr>
        <w:t xml:space="preserve"> mencionado na alínea “o”. </w:t>
      </w:r>
    </w:p>
    <w:p w:rsidR="003127B5" w:rsidRPr="00887F90" w:rsidRDefault="00321B20" w:rsidP="007E43DB">
      <w:pPr>
        <w:pStyle w:val="alnea"/>
        <w:spacing w:before="0" w:after="120"/>
        <w:ind w:left="1418" w:firstLine="0"/>
        <w:rPr>
          <w:rFonts w:ascii="Calibri" w:hAnsi="Calibri" w:cs="Times New Roman"/>
        </w:rPr>
      </w:pPr>
      <w:r w:rsidRPr="00887F90">
        <w:rPr>
          <w:rFonts w:ascii="Calibri" w:hAnsi="Calibri" w:cs="Times New Roman"/>
        </w:rPr>
        <w:t xml:space="preserve">p.1. </w:t>
      </w:r>
      <w:proofErr w:type="gramStart"/>
      <w:r w:rsidR="00561C2B" w:rsidRPr="00887F90">
        <w:rPr>
          <w:rFonts w:ascii="Calibri" w:hAnsi="Calibri" w:cs="Times New Roman"/>
        </w:rPr>
        <w:t>O</w:t>
      </w:r>
      <w:r w:rsidR="00B6451A" w:rsidRPr="00887F90">
        <w:rPr>
          <w:rFonts w:ascii="Calibri" w:hAnsi="Calibri" w:cs="Times New Roman"/>
        </w:rPr>
        <w:t>(</w:t>
      </w:r>
      <w:proofErr w:type="gramEnd"/>
      <w:r w:rsidR="00561C2B" w:rsidRPr="00887F90">
        <w:rPr>
          <w:rFonts w:ascii="Calibri" w:hAnsi="Calibri" w:cs="Times New Roman"/>
        </w:rPr>
        <w:t>s</w:t>
      </w:r>
      <w:r w:rsidR="00B6451A" w:rsidRPr="00887F90">
        <w:rPr>
          <w:rFonts w:ascii="Calibri" w:hAnsi="Calibri" w:cs="Times New Roman"/>
        </w:rPr>
        <w:t>)</w:t>
      </w:r>
      <w:r w:rsidR="00561C2B" w:rsidRPr="00887F90">
        <w:rPr>
          <w:rFonts w:ascii="Calibri" w:hAnsi="Calibri" w:cs="Times New Roman"/>
        </w:rPr>
        <w:t xml:space="preserve"> atestado</w:t>
      </w:r>
      <w:r w:rsidR="00B6451A" w:rsidRPr="00887F90">
        <w:rPr>
          <w:rFonts w:ascii="Calibri" w:hAnsi="Calibri" w:cs="Times New Roman"/>
        </w:rPr>
        <w:t>(</w:t>
      </w:r>
      <w:r w:rsidR="00561C2B" w:rsidRPr="00887F90">
        <w:rPr>
          <w:rFonts w:ascii="Calibri" w:hAnsi="Calibri" w:cs="Times New Roman"/>
        </w:rPr>
        <w:t>s</w:t>
      </w:r>
      <w:r w:rsidR="00B6451A" w:rsidRPr="00887F90">
        <w:rPr>
          <w:rFonts w:ascii="Calibri" w:hAnsi="Calibri" w:cs="Times New Roman"/>
        </w:rPr>
        <w:t>)</w:t>
      </w:r>
      <w:r w:rsidR="00561C2B" w:rsidRPr="00887F90">
        <w:rPr>
          <w:rFonts w:ascii="Calibri" w:hAnsi="Calibri" w:cs="Times New Roman"/>
        </w:rPr>
        <w:t xml:space="preserve"> </w:t>
      </w:r>
      <w:r w:rsidR="003127B5" w:rsidRPr="00887F90">
        <w:rPr>
          <w:rFonts w:ascii="Calibri" w:hAnsi="Calibri" w:cs="Times New Roman"/>
        </w:rPr>
        <w:t>dever</w:t>
      </w:r>
      <w:r w:rsidR="00B6451A" w:rsidRPr="00887F90">
        <w:rPr>
          <w:rFonts w:ascii="Calibri" w:hAnsi="Calibri" w:cs="Times New Roman"/>
        </w:rPr>
        <w:t>á(</w:t>
      </w:r>
      <w:proofErr w:type="spellStart"/>
      <w:r w:rsidR="003127B5" w:rsidRPr="00887F90">
        <w:rPr>
          <w:rFonts w:ascii="Calibri" w:hAnsi="Calibri" w:cs="Times New Roman"/>
        </w:rPr>
        <w:t>ão</w:t>
      </w:r>
      <w:proofErr w:type="spellEnd"/>
      <w:r w:rsidR="00B6451A" w:rsidRPr="00887F90">
        <w:rPr>
          <w:rFonts w:ascii="Calibri" w:hAnsi="Calibri" w:cs="Times New Roman"/>
        </w:rPr>
        <w:t>)</w:t>
      </w:r>
      <w:r w:rsidR="003127B5" w:rsidRPr="00887F90">
        <w:rPr>
          <w:rFonts w:ascii="Calibri" w:hAnsi="Calibri" w:cs="Times New Roman"/>
        </w:rPr>
        <w:t xml:space="preserve"> conter:</w:t>
      </w:r>
    </w:p>
    <w:p w:rsidR="003127B5" w:rsidRPr="00887F90" w:rsidRDefault="003127B5" w:rsidP="007E43DB">
      <w:pPr>
        <w:pStyle w:val="alnea"/>
        <w:spacing w:before="0" w:after="120"/>
        <w:ind w:left="1276" w:firstLine="142"/>
        <w:rPr>
          <w:rFonts w:ascii="Calibri" w:hAnsi="Calibri"/>
        </w:rPr>
      </w:pPr>
      <w:r w:rsidRPr="00887F90">
        <w:rPr>
          <w:rFonts w:ascii="Calibri" w:hAnsi="Calibri"/>
        </w:rPr>
        <w:t xml:space="preserve">- </w:t>
      </w:r>
      <w:proofErr w:type="gramStart"/>
      <w:r w:rsidRPr="00887F90">
        <w:rPr>
          <w:rFonts w:ascii="Calibri" w:hAnsi="Calibri"/>
        </w:rPr>
        <w:t>a</w:t>
      </w:r>
      <w:proofErr w:type="gramEnd"/>
      <w:r w:rsidRPr="00887F90">
        <w:rPr>
          <w:rFonts w:ascii="Calibri" w:hAnsi="Calibri"/>
        </w:rPr>
        <w:t xml:space="preserve"> identificação, endereço, telefone e e-mail da pessoa jurídica atestante;</w:t>
      </w:r>
    </w:p>
    <w:p w:rsidR="003127B5" w:rsidRPr="00887F90" w:rsidRDefault="003127B5" w:rsidP="007E43DB">
      <w:pPr>
        <w:pStyle w:val="alnea"/>
        <w:spacing w:before="0" w:after="120"/>
        <w:ind w:left="1276" w:firstLine="142"/>
        <w:rPr>
          <w:rFonts w:ascii="Calibri" w:hAnsi="Calibri"/>
        </w:rPr>
      </w:pPr>
      <w:r w:rsidRPr="00887F90">
        <w:rPr>
          <w:rFonts w:ascii="Calibri" w:hAnsi="Calibri"/>
        </w:rPr>
        <w:t xml:space="preserve">- uma síntese </w:t>
      </w:r>
      <w:proofErr w:type="gramStart"/>
      <w:r w:rsidRPr="00887F90">
        <w:rPr>
          <w:rFonts w:ascii="Calibri" w:hAnsi="Calibri"/>
        </w:rPr>
        <w:t>do(</w:t>
      </w:r>
      <w:proofErr w:type="gramEnd"/>
      <w:r w:rsidRPr="00887F90">
        <w:rPr>
          <w:rFonts w:ascii="Calibri" w:hAnsi="Calibri"/>
        </w:rPr>
        <w:t>s) serviço(s) prestado(s) ao atestante</w:t>
      </w:r>
      <w:r w:rsidR="00154D7A" w:rsidRPr="00887F90">
        <w:rPr>
          <w:rFonts w:ascii="Calibri" w:hAnsi="Calibri"/>
        </w:rPr>
        <w:t>, incluindo o idioma;</w:t>
      </w:r>
    </w:p>
    <w:p w:rsidR="003127B5" w:rsidRPr="00887F90" w:rsidRDefault="003127B5" w:rsidP="007E43DB">
      <w:pPr>
        <w:pStyle w:val="alnea"/>
        <w:spacing w:before="0" w:after="120"/>
        <w:ind w:left="1276" w:firstLine="142"/>
        <w:rPr>
          <w:rFonts w:ascii="Calibri" w:hAnsi="Calibri"/>
        </w:rPr>
      </w:pPr>
      <w:r w:rsidRPr="00887F90">
        <w:rPr>
          <w:rFonts w:ascii="Calibri" w:hAnsi="Calibri"/>
        </w:rPr>
        <w:t xml:space="preserve">- manifestação acerca da qualidade </w:t>
      </w:r>
      <w:proofErr w:type="gramStart"/>
      <w:r w:rsidRPr="00887F90">
        <w:rPr>
          <w:rFonts w:ascii="Calibri" w:hAnsi="Calibri"/>
        </w:rPr>
        <w:t>do(</w:t>
      </w:r>
      <w:proofErr w:type="gramEnd"/>
      <w:r w:rsidRPr="00887F90">
        <w:rPr>
          <w:rFonts w:ascii="Calibri" w:hAnsi="Calibri"/>
        </w:rPr>
        <w:t>s) serviço(s);</w:t>
      </w:r>
    </w:p>
    <w:p w:rsidR="003127B5" w:rsidRDefault="003127B5" w:rsidP="007E43DB">
      <w:pPr>
        <w:pStyle w:val="alnea"/>
        <w:spacing w:before="0" w:after="120"/>
        <w:ind w:left="1276" w:firstLine="142"/>
        <w:rPr>
          <w:rFonts w:ascii="Calibri" w:hAnsi="Calibri"/>
        </w:rPr>
      </w:pPr>
      <w:r w:rsidRPr="00F67E09">
        <w:rPr>
          <w:rFonts w:ascii="Calibri" w:hAnsi="Calibri"/>
        </w:rPr>
        <w:t xml:space="preserve">- </w:t>
      </w:r>
      <w:proofErr w:type="gramStart"/>
      <w:r w:rsidRPr="00F67E09">
        <w:rPr>
          <w:rFonts w:ascii="Calibri" w:hAnsi="Calibri"/>
        </w:rPr>
        <w:t>local, data e assinatura</w:t>
      </w:r>
      <w:proofErr w:type="gramEnd"/>
      <w:r w:rsidRPr="00F67E09">
        <w:rPr>
          <w:rFonts w:ascii="Calibri" w:hAnsi="Calibri"/>
        </w:rPr>
        <w:t xml:space="preserve"> do atestante.</w:t>
      </w:r>
    </w:p>
    <w:p w:rsidR="00530554" w:rsidRPr="00887F90" w:rsidRDefault="00530554" w:rsidP="00561C2B">
      <w:pPr>
        <w:pStyle w:val="alnea"/>
        <w:spacing w:before="0" w:after="120"/>
        <w:ind w:firstLine="0"/>
        <w:rPr>
          <w:rFonts w:ascii="Calibri" w:hAnsi="Calibri" w:cs="Times New Roman"/>
        </w:rPr>
      </w:pPr>
      <w:r w:rsidRPr="00887F90">
        <w:rPr>
          <w:rFonts w:ascii="Calibri" w:hAnsi="Calibri"/>
        </w:rPr>
        <w:t xml:space="preserve">                       </w:t>
      </w:r>
      <w:proofErr w:type="gramStart"/>
      <w:r w:rsidRPr="00887F90">
        <w:rPr>
          <w:rFonts w:ascii="Calibri" w:hAnsi="Calibri"/>
        </w:rPr>
        <w:t>q</w:t>
      </w:r>
      <w:r w:rsidRPr="00887F90">
        <w:rPr>
          <w:rFonts w:ascii="Calibri" w:hAnsi="Calibri" w:cs="Times New Roman"/>
        </w:rPr>
        <w:t>) Em</w:t>
      </w:r>
      <w:proofErr w:type="gramEnd"/>
      <w:r w:rsidRPr="00887F90">
        <w:rPr>
          <w:rFonts w:ascii="Calibri" w:hAnsi="Calibri" w:cs="Times New Roman"/>
        </w:rPr>
        <w:t xml:space="preserve"> caso de reforço de empenho será solicitada atualização da documentação</w:t>
      </w:r>
      <w:r w:rsidR="00154D7A" w:rsidRPr="00887F90">
        <w:rPr>
          <w:rFonts w:ascii="Calibri" w:hAnsi="Calibri" w:cs="Times New Roman"/>
        </w:rPr>
        <w:t>.</w:t>
      </w:r>
      <w:r w:rsidRPr="00887F90">
        <w:rPr>
          <w:rFonts w:ascii="Calibri" w:hAnsi="Calibri" w:cs="Times New Roman"/>
        </w:rPr>
        <w:t xml:space="preserve"> </w:t>
      </w:r>
      <w:r w:rsidR="00154D7A" w:rsidRPr="00887F90">
        <w:rPr>
          <w:rFonts w:ascii="Calibri" w:hAnsi="Calibri" w:cs="Times New Roman"/>
        </w:rPr>
        <w:t>A documentação deverá ser entregue pelo CREDENCIADO ao CREDENCIANTE em até 5 dias úteis</w:t>
      </w:r>
      <w:r w:rsidR="00887F90" w:rsidRPr="00887F90">
        <w:rPr>
          <w:rFonts w:ascii="Calibri" w:hAnsi="Calibri" w:cs="Times New Roman"/>
          <w:color w:val="FF0000"/>
        </w:rPr>
        <w:t xml:space="preserve">, </w:t>
      </w:r>
      <w:r w:rsidR="00887F90" w:rsidRPr="000C255F">
        <w:rPr>
          <w:rFonts w:ascii="Calibri" w:hAnsi="Calibri" w:cs="Times New Roman"/>
          <w:color w:val="000000" w:themeColor="text1"/>
        </w:rPr>
        <w:t>contados da data da solicitação da atualização do CREDENCIANTE,</w:t>
      </w:r>
      <w:r w:rsidR="00154D7A" w:rsidRPr="000C255F">
        <w:rPr>
          <w:rFonts w:ascii="Calibri" w:hAnsi="Calibri" w:cs="Times New Roman"/>
          <w:color w:val="000000" w:themeColor="text1"/>
        </w:rPr>
        <w:t xml:space="preserve"> salvo </w:t>
      </w:r>
      <w:r w:rsidR="00154D7A" w:rsidRPr="00887F90">
        <w:rPr>
          <w:rFonts w:ascii="Calibri" w:hAnsi="Calibri" w:cs="Times New Roman"/>
        </w:rPr>
        <w:t xml:space="preserve">se justificado por </w:t>
      </w:r>
      <w:r w:rsidR="00154D7A" w:rsidRPr="00887F90">
        <w:rPr>
          <w:rFonts w:ascii="Calibri" w:hAnsi="Calibri" w:cs="Times New Roman"/>
        </w:rPr>
        <w:lastRenderedPageBreak/>
        <w:t>comprovante os casos de Unidade da Federação em que o prazo para emissão de certidões for maior.</w:t>
      </w:r>
    </w:p>
    <w:p w:rsidR="003127B5" w:rsidRPr="00F67E09" w:rsidRDefault="003127B5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E311BF">
        <w:rPr>
          <w:rFonts w:ascii="Calibri" w:hAnsi="Calibri"/>
        </w:rPr>
        <w:t>O requerimento</w:t>
      </w:r>
      <w:r w:rsidRPr="00F67E09">
        <w:rPr>
          <w:rFonts w:ascii="Calibri" w:hAnsi="Calibri"/>
        </w:rPr>
        <w:t xml:space="preserve"> apresentado de forma incompleta, rasurado ou em desacordo com o estabelecido neste Edital será considerado inepto, podendo o interessado apresentar novo requerimento escoimado das causas que ensejaram sua inépcia.</w:t>
      </w:r>
    </w:p>
    <w:p w:rsidR="003127B5" w:rsidRPr="00F67E09" w:rsidRDefault="003127B5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>O requerimento vincula o proponente, sujeitando-o, integralmente, às condições deste credenciamento.</w:t>
      </w:r>
    </w:p>
    <w:p w:rsidR="003127B5" w:rsidRPr="00F67E09" w:rsidRDefault="003127B5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O TCU poderá consultar o Sistema de Cadastramento Unificado de Fornecedores – </w:t>
      </w:r>
      <w:proofErr w:type="spellStart"/>
      <w:r w:rsidRPr="00F67E09">
        <w:rPr>
          <w:rFonts w:ascii="Calibri" w:hAnsi="Calibri"/>
        </w:rPr>
        <w:t>Sicaf</w:t>
      </w:r>
      <w:proofErr w:type="spellEnd"/>
      <w:r w:rsidRPr="00F67E09">
        <w:rPr>
          <w:rFonts w:ascii="Calibri" w:hAnsi="Calibri"/>
        </w:rPr>
        <w:t xml:space="preserve"> e sítios oficiais de órgãos e entidades emissores de certidões, para verificar requisitos de habilitação.</w:t>
      </w:r>
    </w:p>
    <w:p w:rsidR="003127B5" w:rsidRPr="000C255F" w:rsidRDefault="003127B5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  <w:color w:val="000000" w:themeColor="text1"/>
        </w:rPr>
      </w:pPr>
      <w:r w:rsidRPr="00F67E09">
        <w:rPr>
          <w:rFonts w:ascii="Calibri" w:hAnsi="Calibri"/>
        </w:rPr>
        <w:t xml:space="preserve">Serão declarados </w:t>
      </w:r>
      <w:r w:rsidRPr="00F67E09">
        <w:rPr>
          <w:rFonts w:ascii="Calibri" w:hAnsi="Calibri"/>
          <w:b/>
          <w:caps/>
        </w:rPr>
        <w:t>credenciados</w:t>
      </w:r>
      <w:r w:rsidRPr="00F67E09">
        <w:rPr>
          <w:rFonts w:ascii="Calibri" w:hAnsi="Calibri"/>
        </w:rPr>
        <w:t xml:space="preserve"> </w:t>
      </w:r>
      <w:r w:rsidRPr="00703DD6">
        <w:rPr>
          <w:rFonts w:ascii="Calibri" w:hAnsi="Calibri"/>
        </w:rPr>
        <w:t xml:space="preserve">todos </w:t>
      </w:r>
      <w:r w:rsidR="00546E6F" w:rsidRPr="00703DD6">
        <w:rPr>
          <w:rFonts w:ascii="Calibri" w:hAnsi="Calibri"/>
        </w:rPr>
        <w:t xml:space="preserve">os </w:t>
      </w:r>
      <w:r w:rsidR="00331102" w:rsidRPr="00703DD6">
        <w:rPr>
          <w:rFonts w:ascii="Calibri" w:hAnsi="Calibri"/>
        </w:rPr>
        <w:t>proponentes</w:t>
      </w:r>
      <w:r w:rsidR="00546E6F" w:rsidRPr="00703DD6">
        <w:rPr>
          <w:rFonts w:ascii="Calibri" w:hAnsi="Calibri"/>
        </w:rPr>
        <w:t xml:space="preserve"> cujos</w:t>
      </w:r>
      <w:r w:rsidRPr="00703DD6">
        <w:rPr>
          <w:rFonts w:ascii="Calibri" w:hAnsi="Calibri"/>
        </w:rPr>
        <w:t xml:space="preserve"> requerimentos estiverem de acordo com este Edital</w:t>
      </w:r>
      <w:r w:rsidR="008A7456" w:rsidRPr="00703DD6">
        <w:rPr>
          <w:rFonts w:ascii="Calibri" w:hAnsi="Calibri"/>
        </w:rPr>
        <w:t xml:space="preserve"> e que não tenham sido descredenciados em credenciamentos anteriores</w:t>
      </w:r>
      <w:r w:rsidR="00703DD6">
        <w:rPr>
          <w:rFonts w:ascii="Calibri" w:hAnsi="Calibri"/>
        </w:rPr>
        <w:t xml:space="preserve"> </w:t>
      </w:r>
      <w:r w:rsidR="00703DD6" w:rsidRPr="000C255F">
        <w:rPr>
          <w:rFonts w:ascii="Calibri" w:hAnsi="Calibri"/>
          <w:color w:val="000000" w:themeColor="text1"/>
        </w:rPr>
        <w:t>pelo CREDENCIANTE</w:t>
      </w:r>
      <w:r w:rsidRPr="000C255F">
        <w:rPr>
          <w:rFonts w:ascii="Calibri" w:hAnsi="Calibri"/>
          <w:color w:val="000000" w:themeColor="text1"/>
        </w:rPr>
        <w:t>.</w:t>
      </w:r>
    </w:p>
    <w:p w:rsidR="003127B5" w:rsidRPr="00F67E09" w:rsidRDefault="003127B5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>Os pedidos de credenciamento serão analisados pela Comissão Especial de Licitação do TCU, com vistas à homologação ou não pelo Secretário-Geral de Administração do Tribunal de Contas da União.</w:t>
      </w:r>
    </w:p>
    <w:p w:rsidR="001E3816" w:rsidRPr="00F67E09" w:rsidRDefault="001E3816" w:rsidP="009636BA">
      <w:pPr>
        <w:pStyle w:val="Ttulo1"/>
        <w:tabs>
          <w:tab w:val="num" w:pos="1134"/>
        </w:tabs>
        <w:ind w:left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 xml:space="preserve">SEÇÃO V – </w:t>
      </w:r>
      <w:r w:rsidR="00331102" w:rsidRPr="00F67E09">
        <w:rPr>
          <w:rFonts w:ascii="Calibri" w:hAnsi="Calibri"/>
          <w:sz w:val="24"/>
        </w:rPr>
        <w:t>DO DESCREDENCIAMENTO</w:t>
      </w:r>
    </w:p>
    <w:p w:rsidR="00331102" w:rsidRPr="00F67E09" w:rsidRDefault="00331102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O presente credenciamento tem caráter precário. A qualquer momento, 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pode solicitar o descredenciamento, caso não tenha mais interesse. Ademais, 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ou a Administração podem denunciar o credenciamento, caso seja constatada qualquer irregularidade na observância e cumprimento das normas fixadas neste Edital ou na legislação pertinente.</w:t>
      </w:r>
    </w:p>
    <w:p w:rsidR="00331102" w:rsidRPr="00F67E09" w:rsidRDefault="00331102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que desejar iniciar o procedimento de descredenciamento deverá solicitá-lo mediante aviso escrito, com antecedência mínima de 30 (trinta) dias.</w:t>
      </w:r>
    </w:p>
    <w:p w:rsidR="00331102" w:rsidRPr="00F67E09" w:rsidRDefault="00331102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>A Administração pode, a qualquer momento, solicitar um descredenciamento se:</w:t>
      </w:r>
    </w:p>
    <w:p w:rsidR="00331102" w:rsidRPr="00703DD6" w:rsidRDefault="00331102" w:rsidP="007E43DB">
      <w:pPr>
        <w:pStyle w:val="Item"/>
        <w:numPr>
          <w:ilvl w:val="0"/>
          <w:numId w:val="21"/>
        </w:numPr>
        <w:spacing w:before="0" w:after="120"/>
        <w:ind w:left="1418" w:hanging="284"/>
        <w:jc w:val="both"/>
        <w:rPr>
          <w:rFonts w:ascii="Calibri" w:hAnsi="Calibri" w:cs="Times New Roman"/>
          <w:b w:val="0"/>
          <w:bCs w:val="0"/>
        </w:rPr>
      </w:pPr>
      <w:r w:rsidRPr="00F67E09">
        <w:rPr>
          <w:rFonts w:ascii="Calibri" w:hAnsi="Calibri" w:cs="Times New Roman"/>
          <w:b w:val="0"/>
          <w:bCs w:val="0"/>
        </w:rPr>
        <w:t xml:space="preserve">O </w:t>
      </w:r>
      <w:r w:rsidRPr="00F67E09">
        <w:rPr>
          <w:rFonts w:ascii="Calibri" w:hAnsi="Calibri" w:cs="Times New Roman"/>
          <w:bCs w:val="0"/>
        </w:rPr>
        <w:t>CREDENCIADO</w:t>
      </w:r>
      <w:r w:rsidRPr="00F67E09">
        <w:rPr>
          <w:rFonts w:ascii="Calibri" w:hAnsi="Calibri" w:cs="Times New Roman"/>
          <w:b w:val="0"/>
          <w:bCs w:val="0"/>
        </w:rPr>
        <w:t xml:space="preserve"> não atender</w:t>
      </w:r>
      <w:r w:rsidRPr="00F67E09">
        <w:rPr>
          <w:rFonts w:ascii="Calibri" w:hAnsi="Calibri" w:cs="Times New Roman"/>
          <w:bCs w:val="0"/>
        </w:rPr>
        <w:t xml:space="preserve">, </w:t>
      </w:r>
      <w:r w:rsidRPr="00F67E09">
        <w:rPr>
          <w:rFonts w:ascii="Calibri" w:hAnsi="Calibri" w:cs="Times New Roman"/>
          <w:b w:val="0"/>
          <w:bCs w:val="0"/>
        </w:rPr>
        <w:t xml:space="preserve">por </w:t>
      </w:r>
      <w:r w:rsidR="00056CA0" w:rsidRPr="00F67E09">
        <w:rPr>
          <w:rFonts w:ascii="Calibri" w:hAnsi="Calibri" w:cs="Times New Roman"/>
          <w:b w:val="0"/>
          <w:bCs w:val="0"/>
        </w:rPr>
        <w:t>2 (</w:t>
      </w:r>
      <w:r w:rsidRPr="00703DD6">
        <w:rPr>
          <w:rFonts w:ascii="Calibri" w:hAnsi="Calibri" w:cs="Times New Roman"/>
          <w:b w:val="0"/>
          <w:bCs w:val="0"/>
        </w:rPr>
        <w:t>duas</w:t>
      </w:r>
      <w:r w:rsidR="00056CA0" w:rsidRPr="00703DD6">
        <w:rPr>
          <w:rFonts w:ascii="Calibri" w:hAnsi="Calibri" w:cs="Times New Roman"/>
          <w:b w:val="0"/>
          <w:bCs w:val="0"/>
        </w:rPr>
        <w:t>)</w:t>
      </w:r>
      <w:r w:rsidRPr="00703DD6">
        <w:rPr>
          <w:rFonts w:ascii="Calibri" w:hAnsi="Calibri" w:cs="Times New Roman"/>
          <w:b w:val="0"/>
          <w:bCs w:val="0"/>
        </w:rPr>
        <w:t xml:space="preserve"> vezes, ao controle de qualidade da Secretaria de Relações Internacionais do TCU, conforme Anexo I;</w:t>
      </w:r>
    </w:p>
    <w:p w:rsidR="00331102" w:rsidRPr="00703DD6" w:rsidRDefault="00331102" w:rsidP="007E43DB">
      <w:pPr>
        <w:pStyle w:val="Item"/>
        <w:numPr>
          <w:ilvl w:val="0"/>
          <w:numId w:val="21"/>
        </w:numPr>
        <w:spacing w:before="0" w:after="120"/>
        <w:ind w:left="1418" w:hanging="284"/>
        <w:jc w:val="both"/>
        <w:rPr>
          <w:rFonts w:ascii="Calibri" w:hAnsi="Calibri" w:cs="Times New Roman"/>
          <w:b w:val="0"/>
          <w:bCs w:val="0"/>
        </w:rPr>
      </w:pPr>
      <w:r w:rsidRPr="00703DD6">
        <w:rPr>
          <w:rFonts w:ascii="Calibri" w:hAnsi="Calibri" w:cs="Times New Roman"/>
          <w:b w:val="0"/>
          <w:bCs w:val="0"/>
        </w:rPr>
        <w:t>Após haver confirmado recebimento</w:t>
      </w:r>
      <w:r w:rsidR="00725715" w:rsidRPr="00703DD6">
        <w:rPr>
          <w:rFonts w:ascii="Calibri" w:hAnsi="Calibri" w:cs="Times New Roman"/>
          <w:b w:val="0"/>
          <w:bCs w:val="0"/>
        </w:rPr>
        <w:t xml:space="preserve"> </w:t>
      </w:r>
      <w:r w:rsidRPr="00703DD6">
        <w:rPr>
          <w:rFonts w:ascii="Calibri" w:hAnsi="Calibri" w:cs="Times New Roman"/>
          <w:b w:val="0"/>
          <w:bCs w:val="0"/>
        </w:rPr>
        <w:t>de mensagem da Secretaria de Relações Internacionais do TCU solicitando a execução de um trabalho</w:t>
      </w:r>
      <w:r w:rsidR="00725715" w:rsidRPr="00703DD6">
        <w:rPr>
          <w:rFonts w:ascii="Calibri" w:hAnsi="Calibri" w:cs="Times New Roman"/>
          <w:b w:val="0"/>
          <w:bCs w:val="0"/>
        </w:rPr>
        <w:t xml:space="preserve"> e ter afirmado sua execução</w:t>
      </w:r>
      <w:r w:rsidRPr="00703DD6">
        <w:rPr>
          <w:rFonts w:ascii="Calibri" w:hAnsi="Calibri" w:cs="Times New Roman"/>
          <w:b w:val="0"/>
          <w:bCs w:val="0"/>
        </w:rPr>
        <w:t xml:space="preserve">, o </w:t>
      </w:r>
      <w:r w:rsidRPr="00703DD6">
        <w:rPr>
          <w:rFonts w:ascii="Calibri" w:hAnsi="Calibri" w:cs="Times New Roman"/>
          <w:bCs w:val="0"/>
        </w:rPr>
        <w:t>CREDENCIADO</w:t>
      </w:r>
      <w:r w:rsidRPr="00703DD6">
        <w:rPr>
          <w:rFonts w:ascii="Calibri" w:hAnsi="Calibri" w:cs="Times New Roman"/>
          <w:b w:val="0"/>
          <w:bCs w:val="0"/>
        </w:rPr>
        <w:t xml:space="preserve"> deixar de executá-lo; </w:t>
      </w:r>
    </w:p>
    <w:p w:rsidR="00331102" w:rsidRPr="00703DD6" w:rsidRDefault="00331102" w:rsidP="007E43DB">
      <w:pPr>
        <w:pStyle w:val="Item"/>
        <w:numPr>
          <w:ilvl w:val="0"/>
          <w:numId w:val="21"/>
        </w:numPr>
        <w:spacing w:before="0" w:after="120"/>
        <w:ind w:left="1418" w:hanging="284"/>
        <w:jc w:val="both"/>
        <w:rPr>
          <w:rFonts w:ascii="Calibri" w:hAnsi="Calibri" w:cs="Times New Roman"/>
          <w:b w:val="0"/>
          <w:bCs w:val="0"/>
        </w:rPr>
      </w:pPr>
      <w:r w:rsidRPr="00703DD6">
        <w:rPr>
          <w:rFonts w:ascii="Calibri" w:hAnsi="Calibri" w:cs="Times New Roman"/>
          <w:b w:val="0"/>
          <w:bCs w:val="0"/>
        </w:rPr>
        <w:t xml:space="preserve">O </w:t>
      </w:r>
      <w:r w:rsidRPr="00703DD6">
        <w:rPr>
          <w:rFonts w:ascii="Calibri" w:hAnsi="Calibri" w:cs="Times New Roman"/>
          <w:bCs w:val="0"/>
        </w:rPr>
        <w:t>CREDENCIADO</w:t>
      </w:r>
      <w:r w:rsidRPr="00703DD6">
        <w:rPr>
          <w:rFonts w:ascii="Calibri" w:hAnsi="Calibri" w:cs="Times New Roman"/>
          <w:b w:val="0"/>
          <w:bCs w:val="0"/>
        </w:rPr>
        <w:t xml:space="preserve"> se recusar, por </w:t>
      </w:r>
      <w:r w:rsidR="009F66EB" w:rsidRPr="00703DD6">
        <w:rPr>
          <w:rFonts w:ascii="Calibri" w:hAnsi="Calibri" w:cs="Times New Roman"/>
          <w:b w:val="0"/>
          <w:bCs w:val="0"/>
        </w:rPr>
        <w:t>3</w:t>
      </w:r>
      <w:r w:rsidR="00056CA0" w:rsidRPr="00703DD6">
        <w:rPr>
          <w:rFonts w:ascii="Calibri" w:hAnsi="Calibri" w:cs="Times New Roman"/>
          <w:b w:val="0"/>
          <w:bCs w:val="0"/>
        </w:rPr>
        <w:t xml:space="preserve"> (</w:t>
      </w:r>
      <w:r w:rsidR="009F66EB" w:rsidRPr="00703DD6">
        <w:rPr>
          <w:rFonts w:ascii="Calibri" w:hAnsi="Calibri" w:cs="Times New Roman"/>
          <w:b w:val="0"/>
          <w:bCs w:val="0"/>
        </w:rPr>
        <w:t>três</w:t>
      </w:r>
      <w:r w:rsidR="00056CA0" w:rsidRPr="00703DD6">
        <w:rPr>
          <w:rFonts w:ascii="Calibri" w:hAnsi="Calibri" w:cs="Times New Roman"/>
          <w:b w:val="0"/>
          <w:bCs w:val="0"/>
        </w:rPr>
        <w:t>)</w:t>
      </w:r>
      <w:r w:rsidRPr="00703DD6">
        <w:rPr>
          <w:rFonts w:ascii="Calibri" w:hAnsi="Calibri" w:cs="Times New Roman"/>
          <w:b w:val="0"/>
          <w:bCs w:val="0"/>
        </w:rPr>
        <w:t xml:space="preserve"> vezes, a realizar um serviço de tradução e/ou versão.</w:t>
      </w:r>
    </w:p>
    <w:p w:rsidR="00D277D3" w:rsidRPr="00F67E09" w:rsidRDefault="00D277D3" w:rsidP="00D277D3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pacing w:after="120"/>
      </w:pPr>
      <w:r w:rsidRPr="00F67E09">
        <w:rPr>
          <w:rFonts w:ascii="Calibri" w:hAnsi="Calibri"/>
        </w:rPr>
        <w:t xml:space="preserve">O não-cumprimento das disposições mencionadas neste Edital poderá acarretar o descredenciamento do credenciado, garantindo o contraditório e a ampla defesa e sem prejuízo de outras sanções legais cabíveis. </w:t>
      </w:r>
    </w:p>
    <w:p w:rsidR="00D277D3" w:rsidRPr="00F67E09" w:rsidRDefault="00D277D3" w:rsidP="00D277D3">
      <w:pPr>
        <w:pStyle w:val="Cabealho"/>
        <w:numPr>
          <w:ilvl w:val="2"/>
          <w:numId w:val="3"/>
        </w:numPr>
        <w:tabs>
          <w:tab w:val="clear" w:pos="3612"/>
          <w:tab w:val="clear" w:pos="4419"/>
          <w:tab w:val="clear" w:pos="8838"/>
          <w:tab w:val="num" w:pos="2552"/>
        </w:tabs>
        <w:spacing w:after="120"/>
        <w:ind w:left="2552" w:hanging="851"/>
      </w:pPr>
      <w:r w:rsidRPr="00F67E09">
        <w:rPr>
          <w:rFonts w:ascii="Calibri" w:hAnsi="Calibri"/>
        </w:rPr>
        <w:t>Fica facultada a defesa prévia do credenciado, a ser apresentada no prazo de 5 (cinco) dias úteis, contados da notificação de descredenciamento.</w:t>
      </w:r>
    </w:p>
    <w:p w:rsidR="001E3816" w:rsidRPr="00F67E09" w:rsidRDefault="00FB1BBE" w:rsidP="009636BA">
      <w:pPr>
        <w:pStyle w:val="Ttulo1"/>
        <w:tabs>
          <w:tab w:val="num" w:pos="1134"/>
        </w:tabs>
        <w:ind w:left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lastRenderedPageBreak/>
        <w:t>SEÇÃ</w:t>
      </w:r>
      <w:r w:rsidR="001E3816" w:rsidRPr="00F67E09">
        <w:rPr>
          <w:rFonts w:ascii="Calibri" w:hAnsi="Calibri"/>
          <w:sz w:val="24"/>
        </w:rPr>
        <w:t xml:space="preserve">O VI – DA </w:t>
      </w:r>
      <w:r w:rsidR="00331102" w:rsidRPr="00F67E09">
        <w:rPr>
          <w:rFonts w:ascii="Calibri" w:hAnsi="Calibri"/>
          <w:sz w:val="24"/>
        </w:rPr>
        <w:t>EXECUÇÃO DOS SERVIÇOS</w:t>
      </w:r>
    </w:p>
    <w:p w:rsidR="00331102" w:rsidRPr="00703DD6" w:rsidRDefault="00331102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Os </w:t>
      </w:r>
      <w:r w:rsidRPr="00703DD6">
        <w:rPr>
          <w:rFonts w:ascii="Calibri" w:hAnsi="Calibri"/>
        </w:rPr>
        <w:t>serviços devem compreender a realização de tradução e versão de textos disponibilizados pela Secretaria de Relações Internacionais do TCU, observando-se as seguintes premissas:</w:t>
      </w:r>
    </w:p>
    <w:p w:rsidR="00D85489" w:rsidRPr="00703DD6" w:rsidRDefault="000912FB" w:rsidP="0098500F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703DD6">
        <w:rPr>
          <w:rFonts w:ascii="Calibri" w:hAnsi="Calibri"/>
        </w:rPr>
        <w:t>Para efeito de pagamento, dever</w:t>
      </w:r>
      <w:r w:rsidR="00B106FB" w:rsidRPr="00703DD6">
        <w:rPr>
          <w:rFonts w:ascii="Calibri" w:hAnsi="Calibri"/>
        </w:rPr>
        <w:t>ão</w:t>
      </w:r>
      <w:r w:rsidRPr="00703DD6">
        <w:rPr>
          <w:rFonts w:ascii="Calibri" w:hAnsi="Calibri"/>
        </w:rPr>
        <w:t xml:space="preserve"> ser levado</w:t>
      </w:r>
      <w:r w:rsidR="00B106FB" w:rsidRPr="00703DD6">
        <w:rPr>
          <w:rFonts w:ascii="Calibri" w:hAnsi="Calibri"/>
        </w:rPr>
        <w:t>s</w:t>
      </w:r>
      <w:r w:rsidRPr="00703DD6">
        <w:rPr>
          <w:rFonts w:ascii="Calibri" w:hAnsi="Calibri"/>
        </w:rPr>
        <w:t xml:space="preserve"> em consideração o número de laudas do texto traduzido, o regime de execução e a tabela de preços.</w:t>
      </w:r>
    </w:p>
    <w:p w:rsidR="000912FB" w:rsidRPr="00703DD6" w:rsidRDefault="000912FB" w:rsidP="00D85489">
      <w:pPr>
        <w:pStyle w:val="Cabealho"/>
        <w:numPr>
          <w:ilvl w:val="2"/>
          <w:numId w:val="3"/>
        </w:numPr>
        <w:tabs>
          <w:tab w:val="clear" w:pos="3612"/>
          <w:tab w:val="clear" w:pos="4419"/>
          <w:tab w:val="clear" w:pos="8838"/>
        </w:tabs>
        <w:spacing w:after="120"/>
        <w:ind w:left="2835" w:hanging="850"/>
        <w:rPr>
          <w:rFonts w:ascii="Calibri" w:hAnsi="Calibri"/>
        </w:rPr>
      </w:pPr>
      <w:r w:rsidRPr="00703DD6">
        <w:rPr>
          <w:rFonts w:ascii="Calibri" w:hAnsi="Calibri"/>
        </w:rPr>
        <w:t xml:space="preserve"> Considera-se uma lauda 1000 (mil) caracteres contados eletronicamente pelo processador de texto, descontados os espaços em branco. </w:t>
      </w:r>
    </w:p>
    <w:p w:rsidR="000912FB" w:rsidRPr="00703DD6" w:rsidRDefault="000912FB" w:rsidP="000912FB">
      <w:pPr>
        <w:pStyle w:val="Cabealho"/>
        <w:numPr>
          <w:ilvl w:val="2"/>
          <w:numId w:val="3"/>
        </w:numPr>
        <w:tabs>
          <w:tab w:val="clear" w:pos="3612"/>
          <w:tab w:val="clear" w:pos="4419"/>
          <w:tab w:val="clear" w:pos="8838"/>
        </w:tabs>
        <w:spacing w:after="120"/>
        <w:ind w:left="2835" w:hanging="850"/>
        <w:rPr>
          <w:rFonts w:ascii="Calibri" w:hAnsi="Calibri"/>
        </w:rPr>
      </w:pPr>
      <w:r w:rsidRPr="00703DD6">
        <w:rPr>
          <w:rFonts w:ascii="Calibri" w:hAnsi="Calibri"/>
        </w:rPr>
        <w:t>Para cada 10 (dez) caracteres excedentes será concedido um acréscimo de 1% (um por cento) do respectivo emolumento.</w:t>
      </w:r>
    </w:p>
    <w:p w:rsidR="00331102" w:rsidRPr="00F67E09" w:rsidRDefault="00331102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703DD6">
        <w:rPr>
          <w:rFonts w:ascii="Calibri" w:hAnsi="Calibri"/>
        </w:rPr>
        <w:t xml:space="preserve">Considerando o sistema de rodízio para </w:t>
      </w:r>
      <w:r w:rsidRPr="00F67E09">
        <w:rPr>
          <w:rFonts w:ascii="Calibri" w:hAnsi="Calibri"/>
        </w:rPr>
        <w:t xml:space="preserve">encaminhamento dos textos a serem traduzidos, não há garantia quanto ao volume de trabalho que será solicitado a cada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>, tendo em vista que as demandas do Tri</w:t>
      </w:r>
      <w:r w:rsidR="009F2953" w:rsidRPr="00F67E09">
        <w:rPr>
          <w:rFonts w:ascii="Calibri" w:hAnsi="Calibri"/>
        </w:rPr>
        <w:t>bunal não seguem um padrão fixo.</w:t>
      </w:r>
    </w:p>
    <w:p w:rsidR="00331102" w:rsidRPr="00F67E09" w:rsidRDefault="00331102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>Os serviços deverão ser apresentados à Secretaria de Relações Internacionais do TCU para aprovação, de acordo com o controle de qualidade apresentado no Anexo I</w:t>
      </w:r>
      <w:r w:rsidR="009F2953" w:rsidRPr="00F67E09">
        <w:rPr>
          <w:rFonts w:ascii="Calibri" w:hAnsi="Calibri"/>
        </w:rPr>
        <w:t>.</w:t>
      </w:r>
    </w:p>
    <w:p w:rsidR="00331102" w:rsidRPr="00703DD6" w:rsidRDefault="00331102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 xml:space="preserve">A Secretaria de Relações Internacionais acusará recebimento do serviço no prazo de </w:t>
      </w:r>
      <w:r w:rsidR="00762757" w:rsidRPr="00F67E09">
        <w:rPr>
          <w:rFonts w:ascii="Calibri" w:hAnsi="Calibri"/>
        </w:rPr>
        <w:t>1 (</w:t>
      </w:r>
      <w:r w:rsidRPr="00F67E09">
        <w:rPr>
          <w:rFonts w:ascii="Calibri" w:hAnsi="Calibri"/>
        </w:rPr>
        <w:t>um</w:t>
      </w:r>
      <w:r w:rsidR="00762757" w:rsidRPr="00F67E09">
        <w:rPr>
          <w:rFonts w:ascii="Calibri" w:hAnsi="Calibri"/>
        </w:rPr>
        <w:t>)</w:t>
      </w:r>
      <w:r w:rsidRPr="00F67E09">
        <w:rPr>
          <w:rFonts w:ascii="Calibri" w:hAnsi="Calibri"/>
        </w:rPr>
        <w:t xml:space="preserve"> </w:t>
      </w:r>
      <w:r w:rsidRPr="00703DD6">
        <w:rPr>
          <w:rFonts w:ascii="Calibri" w:hAnsi="Calibri"/>
        </w:rPr>
        <w:t xml:space="preserve">dia útil de seu envio e se manifestará, no prazo de </w:t>
      </w:r>
      <w:r w:rsidR="008613FD" w:rsidRPr="00703DD6">
        <w:rPr>
          <w:rFonts w:ascii="Calibri" w:hAnsi="Calibri"/>
        </w:rPr>
        <w:t xml:space="preserve">até </w:t>
      </w:r>
      <w:r w:rsidR="009F66EB" w:rsidRPr="00703DD6">
        <w:rPr>
          <w:rFonts w:ascii="Calibri" w:hAnsi="Calibri"/>
        </w:rPr>
        <w:t>10</w:t>
      </w:r>
      <w:r w:rsidRPr="00703DD6">
        <w:rPr>
          <w:rFonts w:ascii="Calibri" w:hAnsi="Calibri"/>
        </w:rPr>
        <w:t xml:space="preserve"> (</w:t>
      </w:r>
      <w:r w:rsidR="009F66EB" w:rsidRPr="00703DD6">
        <w:rPr>
          <w:rFonts w:ascii="Calibri" w:hAnsi="Calibri"/>
        </w:rPr>
        <w:t>dez</w:t>
      </w:r>
      <w:r w:rsidRPr="00703DD6">
        <w:rPr>
          <w:rFonts w:ascii="Calibri" w:hAnsi="Calibri"/>
        </w:rPr>
        <w:t xml:space="preserve">) dias úteis a contar dessa confirmação, quanto à sua aprovação ou desaprovação, de acordo com o controle de qualidade constante do </w:t>
      </w:r>
      <w:r w:rsidR="009F2953" w:rsidRPr="00703DD6">
        <w:rPr>
          <w:rFonts w:ascii="Calibri" w:hAnsi="Calibri"/>
        </w:rPr>
        <w:t>Anexo I.</w:t>
      </w:r>
    </w:p>
    <w:p w:rsidR="00331102" w:rsidRPr="00F67E09" w:rsidRDefault="00331102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>Considera-se que as funções de tradução e/ou versão de textos são atendidas em regime normal quando o serviço for executado à proporção de 10 (dez) laudas por dia ú</w:t>
      </w:r>
      <w:r w:rsidR="009F2953" w:rsidRPr="00F67E09">
        <w:rPr>
          <w:rFonts w:ascii="Calibri" w:hAnsi="Calibri"/>
        </w:rPr>
        <w:t>til.</w:t>
      </w:r>
    </w:p>
    <w:p w:rsidR="00331102" w:rsidRPr="00F67E09" w:rsidRDefault="00331102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>Considera-se que as funções de tradução e/ou versão de textos são atendidas em regime de urgência, quando o serviço for executado à proporção de 11 (onze) a</w:t>
      </w:r>
      <w:r w:rsidR="003C337C" w:rsidRPr="00F67E09">
        <w:rPr>
          <w:rFonts w:ascii="Calibri" w:hAnsi="Calibri"/>
        </w:rPr>
        <w:t xml:space="preserve"> 20 (vinte) laudas por dia útil.</w:t>
      </w:r>
      <w:r w:rsidRPr="00F67E09">
        <w:rPr>
          <w:rFonts w:ascii="Calibri" w:hAnsi="Calibri"/>
        </w:rPr>
        <w:t xml:space="preserve"> </w:t>
      </w:r>
    </w:p>
    <w:p w:rsidR="00331102" w:rsidRPr="00F67E09" w:rsidRDefault="00331102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 xml:space="preserve">Considera-se que as funções de tradução e/ou versão de textos são atendidas em regime de extrema urgência, quando for executado à proporção de 21 (vinte e uma) a </w:t>
      </w:r>
      <w:r w:rsidR="003C337C" w:rsidRPr="00F67E09">
        <w:rPr>
          <w:rFonts w:ascii="Calibri" w:hAnsi="Calibri"/>
        </w:rPr>
        <w:t>30 (trinta) laudas por dia útil.</w:t>
      </w:r>
      <w:r w:rsidRPr="00F67E09">
        <w:rPr>
          <w:rFonts w:ascii="Calibri" w:hAnsi="Calibri"/>
        </w:rPr>
        <w:t xml:space="preserve"> </w:t>
      </w:r>
    </w:p>
    <w:p w:rsidR="00D2703C" w:rsidRPr="00F67E09" w:rsidRDefault="00331102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 xml:space="preserve">A convocação dos tradutores para prestação dos serviços será procedida de forma rotativa, por ordem de credenciamento, ou seja, o primeiro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será convocado primei</w:t>
      </w:r>
      <w:r w:rsidR="00762757" w:rsidRPr="00F67E09">
        <w:rPr>
          <w:rFonts w:ascii="Calibri" w:hAnsi="Calibri"/>
        </w:rPr>
        <w:t>ramente, e assim sucessivamente</w:t>
      </w:r>
      <w:r w:rsidR="003C337C" w:rsidRPr="00F67E09">
        <w:rPr>
          <w:rFonts w:ascii="Calibri" w:hAnsi="Calibri"/>
        </w:rPr>
        <w:t>.</w:t>
      </w:r>
      <w:r w:rsidRPr="00F67E09">
        <w:rPr>
          <w:rFonts w:ascii="Calibri" w:hAnsi="Calibri"/>
        </w:rPr>
        <w:t xml:space="preserve"> </w:t>
      </w:r>
    </w:p>
    <w:p w:rsidR="00D2703C" w:rsidRPr="00F67E09" w:rsidRDefault="00331102" w:rsidP="007E43DB">
      <w:pPr>
        <w:pStyle w:val="Cabealho"/>
        <w:numPr>
          <w:ilvl w:val="2"/>
          <w:numId w:val="3"/>
        </w:numPr>
        <w:tabs>
          <w:tab w:val="clear" w:pos="3612"/>
          <w:tab w:val="clear" w:pos="4419"/>
          <w:tab w:val="clear" w:pos="8838"/>
        </w:tabs>
        <w:spacing w:after="120"/>
        <w:ind w:left="2835" w:hanging="850"/>
        <w:rPr>
          <w:rFonts w:ascii="Calibri" w:hAnsi="Calibri"/>
        </w:rPr>
      </w:pPr>
      <w:r w:rsidRPr="00F67E09">
        <w:rPr>
          <w:rFonts w:ascii="Calibri" w:hAnsi="Calibri"/>
        </w:rPr>
        <w:t xml:space="preserve">A cada serviço solicitado, a Secretaria de Relações Internacionais atualizará a sequência de </w:t>
      </w:r>
      <w:r w:rsidRPr="00F67E09">
        <w:rPr>
          <w:rFonts w:ascii="Calibri" w:hAnsi="Calibri"/>
          <w:b/>
          <w:caps/>
        </w:rPr>
        <w:t>credenciados</w:t>
      </w:r>
      <w:r w:rsidRPr="00F67E09">
        <w:rPr>
          <w:rFonts w:ascii="Calibri" w:hAnsi="Calibri"/>
        </w:rPr>
        <w:t xml:space="preserve">, passando para o final da “fila” 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que acabou de receber a solicitação</w:t>
      </w:r>
      <w:r w:rsidR="003C337C" w:rsidRPr="00F67E09">
        <w:rPr>
          <w:rFonts w:ascii="Calibri" w:hAnsi="Calibri"/>
        </w:rPr>
        <w:t>.</w:t>
      </w:r>
      <w:r w:rsidRPr="00F67E09">
        <w:rPr>
          <w:rFonts w:ascii="Calibri" w:hAnsi="Calibri"/>
        </w:rPr>
        <w:t xml:space="preserve"> </w:t>
      </w:r>
    </w:p>
    <w:p w:rsidR="00331102" w:rsidRPr="00F67E09" w:rsidRDefault="00331102" w:rsidP="007E43DB">
      <w:pPr>
        <w:pStyle w:val="Cabealho"/>
        <w:numPr>
          <w:ilvl w:val="2"/>
          <w:numId w:val="3"/>
        </w:numPr>
        <w:tabs>
          <w:tab w:val="clear" w:pos="3612"/>
          <w:tab w:val="clear" w:pos="4419"/>
          <w:tab w:val="clear" w:pos="8838"/>
        </w:tabs>
        <w:spacing w:after="120"/>
        <w:ind w:left="2835" w:hanging="850"/>
        <w:rPr>
          <w:rFonts w:ascii="Calibri" w:hAnsi="Calibri"/>
        </w:rPr>
      </w:pPr>
      <w:r w:rsidRPr="00F67E09">
        <w:rPr>
          <w:rFonts w:ascii="Calibri" w:hAnsi="Calibri"/>
        </w:rPr>
        <w:t xml:space="preserve">Qualquer novo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entrará como último na “fila” atualizada no momento de seu credenciamento.</w:t>
      </w:r>
    </w:p>
    <w:p w:rsidR="00331102" w:rsidRPr="00703DD6" w:rsidRDefault="00032551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703DD6">
        <w:rPr>
          <w:rFonts w:ascii="Calibri" w:hAnsi="Calibri"/>
        </w:rPr>
        <w:lastRenderedPageBreak/>
        <w:t xml:space="preserve">Quando a documentação do </w:t>
      </w:r>
      <w:r w:rsidRPr="00703DD6">
        <w:rPr>
          <w:rFonts w:ascii="Calibri" w:hAnsi="Calibri"/>
          <w:b/>
        </w:rPr>
        <w:t>CREDENCIADO</w:t>
      </w:r>
      <w:r w:rsidRPr="00703DD6">
        <w:rPr>
          <w:rFonts w:ascii="Calibri" w:hAnsi="Calibri"/>
        </w:rPr>
        <w:t xml:space="preserve"> não estiver atualizada no momento da solicitação do serviço pelo </w:t>
      </w:r>
      <w:r w:rsidRPr="00703DD6">
        <w:rPr>
          <w:rFonts w:ascii="Calibri" w:hAnsi="Calibri"/>
          <w:b/>
        </w:rPr>
        <w:t>CREDENCIANTE</w:t>
      </w:r>
      <w:r w:rsidRPr="00703DD6">
        <w:rPr>
          <w:rFonts w:ascii="Calibri" w:hAnsi="Calibri"/>
        </w:rPr>
        <w:t xml:space="preserve">, o serviço será considerado como recusado e </w:t>
      </w:r>
      <w:r w:rsidR="0098500F" w:rsidRPr="00703DD6">
        <w:rPr>
          <w:rFonts w:ascii="Calibri" w:hAnsi="Calibri"/>
        </w:rPr>
        <w:t xml:space="preserve">o trabalho </w:t>
      </w:r>
      <w:r w:rsidRPr="00703DD6">
        <w:rPr>
          <w:rFonts w:ascii="Calibri" w:hAnsi="Calibri"/>
        </w:rPr>
        <w:t>será enviado para o próximo da “fila”.</w:t>
      </w:r>
    </w:p>
    <w:p w:rsidR="00331102" w:rsidRPr="00703DD6" w:rsidRDefault="00331102" w:rsidP="007E43DB">
      <w:pPr>
        <w:pStyle w:val="Cabealho"/>
        <w:numPr>
          <w:ilvl w:val="1"/>
          <w:numId w:val="3"/>
        </w:numPr>
        <w:tabs>
          <w:tab w:val="clear" w:pos="4419"/>
          <w:tab w:val="clear" w:pos="8838"/>
          <w:tab w:val="num" w:pos="1134"/>
          <w:tab w:val="left" w:pos="1985"/>
        </w:tabs>
        <w:spacing w:after="120"/>
        <w:rPr>
          <w:rFonts w:ascii="Calibri" w:hAnsi="Calibri"/>
        </w:rPr>
      </w:pPr>
      <w:r w:rsidRPr="00703DD6">
        <w:rPr>
          <w:rFonts w:ascii="Calibri" w:hAnsi="Calibri"/>
        </w:rPr>
        <w:t>Os serviços deverão ser entregues conforme o seguinte padrão de lauda:</w:t>
      </w:r>
    </w:p>
    <w:p w:rsidR="002B1F6D" w:rsidRPr="00703DD6" w:rsidRDefault="002B1F6D" w:rsidP="007E43DB">
      <w:pPr>
        <w:pStyle w:val="Cabealho"/>
        <w:numPr>
          <w:ilvl w:val="2"/>
          <w:numId w:val="3"/>
        </w:numPr>
        <w:tabs>
          <w:tab w:val="clear" w:pos="3612"/>
          <w:tab w:val="clear" w:pos="4419"/>
          <w:tab w:val="clear" w:pos="8838"/>
          <w:tab w:val="left" w:pos="2977"/>
        </w:tabs>
        <w:spacing w:after="120"/>
        <w:ind w:left="2977" w:hanging="992"/>
        <w:rPr>
          <w:rFonts w:asciiTheme="minorHAnsi" w:hAnsiTheme="minorHAnsi"/>
          <w:szCs w:val="24"/>
        </w:rPr>
      </w:pPr>
      <w:r w:rsidRPr="00703DD6">
        <w:rPr>
          <w:rFonts w:asciiTheme="minorHAnsi" w:hAnsiTheme="minorHAnsi"/>
          <w:szCs w:val="24"/>
        </w:rPr>
        <w:t xml:space="preserve">Considera-se uma lauda 1000 (mil) caracteres contados eletronicamente pelo processador de texto, descontados os espaços em branco. </w:t>
      </w:r>
    </w:p>
    <w:p w:rsidR="002B1F6D" w:rsidRPr="00703DD6" w:rsidRDefault="002B1F6D" w:rsidP="007E43DB">
      <w:pPr>
        <w:pStyle w:val="Cabealho"/>
        <w:numPr>
          <w:ilvl w:val="2"/>
          <w:numId w:val="3"/>
        </w:numPr>
        <w:tabs>
          <w:tab w:val="clear" w:pos="3612"/>
          <w:tab w:val="clear" w:pos="4419"/>
          <w:tab w:val="clear" w:pos="8838"/>
          <w:tab w:val="left" w:pos="2977"/>
        </w:tabs>
        <w:spacing w:after="120"/>
        <w:ind w:left="2977" w:hanging="992"/>
        <w:rPr>
          <w:rFonts w:asciiTheme="minorHAnsi" w:hAnsiTheme="minorHAnsi"/>
          <w:szCs w:val="24"/>
        </w:rPr>
      </w:pPr>
      <w:r w:rsidRPr="00703DD6">
        <w:rPr>
          <w:rFonts w:asciiTheme="minorHAnsi" w:hAnsiTheme="minorHAnsi"/>
          <w:szCs w:val="24"/>
        </w:rPr>
        <w:t>Para cada 10 (dez) caracteres excedentes será concedido um acréscimo de 1% (um por cento) do respectivo emolumento.</w:t>
      </w:r>
    </w:p>
    <w:p w:rsidR="00331102" w:rsidRPr="00703DD6" w:rsidRDefault="00331102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703DD6">
        <w:rPr>
          <w:rFonts w:ascii="Calibri" w:hAnsi="Calibri"/>
        </w:rPr>
        <w:t xml:space="preserve">As solicitações de serviços serão enviadas pela </w:t>
      </w:r>
      <w:r w:rsidRPr="00F67E09">
        <w:rPr>
          <w:rFonts w:ascii="Calibri" w:hAnsi="Calibri"/>
        </w:rPr>
        <w:t>Secretaria de Relações Internacionais do TCU</w:t>
      </w:r>
      <w:r w:rsidR="00762757" w:rsidRPr="00F67E09">
        <w:rPr>
          <w:rFonts w:ascii="Calibri" w:hAnsi="Calibri"/>
        </w:rPr>
        <w:t>,</w:t>
      </w:r>
      <w:r w:rsidRPr="00F67E09">
        <w:rPr>
          <w:rFonts w:ascii="Calibri" w:hAnsi="Calibri"/>
        </w:rPr>
        <w:t xml:space="preserve"> </w:t>
      </w:r>
      <w:r w:rsidR="00762757" w:rsidRPr="00F67E09">
        <w:rPr>
          <w:rFonts w:ascii="Calibri" w:hAnsi="Calibri"/>
        </w:rPr>
        <w:t>por meio de</w:t>
      </w:r>
      <w:r w:rsidRPr="00F67E09">
        <w:rPr>
          <w:rFonts w:ascii="Calibri" w:hAnsi="Calibri"/>
        </w:rPr>
        <w:t xml:space="preserve"> correio eletrônico, endereço </w:t>
      </w:r>
      <w:hyperlink r:id="rId9" w:history="1">
        <w:r w:rsidRPr="00F67E09">
          <w:rPr>
            <w:rFonts w:ascii="Calibri" w:hAnsi="Calibri"/>
          </w:rPr>
          <w:t>serint.traducoes@tcu.gov.br</w:t>
        </w:r>
      </w:hyperlink>
      <w:r w:rsidRPr="00F67E09">
        <w:rPr>
          <w:rFonts w:ascii="Calibri" w:hAnsi="Calibri"/>
        </w:rPr>
        <w:t xml:space="preserve">, com a respectiva Ordem de Serviço </w:t>
      </w:r>
      <w:r w:rsidR="004673E4" w:rsidRPr="00F67E09">
        <w:rPr>
          <w:rFonts w:ascii="Calibri" w:hAnsi="Calibri"/>
        </w:rPr>
        <w:t>contendo</w:t>
      </w:r>
      <w:r w:rsidRPr="00F67E09">
        <w:rPr>
          <w:rFonts w:ascii="Calibri" w:hAnsi="Calibri"/>
        </w:rPr>
        <w:t xml:space="preserve"> o número de </w:t>
      </w:r>
      <w:r w:rsidRPr="00703DD6">
        <w:rPr>
          <w:rFonts w:ascii="Calibri" w:hAnsi="Calibri"/>
        </w:rPr>
        <w:t>laudas do texto fonte, sendo obrigatória a confirmação de recebimento, e, pelo mesmo meio de encaminhamento, serão devolvidos</w:t>
      </w:r>
      <w:r w:rsidR="00152F24" w:rsidRPr="00703DD6">
        <w:rPr>
          <w:rFonts w:ascii="Calibri" w:hAnsi="Calibri"/>
        </w:rPr>
        <w:t xml:space="preserve"> nos prazos estabelecidos neste Edital</w:t>
      </w:r>
      <w:r w:rsidRPr="00703DD6">
        <w:rPr>
          <w:rFonts w:ascii="Calibri" w:hAnsi="Calibri"/>
        </w:rPr>
        <w:t xml:space="preserve">. Os trabalhos serão encaminhados ao tradutor </w:t>
      </w:r>
      <w:r w:rsidR="00E96563" w:rsidRPr="00703DD6">
        <w:rPr>
          <w:rFonts w:ascii="Calibri" w:hAnsi="Calibri"/>
        </w:rPr>
        <w:t>d</w:t>
      </w:r>
      <w:r w:rsidR="008613FD" w:rsidRPr="00703DD6">
        <w:rPr>
          <w:rFonts w:ascii="Calibri" w:hAnsi="Calibri"/>
        </w:rPr>
        <w:t>as</w:t>
      </w:r>
      <w:r w:rsidRPr="00703DD6">
        <w:rPr>
          <w:rFonts w:ascii="Calibri" w:hAnsi="Calibri"/>
        </w:rPr>
        <w:t xml:space="preserve"> 8</w:t>
      </w:r>
      <w:r w:rsidR="00E96563" w:rsidRPr="00703DD6">
        <w:rPr>
          <w:rFonts w:ascii="Calibri" w:hAnsi="Calibri"/>
        </w:rPr>
        <w:t xml:space="preserve"> às</w:t>
      </w:r>
      <w:r w:rsidRPr="00703DD6">
        <w:rPr>
          <w:rFonts w:ascii="Calibri" w:hAnsi="Calibri"/>
        </w:rPr>
        <w:t xml:space="preserve"> 18 horas</w:t>
      </w:r>
      <w:r w:rsidR="00E96563" w:rsidRPr="00703DD6">
        <w:rPr>
          <w:rFonts w:ascii="Calibri" w:hAnsi="Calibri"/>
        </w:rPr>
        <w:t xml:space="preserve"> dos dias úteis</w:t>
      </w:r>
      <w:r w:rsidR="00CE0A0D" w:rsidRPr="00703DD6">
        <w:rPr>
          <w:rFonts w:ascii="Calibri" w:hAnsi="Calibri"/>
        </w:rPr>
        <w:t>.</w:t>
      </w:r>
    </w:p>
    <w:p w:rsidR="00331102" w:rsidRPr="00F67E09" w:rsidRDefault="00331102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703DD6">
        <w:rPr>
          <w:rFonts w:ascii="Calibri" w:hAnsi="Calibri"/>
        </w:rPr>
        <w:t xml:space="preserve">Após a emissão da nota de empenho, os serviços serão requisitados formalmente por Ordem de Serviço, dela constando a identificação da parte beneficiária e o documento a ser traduzido, o idioma de especialização, o regime de execução (normal, urgência ou extrema </w:t>
      </w:r>
      <w:r w:rsidRPr="00F67E09">
        <w:rPr>
          <w:rFonts w:ascii="Calibri" w:hAnsi="Calibri"/>
        </w:rPr>
        <w:t>urgência) e o prazo máximo para entrega da tradução ou versão, observada a legislação pertinente.</w:t>
      </w:r>
    </w:p>
    <w:p w:rsidR="00331102" w:rsidRPr="00703DD6" w:rsidRDefault="00331102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 xml:space="preserve">Os serviços deverão ser </w:t>
      </w:r>
      <w:r w:rsidRPr="00703DD6">
        <w:rPr>
          <w:rFonts w:ascii="Calibri" w:hAnsi="Calibri"/>
        </w:rPr>
        <w:t xml:space="preserve">apresentados à Secretaria de Relações Internacionais do TCU para aprovação de acordo com o controle de qualidade constante do Anexo I, até </w:t>
      </w:r>
      <w:r w:rsidR="004673E4" w:rsidRPr="00703DD6">
        <w:rPr>
          <w:rFonts w:ascii="Calibri" w:hAnsi="Calibri"/>
        </w:rPr>
        <w:t>a</w:t>
      </w:r>
      <w:r w:rsidRPr="00703DD6">
        <w:rPr>
          <w:rFonts w:ascii="Calibri" w:hAnsi="Calibri"/>
        </w:rPr>
        <w:t xml:space="preserve">s 18 horas do dia </w:t>
      </w:r>
      <w:r w:rsidR="00ED2ED6" w:rsidRPr="00703DD6">
        <w:rPr>
          <w:rFonts w:ascii="Calibri" w:hAnsi="Calibri"/>
        </w:rPr>
        <w:t xml:space="preserve">estabelecido na Ordem de Serviço para </w:t>
      </w:r>
      <w:r w:rsidRPr="00703DD6">
        <w:rPr>
          <w:rFonts w:ascii="Calibri" w:hAnsi="Calibri"/>
        </w:rPr>
        <w:t>entrega.</w:t>
      </w:r>
    </w:p>
    <w:p w:rsidR="004673E4" w:rsidRPr="00F67E09" w:rsidRDefault="00331102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703DD6">
        <w:rPr>
          <w:rFonts w:ascii="Calibri" w:hAnsi="Calibri"/>
        </w:rPr>
        <w:t xml:space="preserve">O serviço de tradução ou versão considerado </w:t>
      </w:r>
      <w:r w:rsidRPr="00F67E09">
        <w:rPr>
          <w:rFonts w:ascii="Calibri" w:hAnsi="Calibri"/>
        </w:rPr>
        <w:t xml:space="preserve">não satisfatório será reenviado ao </w:t>
      </w:r>
      <w:r w:rsidRPr="00F67E09">
        <w:rPr>
          <w:rFonts w:ascii="Calibri" w:hAnsi="Calibri"/>
          <w:b/>
          <w:caps/>
        </w:rPr>
        <w:t>credenciado</w:t>
      </w:r>
      <w:r w:rsidRPr="00F67E09">
        <w:rPr>
          <w:rFonts w:ascii="Calibri" w:hAnsi="Calibri"/>
        </w:rPr>
        <w:t xml:space="preserve"> para ser refeito, </w:t>
      </w:r>
      <w:r w:rsidR="00A84666" w:rsidRPr="00F67E09">
        <w:rPr>
          <w:rFonts w:ascii="Calibri" w:hAnsi="Calibri"/>
        </w:rPr>
        <w:t>de acordo com</w:t>
      </w:r>
      <w:r w:rsidRPr="00F67E09">
        <w:rPr>
          <w:rFonts w:ascii="Calibri" w:hAnsi="Calibri"/>
        </w:rPr>
        <w:t xml:space="preserve"> o prazo estabelecido na </w:t>
      </w:r>
      <w:r w:rsidR="008E0B4F">
        <w:rPr>
          <w:rFonts w:ascii="Calibri" w:hAnsi="Calibri"/>
        </w:rPr>
        <w:t>S</w:t>
      </w:r>
      <w:r w:rsidRPr="00F67E09">
        <w:rPr>
          <w:rFonts w:ascii="Calibri" w:hAnsi="Calibri"/>
        </w:rPr>
        <w:t>eção IX</w:t>
      </w:r>
      <w:r w:rsidR="003C337C" w:rsidRPr="00F67E09">
        <w:rPr>
          <w:rFonts w:ascii="Calibri" w:hAnsi="Calibri"/>
        </w:rPr>
        <w:t>.</w:t>
      </w:r>
    </w:p>
    <w:p w:rsidR="00331102" w:rsidRPr="00F67E09" w:rsidRDefault="00331102" w:rsidP="007E43DB">
      <w:pPr>
        <w:pStyle w:val="Cabealho"/>
        <w:numPr>
          <w:ilvl w:val="2"/>
          <w:numId w:val="3"/>
        </w:numPr>
        <w:tabs>
          <w:tab w:val="clear" w:pos="3612"/>
          <w:tab w:val="clear" w:pos="4419"/>
          <w:tab w:val="clear" w:pos="8838"/>
          <w:tab w:val="left" w:pos="2977"/>
        </w:tabs>
        <w:spacing w:after="120"/>
        <w:ind w:left="2977" w:hanging="992"/>
        <w:rPr>
          <w:rFonts w:ascii="Calibri" w:hAnsi="Calibri"/>
        </w:rPr>
      </w:pPr>
      <w:r w:rsidRPr="00F67E09">
        <w:rPr>
          <w:rFonts w:ascii="Calibri" w:hAnsi="Calibri"/>
        </w:rPr>
        <w:t>Caso a tradução/versão refeita seja ainda considerada não satisfatória, ela será recusada e proceder-se-á ao descredenciamento do tradutor, conforme Condição 1</w:t>
      </w:r>
      <w:r w:rsidR="00103FED" w:rsidRPr="00F67E09">
        <w:rPr>
          <w:rFonts w:ascii="Calibri" w:hAnsi="Calibri"/>
        </w:rPr>
        <w:t>3</w:t>
      </w:r>
      <w:r w:rsidRPr="00F67E09">
        <w:rPr>
          <w:rFonts w:ascii="Calibri" w:hAnsi="Calibri"/>
        </w:rPr>
        <w:t>, alínea “a”, deste Edital.</w:t>
      </w:r>
    </w:p>
    <w:p w:rsidR="00331102" w:rsidRPr="00F67E09" w:rsidRDefault="00331102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>Uma vez iniciado o procedimento de descredenciamento pela Serint conforme previsto nas alíneas “a”, “b” e “c”</w:t>
      </w:r>
      <w:r w:rsidR="004673E4" w:rsidRPr="00F67E09">
        <w:rPr>
          <w:rFonts w:ascii="Calibri" w:hAnsi="Calibri"/>
        </w:rPr>
        <w:t xml:space="preserve"> da </w:t>
      </w:r>
      <w:r w:rsidR="00103FED" w:rsidRPr="00F67E09">
        <w:rPr>
          <w:rFonts w:ascii="Calibri" w:hAnsi="Calibri"/>
        </w:rPr>
        <w:t>Condição 13</w:t>
      </w:r>
      <w:r w:rsidRPr="00F67E09">
        <w:rPr>
          <w:rFonts w:ascii="Calibri" w:hAnsi="Calibri"/>
        </w:rPr>
        <w:t xml:space="preserve">, o trabalho será repassado ao próximo </w:t>
      </w:r>
      <w:r w:rsidRPr="00F67E09">
        <w:rPr>
          <w:rFonts w:ascii="Calibri" w:hAnsi="Calibri"/>
          <w:b/>
          <w:caps/>
        </w:rPr>
        <w:t>credenciado</w:t>
      </w:r>
      <w:r w:rsidRPr="00F67E09">
        <w:rPr>
          <w:rFonts w:ascii="Calibri" w:hAnsi="Calibri"/>
        </w:rPr>
        <w:t xml:space="preserve"> da “fila” para execução, ainda que esteja em andamento o processo de descredenciamento, inclusive na fase de apresentação de contraditório.</w:t>
      </w:r>
    </w:p>
    <w:p w:rsidR="00C50139" w:rsidRPr="00F67E09" w:rsidRDefault="00331102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 xml:space="preserve">O prazo para a entrega dos serviços começa a contar </w:t>
      </w:r>
      <w:r w:rsidR="00C50139" w:rsidRPr="00F67E09">
        <w:rPr>
          <w:rFonts w:ascii="Calibri" w:hAnsi="Calibri"/>
        </w:rPr>
        <w:t>d</w:t>
      </w:r>
      <w:r w:rsidRPr="00F67E09">
        <w:rPr>
          <w:rFonts w:ascii="Calibri" w:hAnsi="Calibri"/>
        </w:rPr>
        <w:t>a confirmação do recebimento da mensagem eletrônica pelo tradutor</w:t>
      </w:r>
      <w:r w:rsidR="00353F0C" w:rsidRPr="00F67E09">
        <w:rPr>
          <w:rFonts w:ascii="Calibri" w:hAnsi="Calibri"/>
        </w:rPr>
        <w:t>:</w:t>
      </w:r>
      <w:r w:rsidRPr="00F67E09">
        <w:rPr>
          <w:rFonts w:ascii="Calibri" w:hAnsi="Calibri"/>
        </w:rPr>
        <w:t xml:space="preserve"> </w:t>
      </w:r>
    </w:p>
    <w:p w:rsidR="00C50139" w:rsidRPr="00F67E09" w:rsidRDefault="00331102" w:rsidP="007E43DB">
      <w:pPr>
        <w:pStyle w:val="Cabealho"/>
        <w:numPr>
          <w:ilvl w:val="2"/>
          <w:numId w:val="3"/>
        </w:numPr>
        <w:tabs>
          <w:tab w:val="clear" w:pos="3612"/>
          <w:tab w:val="clear" w:pos="4419"/>
          <w:tab w:val="clear" w:pos="8838"/>
          <w:tab w:val="num" w:pos="2977"/>
        </w:tabs>
        <w:spacing w:after="120"/>
        <w:ind w:left="2977" w:hanging="992"/>
        <w:rPr>
          <w:rFonts w:ascii="Calibri" w:hAnsi="Calibri"/>
        </w:rPr>
      </w:pPr>
      <w:r w:rsidRPr="00F67E09">
        <w:rPr>
          <w:rFonts w:ascii="Calibri" w:hAnsi="Calibri"/>
        </w:rPr>
        <w:lastRenderedPageBreak/>
        <w:t xml:space="preserve">No caso de regime normal, 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tem até 12</w:t>
      </w:r>
      <w:r w:rsidR="00353F0C" w:rsidRPr="00F67E09">
        <w:rPr>
          <w:rFonts w:ascii="Calibri" w:hAnsi="Calibri"/>
        </w:rPr>
        <w:t xml:space="preserve"> (doze)</w:t>
      </w:r>
      <w:r w:rsidRPr="00F67E09">
        <w:rPr>
          <w:rFonts w:ascii="Calibri" w:hAnsi="Calibri"/>
        </w:rPr>
        <w:t xml:space="preserve"> horas para confirmar o receb</w:t>
      </w:r>
      <w:r w:rsidR="00353F0C" w:rsidRPr="00F67E09">
        <w:rPr>
          <w:rFonts w:ascii="Calibri" w:hAnsi="Calibri"/>
        </w:rPr>
        <w:t>imento e a execução do trabalho;</w:t>
      </w:r>
      <w:r w:rsidRPr="00F67E09">
        <w:rPr>
          <w:rFonts w:ascii="Calibri" w:hAnsi="Calibri"/>
        </w:rPr>
        <w:t xml:space="preserve"> </w:t>
      </w:r>
    </w:p>
    <w:p w:rsidR="00331102" w:rsidRPr="00F67E09" w:rsidRDefault="00331102" w:rsidP="007E43DB">
      <w:pPr>
        <w:pStyle w:val="Cabealho"/>
        <w:numPr>
          <w:ilvl w:val="2"/>
          <w:numId w:val="3"/>
        </w:numPr>
        <w:tabs>
          <w:tab w:val="clear" w:pos="3612"/>
          <w:tab w:val="clear" w:pos="4419"/>
          <w:tab w:val="clear" w:pos="8838"/>
          <w:tab w:val="num" w:pos="2977"/>
        </w:tabs>
        <w:spacing w:after="120"/>
        <w:ind w:left="2977" w:hanging="992"/>
        <w:rPr>
          <w:rFonts w:ascii="Calibri" w:hAnsi="Calibri"/>
        </w:rPr>
      </w:pPr>
      <w:r w:rsidRPr="00F67E09">
        <w:rPr>
          <w:rFonts w:ascii="Calibri" w:hAnsi="Calibri"/>
        </w:rPr>
        <w:t xml:space="preserve">Se o regime for de urgência ou extrema urgência, 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tem até 4</w:t>
      </w:r>
      <w:r w:rsidR="00353F0C" w:rsidRPr="00F67E09">
        <w:rPr>
          <w:rFonts w:ascii="Calibri" w:hAnsi="Calibri"/>
        </w:rPr>
        <w:t xml:space="preserve"> (quatro)</w:t>
      </w:r>
      <w:r w:rsidRPr="00F67E09">
        <w:rPr>
          <w:rFonts w:ascii="Calibri" w:hAnsi="Calibri"/>
        </w:rPr>
        <w:t xml:space="preserve"> horas para confirmar o recebimento e a execução do trabalho.</w:t>
      </w:r>
    </w:p>
    <w:p w:rsidR="00331102" w:rsidRPr="00F67E09" w:rsidRDefault="00331102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485DA5">
        <w:rPr>
          <w:rFonts w:ascii="Calibri" w:hAnsi="Calibri"/>
        </w:rPr>
        <w:t>A falta</w:t>
      </w:r>
      <w:r w:rsidRPr="00F67E09">
        <w:rPr>
          <w:rFonts w:ascii="Calibri" w:hAnsi="Calibri"/>
        </w:rPr>
        <w:t xml:space="preserve"> de confirmação do recebimento da mensagem após seu envio pela Secretaria de Relações Internacionais do TCU ao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, dentro dos prazos estabelecidos na </w:t>
      </w:r>
      <w:r w:rsidR="006D0C6E" w:rsidRPr="00F67E09">
        <w:rPr>
          <w:rFonts w:ascii="Calibri" w:hAnsi="Calibri"/>
        </w:rPr>
        <w:t>Subcondição</w:t>
      </w:r>
      <w:r w:rsidRPr="00F67E09">
        <w:rPr>
          <w:rFonts w:ascii="Calibri" w:hAnsi="Calibri"/>
        </w:rPr>
        <w:t xml:space="preserve"> 1</w:t>
      </w:r>
      <w:r w:rsidR="00103FED" w:rsidRPr="00F67E09">
        <w:rPr>
          <w:rFonts w:ascii="Calibri" w:hAnsi="Calibri"/>
        </w:rPr>
        <w:t>4</w:t>
      </w:r>
      <w:r w:rsidRPr="00F67E09">
        <w:rPr>
          <w:rFonts w:ascii="Calibri" w:hAnsi="Calibri"/>
        </w:rPr>
        <w:t>.</w:t>
      </w:r>
      <w:r w:rsidR="00C50139" w:rsidRPr="00F67E09">
        <w:rPr>
          <w:rFonts w:ascii="Calibri" w:hAnsi="Calibri"/>
        </w:rPr>
        <w:t>1</w:t>
      </w:r>
      <w:r w:rsidRPr="00F67E09">
        <w:rPr>
          <w:rFonts w:ascii="Calibri" w:hAnsi="Calibri"/>
        </w:rPr>
        <w:t>6, será interpretada como recusa de realização do trabalho de tradução e/ou versã</w:t>
      </w:r>
      <w:r w:rsidR="00EA5E75" w:rsidRPr="00F67E09">
        <w:rPr>
          <w:rFonts w:ascii="Calibri" w:hAnsi="Calibri"/>
        </w:rPr>
        <w:t xml:space="preserve">o </w:t>
      </w:r>
      <w:proofErr w:type="gramStart"/>
      <w:r w:rsidR="00EA5E75" w:rsidRPr="00F67E09">
        <w:rPr>
          <w:rFonts w:ascii="Calibri" w:hAnsi="Calibri"/>
        </w:rPr>
        <w:t>do(</w:t>
      </w:r>
      <w:proofErr w:type="gramEnd"/>
      <w:r w:rsidR="00EA5E75" w:rsidRPr="00F67E09">
        <w:rPr>
          <w:rFonts w:ascii="Calibri" w:hAnsi="Calibri"/>
        </w:rPr>
        <w:t>s) texto(s) encaminhado(s).</w:t>
      </w:r>
    </w:p>
    <w:p w:rsidR="00331102" w:rsidRPr="00F67E09" w:rsidRDefault="00331102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>Para efeito de contagem do prazo de entrega deverá ser levado em consideração o número de laudas do texto fonte e o regime de execução solicitado pela Secretaria de Relações Internacionais do TCU (Subcondições 1</w:t>
      </w:r>
      <w:r w:rsidR="00103FED" w:rsidRPr="00F67E09">
        <w:rPr>
          <w:rFonts w:ascii="Calibri" w:hAnsi="Calibri"/>
        </w:rPr>
        <w:t>4</w:t>
      </w:r>
      <w:r w:rsidRPr="00F67E09">
        <w:rPr>
          <w:rFonts w:ascii="Calibri" w:hAnsi="Calibri"/>
        </w:rPr>
        <w:t>.5 a 1</w:t>
      </w:r>
      <w:r w:rsidR="00103FED" w:rsidRPr="00F67E09">
        <w:rPr>
          <w:rFonts w:ascii="Calibri" w:hAnsi="Calibri"/>
        </w:rPr>
        <w:t>4</w:t>
      </w:r>
      <w:r w:rsidR="00EA5E75" w:rsidRPr="00F67E09">
        <w:rPr>
          <w:rFonts w:ascii="Calibri" w:hAnsi="Calibri"/>
        </w:rPr>
        <w:t>.7).</w:t>
      </w:r>
    </w:p>
    <w:p w:rsidR="00331102" w:rsidRPr="00F67E09" w:rsidRDefault="00331102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>Para efeito de pagamento deverá ser levado em consideração o número de laudas do texto traduzido, o regime de execução solicitado pela Secretaria de Relações Internacionais do TCU (Subcondições 1</w:t>
      </w:r>
      <w:r w:rsidR="00103FED" w:rsidRPr="00F67E09">
        <w:rPr>
          <w:rFonts w:ascii="Calibri" w:hAnsi="Calibri"/>
        </w:rPr>
        <w:t>4</w:t>
      </w:r>
      <w:r w:rsidRPr="00F67E09">
        <w:rPr>
          <w:rFonts w:ascii="Calibri" w:hAnsi="Calibri"/>
        </w:rPr>
        <w:t>.5 a 1</w:t>
      </w:r>
      <w:r w:rsidR="00103FED" w:rsidRPr="00F67E09">
        <w:rPr>
          <w:rFonts w:ascii="Calibri" w:hAnsi="Calibri"/>
        </w:rPr>
        <w:t>4</w:t>
      </w:r>
      <w:r w:rsidRPr="00F67E09">
        <w:rPr>
          <w:rFonts w:ascii="Calibri" w:hAnsi="Calibri"/>
        </w:rPr>
        <w:t xml:space="preserve">.7) e a Tabela de Preços constante do </w:t>
      </w:r>
      <w:r w:rsidR="00EA5E75" w:rsidRPr="00F67E09">
        <w:rPr>
          <w:rFonts w:ascii="Calibri" w:hAnsi="Calibri"/>
        </w:rPr>
        <w:t>Anexo II.</w:t>
      </w:r>
    </w:p>
    <w:p w:rsidR="00331102" w:rsidRPr="00F67E09" w:rsidRDefault="00331102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>A Secretaria de Relações Internacionais pode</w:t>
      </w:r>
      <w:r w:rsidR="00B801F8" w:rsidRPr="00F67E09">
        <w:rPr>
          <w:rFonts w:ascii="Calibri" w:hAnsi="Calibri"/>
        </w:rPr>
        <w:t>rá</w:t>
      </w:r>
      <w:r w:rsidRPr="00F67E09">
        <w:rPr>
          <w:rFonts w:ascii="Calibri" w:hAnsi="Calibri"/>
        </w:rPr>
        <w:t xml:space="preserve"> solicitar um descredenciamento pelos motivos relacionados nas </w:t>
      </w:r>
      <w:r w:rsidR="00103FED" w:rsidRPr="00F67E09">
        <w:rPr>
          <w:rFonts w:ascii="Calibri" w:hAnsi="Calibri"/>
        </w:rPr>
        <w:t>alíneas “a” a “c” da Condição 13</w:t>
      </w:r>
      <w:r w:rsidRPr="00F67E09">
        <w:rPr>
          <w:rFonts w:ascii="Calibri" w:hAnsi="Calibri"/>
        </w:rPr>
        <w:t>.</w:t>
      </w:r>
    </w:p>
    <w:p w:rsidR="001E3816" w:rsidRPr="00F67E09" w:rsidRDefault="001E3816" w:rsidP="00353F0C">
      <w:pPr>
        <w:pStyle w:val="Ttulo1"/>
        <w:tabs>
          <w:tab w:val="num" w:pos="1134"/>
        </w:tabs>
        <w:ind w:left="0"/>
        <w:jc w:val="both"/>
        <w:rPr>
          <w:rFonts w:ascii="Calibri" w:hAnsi="Calibri"/>
          <w:sz w:val="24"/>
        </w:rPr>
      </w:pPr>
      <w:r w:rsidRPr="00AB5A21">
        <w:rPr>
          <w:rFonts w:ascii="Calibri" w:hAnsi="Calibri"/>
          <w:sz w:val="24"/>
        </w:rPr>
        <w:t xml:space="preserve">SEÇÃO VII – </w:t>
      </w:r>
      <w:r w:rsidR="00B801F8" w:rsidRPr="00AB5A21">
        <w:rPr>
          <w:rFonts w:ascii="Calibri" w:hAnsi="Calibri"/>
          <w:sz w:val="24"/>
        </w:rPr>
        <w:t>DAS OBRIGAÇÕES DO CREDENCIADO</w:t>
      </w:r>
    </w:p>
    <w:p w:rsidR="00A16638" w:rsidRPr="00F67E09" w:rsidRDefault="00A16638" w:rsidP="00A16638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Ao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cabe:</w:t>
      </w:r>
    </w:p>
    <w:p w:rsidR="00A16638" w:rsidRPr="00F67E09" w:rsidRDefault="00A16638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>Executar o serviço conforme as condições estipuladas neste Edital, a solicitação de credenciamento e a nota de empenho;</w:t>
      </w:r>
    </w:p>
    <w:p w:rsidR="00A16638" w:rsidRPr="00F67E09" w:rsidRDefault="00A16638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 xml:space="preserve">Prestar serviços dentro dos parâmetros e rotinas estabelecidos, com observância </w:t>
      </w:r>
      <w:r w:rsidR="00F71628">
        <w:rPr>
          <w:rFonts w:ascii="Calibri" w:hAnsi="Calibri"/>
        </w:rPr>
        <w:t>à</w:t>
      </w:r>
      <w:r w:rsidRPr="00F67E09">
        <w:rPr>
          <w:rFonts w:ascii="Calibri" w:hAnsi="Calibri"/>
        </w:rPr>
        <w:t>s recomendações de boa técnica, normas e legislação;</w:t>
      </w:r>
    </w:p>
    <w:p w:rsidR="00A16638" w:rsidRPr="007B746B" w:rsidRDefault="00A16638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7B746B">
        <w:rPr>
          <w:rFonts w:ascii="Calibri" w:hAnsi="Calibri"/>
        </w:rPr>
        <w:t>Cumprir os prazos previstos na requisição de serviços, respeitando-se as condições deste Edital;</w:t>
      </w:r>
    </w:p>
    <w:p w:rsidR="00A16638" w:rsidRPr="00F67E09" w:rsidRDefault="00A16638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 xml:space="preserve">Dar ciência ao </w:t>
      </w:r>
      <w:r w:rsidRPr="00F67E09">
        <w:rPr>
          <w:rFonts w:ascii="Calibri" w:hAnsi="Calibri"/>
          <w:b/>
        </w:rPr>
        <w:t>CREDENCIANTE</w:t>
      </w:r>
      <w:r w:rsidRPr="00F67E09">
        <w:rPr>
          <w:rFonts w:ascii="Calibri" w:hAnsi="Calibri"/>
        </w:rPr>
        <w:t>, com antecedência mínima de metade do prazo previsto para a entrega, dos motivos de ordem técnica que impossibilitem a execução dos serviços dentro do prazo previsto na requisição de serviços;</w:t>
      </w:r>
    </w:p>
    <w:p w:rsidR="00A16638" w:rsidRPr="00F67E09" w:rsidRDefault="00A16638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 xml:space="preserve">Comunicar ao </w:t>
      </w:r>
      <w:r w:rsidRPr="00F67E09">
        <w:rPr>
          <w:rFonts w:ascii="Calibri" w:hAnsi="Calibri"/>
          <w:b/>
        </w:rPr>
        <w:t>CREDENCIANTE</w:t>
      </w:r>
      <w:r w:rsidRPr="00F67E09">
        <w:rPr>
          <w:rFonts w:ascii="Calibri" w:hAnsi="Calibri"/>
        </w:rPr>
        <w:t>, por escrito, quando verificar condições inadequadas ou iminência de fatos que possam prejudicar a perfeita prestação dos serviços;</w:t>
      </w:r>
    </w:p>
    <w:p w:rsidR="00A16638" w:rsidRPr="00F67E09" w:rsidRDefault="00A16638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>Emitir recibo de prestação dos serviços de acordo com a Tabela de Preços constante do Anexo II;</w:t>
      </w:r>
    </w:p>
    <w:p w:rsidR="00A16638" w:rsidRPr="00F67E09" w:rsidRDefault="00A16638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lastRenderedPageBreak/>
        <w:t>Responsabilizar-se integralmente pelo fiel cumprimento dos serviços contratados;</w:t>
      </w:r>
    </w:p>
    <w:p w:rsidR="00A16638" w:rsidRPr="00F67E09" w:rsidRDefault="00A16638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>Responsabilizar-se pelo bom funcionamento do seu correio eletrônico bem como pelo recebimento e entrega dos documentos a serem traduzidos;</w:t>
      </w:r>
    </w:p>
    <w:p w:rsidR="00A16638" w:rsidRPr="00F67E09" w:rsidRDefault="00A16638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>Executar os serviços no prazo correspondente ao regime de execução (Subcondições 1</w:t>
      </w:r>
      <w:r w:rsidR="00EA5E75" w:rsidRPr="00F67E09">
        <w:rPr>
          <w:rFonts w:ascii="Calibri" w:hAnsi="Calibri"/>
        </w:rPr>
        <w:t>4</w:t>
      </w:r>
      <w:r w:rsidRPr="00F67E09">
        <w:rPr>
          <w:rFonts w:ascii="Calibri" w:hAnsi="Calibri"/>
        </w:rPr>
        <w:t>.5 a 1</w:t>
      </w:r>
      <w:r w:rsidR="00EA5E75" w:rsidRPr="00F67E09">
        <w:rPr>
          <w:rFonts w:ascii="Calibri" w:hAnsi="Calibri"/>
        </w:rPr>
        <w:t>4</w:t>
      </w:r>
      <w:r w:rsidRPr="00F67E09">
        <w:rPr>
          <w:rFonts w:ascii="Calibri" w:hAnsi="Calibri"/>
        </w:rPr>
        <w:t xml:space="preserve">.7) solicitado pelo </w:t>
      </w:r>
      <w:r w:rsidRPr="00F67E09">
        <w:rPr>
          <w:rFonts w:ascii="Calibri" w:hAnsi="Calibri"/>
          <w:b/>
        </w:rPr>
        <w:t>CREDENCIANTE</w:t>
      </w:r>
      <w:r w:rsidRPr="00F67E09">
        <w:rPr>
          <w:rFonts w:ascii="Calibri" w:hAnsi="Calibri"/>
        </w:rPr>
        <w:t>;</w:t>
      </w:r>
    </w:p>
    <w:p w:rsidR="00A16638" w:rsidRPr="00F67E09" w:rsidRDefault="00A16638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>Responsabilizar-se pela fidedignidade dos textos traduzidos, sem alterar o significado do texto original;</w:t>
      </w:r>
    </w:p>
    <w:p w:rsidR="00A16638" w:rsidRPr="00F67E09" w:rsidRDefault="00A16638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>Criar um glossário específico com os termos usados nos textos enviados pelo Tribunal;</w:t>
      </w:r>
    </w:p>
    <w:p w:rsidR="00353F0C" w:rsidRPr="00F67E09" w:rsidRDefault="00A16638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>Executar diretamente os serviços contratados, sem transferência de responsabilidade ou subcontratação</w:t>
      </w:r>
      <w:r w:rsidR="00EA5E75" w:rsidRPr="00F67E09">
        <w:rPr>
          <w:rFonts w:ascii="Calibri" w:hAnsi="Calibri"/>
        </w:rPr>
        <w:t>;</w:t>
      </w:r>
      <w:r w:rsidRPr="00F67E09">
        <w:rPr>
          <w:rFonts w:ascii="Calibri" w:hAnsi="Calibri"/>
        </w:rPr>
        <w:t xml:space="preserve"> </w:t>
      </w:r>
    </w:p>
    <w:p w:rsidR="00353F0C" w:rsidRPr="00F67E09" w:rsidRDefault="00A16638" w:rsidP="007E43DB">
      <w:pPr>
        <w:pStyle w:val="Cabealho"/>
        <w:numPr>
          <w:ilvl w:val="2"/>
          <w:numId w:val="3"/>
        </w:numPr>
        <w:tabs>
          <w:tab w:val="clear" w:pos="3612"/>
          <w:tab w:val="clear" w:pos="4419"/>
          <w:tab w:val="clear" w:pos="8838"/>
          <w:tab w:val="num" w:pos="2977"/>
        </w:tabs>
        <w:spacing w:after="120"/>
        <w:ind w:left="2977" w:hanging="992"/>
        <w:rPr>
          <w:rFonts w:ascii="Calibri" w:hAnsi="Calibri"/>
        </w:rPr>
      </w:pPr>
      <w:r w:rsidRPr="00F67E09">
        <w:rPr>
          <w:rFonts w:ascii="Calibri" w:hAnsi="Calibri"/>
        </w:rPr>
        <w:t xml:space="preserve">No caso de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pessoa física, as traduções devem ser assinadas pelo próprio</w:t>
      </w:r>
      <w:r w:rsidR="00EA5E75" w:rsidRPr="00F67E09">
        <w:rPr>
          <w:rFonts w:ascii="Calibri" w:hAnsi="Calibri"/>
        </w:rPr>
        <w:t>;</w:t>
      </w:r>
      <w:r w:rsidRPr="00F67E09">
        <w:rPr>
          <w:rFonts w:ascii="Calibri" w:hAnsi="Calibri"/>
        </w:rPr>
        <w:t xml:space="preserve"> </w:t>
      </w:r>
    </w:p>
    <w:p w:rsidR="00A16638" w:rsidRPr="00F67E09" w:rsidRDefault="00353F0C" w:rsidP="007E43DB">
      <w:pPr>
        <w:pStyle w:val="Cabealho"/>
        <w:numPr>
          <w:ilvl w:val="2"/>
          <w:numId w:val="3"/>
        </w:numPr>
        <w:tabs>
          <w:tab w:val="clear" w:pos="3612"/>
          <w:tab w:val="clear" w:pos="4419"/>
          <w:tab w:val="clear" w:pos="8838"/>
          <w:tab w:val="num" w:pos="2977"/>
        </w:tabs>
        <w:spacing w:after="120"/>
        <w:ind w:left="2977" w:hanging="992"/>
        <w:rPr>
          <w:rFonts w:ascii="Calibri" w:hAnsi="Calibri"/>
        </w:rPr>
      </w:pPr>
      <w:r w:rsidRPr="00F67E09">
        <w:rPr>
          <w:rFonts w:ascii="Calibri" w:hAnsi="Calibri"/>
        </w:rPr>
        <w:t>Tratando-se</w:t>
      </w:r>
      <w:r w:rsidR="00A16638" w:rsidRPr="00F67E09">
        <w:rPr>
          <w:rFonts w:ascii="Calibri" w:hAnsi="Calibri"/>
        </w:rPr>
        <w:t xml:space="preserve"> de </w:t>
      </w:r>
      <w:r w:rsidR="00A16638" w:rsidRPr="00F67E09">
        <w:rPr>
          <w:rFonts w:ascii="Calibri" w:hAnsi="Calibri"/>
          <w:b/>
        </w:rPr>
        <w:t>CREDENCIADO</w:t>
      </w:r>
      <w:r w:rsidR="00F71628">
        <w:rPr>
          <w:rFonts w:ascii="Calibri" w:hAnsi="Calibri"/>
        </w:rPr>
        <w:t xml:space="preserve"> </w:t>
      </w:r>
      <w:r w:rsidR="00A16638" w:rsidRPr="00F67E09">
        <w:rPr>
          <w:rFonts w:ascii="Calibri" w:hAnsi="Calibri"/>
        </w:rPr>
        <w:t>pessoa jurídica, as traduções devem ser assinadas pelo profissional que fez a tradução ou versão</w:t>
      </w:r>
      <w:r w:rsidRPr="00F67E09">
        <w:rPr>
          <w:rFonts w:ascii="Calibri" w:hAnsi="Calibri"/>
        </w:rPr>
        <w:t>.</w:t>
      </w:r>
    </w:p>
    <w:p w:rsidR="00A16638" w:rsidRPr="00F67E09" w:rsidRDefault="00A16638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>Adotar medidas de segurança adequadas, no âmbito das atividades sob seu controle, para a manutenção do sigilo relativo ao objeto contratado;</w:t>
      </w:r>
    </w:p>
    <w:p w:rsidR="00A16638" w:rsidRPr="00F67E09" w:rsidRDefault="00A16638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 xml:space="preserve">Manter sigilo, sob pena de responsabilidade civil, penal e administrativa, sobre qualquer assunto de interesse do </w:t>
      </w:r>
      <w:r w:rsidRPr="00F67E09">
        <w:rPr>
          <w:rFonts w:ascii="Calibri" w:hAnsi="Calibri"/>
          <w:b/>
        </w:rPr>
        <w:t>CREDENCIANTE</w:t>
      </w:r>
      <w:r w:rsidRPr="00F67E09">
        <w:rPr>
          <w:rFonts w:ascii="Calibri" w:hAnsi="Calibri"/>
        </w:rPr>
        <w:t xml:space="preserve"> ou de terceiros de que tomar conhecimento em razão da execução dos serviços;</w:t>
      </w:r>
    </w:p>
    <w:p w:rsidR="00A16638" w:rsidRPr="00F67E09" w:rsidRDefault="00A16638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 xml:space="preserve">Prestar prontamente todos os esclarecimentos que forem solicitados pelo </w:t>
      </w:r>
      <w:r w:rsidRPr="00F67E09">
        <w:rPr>
          <w:rFonts w:ascii="Calibri" w:hAnsi="Calibri"/>
          <w:b/>
        </w:rPr>
        <w:t>CREDENCIANTE</w:t>
      </w:r>
      <w:r w:rsidRPr="00F67E09">
        <w:rPr>
          <w:rFonts w:ascii="Calibri" w:hAnsi="Calibri"/>
        </w:rPr>
        <w:t>, cujas reclamações se obriga a atender;</w:t>
      </w:r>
    </w:p>
    <w:p w:rsidR="00A16638" w:rsidRPr="000C255F" w:rsidRDefault="00703DD6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  <w:color w:val="000000" w:themeColor="text1"/>
        </w:rPr>
      </w:pPr>
      <w:r w:rsidRPr="000C255F">
        <w:rPr>
          <w:rFonts w:ascii="Calibri" w:hAnsi="Calibri"/>
          <w:color w:val="000000" w:themeColor="text1"/>
        </w:rPr>
        <w:t>Fornecer, sempre que solicitado pelo CREDENCIANTE</w:t>
      </w:r>
      <w:r w:rsidR="00341660" w:rsidRPr="000C255F">
        <w:rPr>
          <w:rFonts w:ascii="Calibri" w:hAnsi="Calibri"/>
          <w:color w:val="000000" w:themeColor="text1"/>
        </w:rPr>
        <w:t xml:space="preserve">, </w:t>
      </w:r>
      <w:r w:rsidR="00A16638" w:rsidRPr="000C255F">
        <w:rPr>
          <w:rFonts w:ascii="Calibri" w:hAnsi="Calibri"/>
          <w:color w:val="000000" w:themeColor="text1"/>
        </w:rPr>
        <w:t xml:space="preserve">a documentação enumerada na </w:t>
      </w:r>
      <w:r w:rsidR="00EA5E75" w:rsidRPr="000C255F">
        <w:rPr>
          <w:rFonts w:ascii="Calibri" w:hAnsi="Calibri"/>
          <w:color w:val="000000" w:themeColor="text1"/>
        </w:rPr>
        <w:t>Condição 5</w:t>
      </w:r>
      <w:r w:rsidR="00A16638" w:rsidRPr="000C255F">
        <w:rPr>
          <w:rFonts w:ascii="Calibri" w:hAnsi="Calibri"/>
          <w:color w:val="000000" w:themeColor="text1"/>
        </w:rPr>
        <w:t xml:space="preserve"> deste Edital.</w:t>
      </w:r>
    </w:p>
    <w:p w:rsidR="00202943" w:rsidRPr="00F67E09" w:rsidRDefault="00202943" w:rsidP="009636BA">
      <w:pPr>
        <w:pStyle w:val="Ttulo1"/>
        <w:tabs>
          <w:tab w:val="num" w:pos="1134"/>
        </w:tabs>
        <w:ind w:left="0"/>
        <w:jc w:val="both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>SEÇÃO VI</w:t>
      </w:r>
      <w:r w:rsidR="00FB1BBE" w:rsidRPr="00F67E09">
        <w:rPr>
          <w:rFonts w:ascii="Calibri" w:hAnsi="Calibri"/>
          <w:sz w:val="24"/>
          <w:szCs w:val="24"/>
        </w:rPr>
        <w:t>II</w:t>
      </w:r>
      <w:r w:rsidRPr="00F67E09">
        <w:rPr>
          <w:rFonts w:ascii="Calibri" w:hAnsi="Calibri"/>
          <w:sz w:val="24"/>
          <w:szCs w:val="24"/>
        </w:rPr>
        <w:t xml:space="preserve"> – </w:t>
      </w:r>
      <w:r w:rsidR="00353F0C" w:rsidRPr="00F67E09">
        <w:rPr>
          <w:rFonts w:ascii="Calibri" w:hAnsi="Calibri"/>
          <w:sz w:val="24"/>
          <w:szCs w:val="24"/>
        </w:rPr>
        <w:t>DAS OBRIGAÇÕES DO CREDENCIANTE</w:t>
      </w:r>
    </w:p>
    <w:p w:rsidR="00353F0C" w:rsidRPr="00F67E09" w:rsidRDefault="00353F0C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O </w:t>
      </w:r>
      <w:r w:rsidRPr="00F67E09">
        <w:rPr>
          <w:rFonts w:ascii="Calibri" w:hAnsi="Calibri"/>
          <w:b/>
        </w:rPr>
        <w:t>CREDENCIANTE</w:t>
      </w:r>
      <w:r w:rsidRPr="00F67E09">
        <w:rPr>
          <w:rFonts w:ascii="Calibri" w:hAnsi="Calibri"/>
        </w:rPr>
        <w:t xml:space="preserve"> fica obrigado a:</w:t>
      </w:r>
    </w:p>
    <w:p w:rsidR="00353F0C" w:rsidRPr="00F67E09" w:rsidRDefault="00353F0C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>Emitir a Nota de Empenho observando-se a Tabela de Preços definida no Anexo II deste Edital;</w:t>
      </w:r>
    </w:p>
    <w:p w:rsidR="00353F0C" w:rsidRPr="00F67E09" w:rsidRDefault="00353F0C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 xml:space="preserve">Colocar à disposição do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todas as informações necessárias à execução dos serviços;</w:t>
      </w:r>
    </w:p>
    <w:p w:rsidR="00353F0C" w:rsidRPr="00F67E09" w:rsidRDefault="00353F0C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 xml:space="preserve">Promover o acompanhamento e a fiscalização da prestação dos serviços, com vistas ao seu perfeito cumprimento, sob os aspectos quantitativo e qualitativo, anotando em registro próprio as falhas detectadas e comunicando ao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as ocorrências de quaisquer fatos que exijam medidas corretivas;</w:t>
      </w:r>
    </w:p>
    <w:p w:rsidR="00353F0C" w:rsidRPr="00F67E09" w:rsidRDefault="00353F0C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lastRenderedPageBreak/>
        <w:t xml:space="preserve">Atestar a execução do objeto por meio de </w:t>
      </w:r>
      <w:proofErr w:type="gramStart"/>
      <w:r w:rsidRPr="00F67E09">
        <w:rPr>
          <w:rFonts w:ascii="Calibri" w:hAnsi="Calibri"/>
        </w:rPr>
        <w:t>servidor(</w:t>
      </w:r>
      <w:proofErr w:type="gramEnd"/>
      <w:r w:rsidRPr="00F67E09">
        <w:rPr>
          <w:rFonts w:ascii="Calibri" w:hAnsi="Calibri"/>
        </w:rPr>
        <w:t>es) especificamente designado(s);</w:t>
      </w:r>
    </w:p>
    <w:p w:rsidR="00353F0C" w:rsidRPr="00F67E09" w:rsidRDefault="00353F0C" w:rsidP="007E43DB">
      <w:pPr>
        <w:pStyle w:val="Cabealho"/>
        <w:numPr>
          <w:ilvl w:val="1"/>
          <w:numId w:val="3"/>
        </w:numPr>
        <w:tabs>
          <w:tab w:val="clear" w:pos="1701"/>
          <w:tab w:val="clear" w:pos="4419"/>
          <w:tab w:val="clear" w:pos="8838"/>
        </w:tabs>
        <w:spacing w:after="120"/>
        <w:ind w:left="1985" w:hanging="851"/>
        <w:rPr>
          <w:rFonts w:ascii="Calibri" w:hAnsi="Calibri"/>
        </w:rPr>
      </w:pPr>
      <w:r w:rsidRPr="00F67E09">
        <w:rPr>
          <w:rFonts w:ascii="Calibri" w:hAnsi="Calibri"/>
        </w:rPr>
        <w:t xml:space="preserve">Efetuar o pagamento dos serviços realizados pelo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de acordo com as condições estabelecidas neste Edital, especialmente a Tabela constante do Anexo II</w:t>
      </w:r>
      <w:r w:rsidR="00092679" w:rsidRPr="00F67E09">
        <w:rPr>
          <w:rFonts w:ascii="Calibri" w:hAnsi="Calibri"/>
        </w:rPr>
        <w:t>, e n</w:t>
      </w:r>
      <w:r w:rsidRPr="00F67E09">
        <w:rPr>
          <w:rFonts w:ascii="Calibri" w:hAnsi="Calibri"/>
        </w:rPr>
        <w:t>a legislação vigente.</w:t>
      </w:r>
    </w:p>
    <w:p w:rsidR="00482036" w:rsidRPr="00F67E09" w:rsidRDefault="00FE5810" w:rsidP="00482036">
      <w:pPr>
        <w:pStyle w:val="Ttulo1"/>
        <w:tabs>
          <w:tab w:val="num" w:pos="1134"/>
        </w:tabs>
        <w:ind w:left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>SEÇÃO IX</w:t>
      </w:r>
      <w:r w:rsidR="00202943" w:rsidRPr="00F67E09">
        <w:rPr>
          <w:rFonts w:ascii="Calibri" w:hAnsi="Calibri"/>
          <w:sz w:val="24"/>
        </w:rPr>
        <w:t xml:space="preserve"> – </w:t>
      </w:r>
      <w:r w:rsidR="008F12E7" w:rsidRPr="00F67E09">
        <w:rPr>
          <w:rFonts w:ascii="Calibri" w:hAnsi="Calibri"/>
          <w:sz w:val="24"/>
        </w:rPr>
        <w:t>DOS PRAZOS DE EXECUÇÃO</w:t>
      </w:r>
    </w:p>
    <w:p w:rsidR="008F12E7" w:rsidRPr="00F67E09" w:rsidRDefault="008F12E7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>Considerar-se-á atendido o pronto exercício das funções de tradução e/ou versão de textos, quando o serviço for executado à seguinte proporção:</w:t>
      </w:r>
    </w:p>
    <w:p w:rsidR="008F12E7" w:rsidRPr="00F67E09" w:rsidRDefault="008F12E7" w:rsidP="007E43DB">
      <w:pPr>
        <w:widowControl w:val="0"/>
        <w:spacing w:after="120"/>
        <w:ind w:left="425" w:firstLine="709"/>
        <w:jc w:val="both"/>
        <w:rPr>
          <w:rFonts w:ascii="Calibri" w:hAnsi="Calibri"/>
          <w:b/>
          <w:sz w:val="24"/>
          <w:szCs w:val="24"/>
          <w:u w:val="single"/>
        </w:rPr>
      </w:pPr>
      <w:r w:rsidRPr="00F67E09">
        <w:rPr>
          <w:rFonts w:ascii="Calibri" w:hAnsi="Calibri"/>
          <w:b/>
          <w:sz w:val="24"/>
          <w:szCs w:val="24"/>
          <w:u w:val="single"/>
        </w:rPr>
        <w:t>Prazo para regime normal</w:t>
      </w:r>
    </w:p>
    <w:p w:rsidR="008F12E7" w:rsidRPr="00AE48C2" w:rsidRDefault="008F12E7" w:rsidP="007E43DB">
      <w:pPr>
        <w:widowControl w:val="0"/>
        <w:numPr>
          <w:ilvl w:val="0"/>
          <w:numId w:val="25"/>
        </w:numPr>
        <w:spacing w:after="120"/>
        <w:ind w:left="1418" w:hanging="284"/>
        <w:jc w:val="both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 xml:space="preserve">Tradução: 10 </w:t>
      </w:r>
      <w:r w:rsidRPr="00AE48C2">
        <w:rPr>
          <w:rFonts w:ascii="Calibri" w:hAnsi="Calibri"/>
          <w:sz w:val="24"/>
          <w:szCs w:val="24"/>
        </w:rPr>
        <w:t>laudas por dia</w:t>
      </w:r>
      <w:r w:rsidR="00486081" w:rsidRPr="00AE48C2">
        <w:rPr>
          <w:rFonts w:ascii="Calibri" w:hAnsi="Calibri"/>
          <w:sz w:val="24"/>
          <w:szCs w:val="24"/>
        </w:rPr>
        <w:t xml:space="preserve"> útil</w:t>
      </w:r>
    </w:p>
    <w:p w:rsidR="008F12E7" w:rsidRPr="00AE48C2" w:rsidRDefault="008F12E7" w:rsidP="007E43DB">
      <w:pPr>
        <w:widowControl w:val="0"/>
        <w:numPr>
          <w:ilvl w:val="0"/>
          <w:numId w:val="25"/>
        </w:numPr>
        <w:spacing w:after="120"/>
        <w:ind w:left="1418" w:hanging="284"/>
        <w:jc w:val="both"/>
        <w:rPr>
          <w:rFonts w:ascii="Calibri" w:hAnsi="Calibri"/>
          <w:sz w:val="24"/>
          <w:szCs w:val="24"/>
        </w:rPr>
      </w:pPr>
      <w:r w:rsidRPr="00AE48C2">
        <w:rPr>
          <w:rFonts w:ascii="Calibri" w:hAnsi="Calibri"/>
          <w:sz w:val="24"/>
          <w:szCs w:val="24"/>
        </w:rPr>
        <w:t>Versão: 10 laudas por dia</w:t>
      </w:r>
      <w:r w:rsidR="00486081" w:rsidRPr="00AE48C2">
        <w:rPr>
          <w:rFonts w:ascii="Calibri" w:hAnsi="Calibri"/>
          <w:sz w:val="24"/>
          <w:szCs w:val="24"/>
        </w:rPr>
        <w:t xml:space="preserve"> útil</w:t>
      </w:r>
    </w:p>
    <w:p w:rsidR="008F12E7" w:rsidRPr="00AE48C2" w:rsidRDefault="008F12E7" w:rsidP="007E43DB">
      <w:pPr>
        <w:widowControl w:val="0"/>
        <w:spacing w:after="120"/>
        <w:ind w:left="425" w:firstLine="709"/>
        <w:jc w:val="both"/>
        <w:rPr>
          <w:rFonts w:ascii="Calibri" w:hAnsi="Calibri"/>
          <w:b/>
          <w:sz w:val="24"/>
          <w:szCs w:val="24"/>
          <w:u w:val="single"/>
        </w:rPr>
      </w:pPr>
      <w:r w:rsidRPr="00AE48C2">
        <w:rPr>
          <w:rFonts w:ascii="Calibri" w:hAnsi="Calibri"/>
          <w:b/>
          <w:sz w:val="24"/>
          <w:szCs w:val="24"/>
          <w:u w:val="single"/>
        </w:rPr>
        <w:t xml:space="preserve">Prazo para regime de urgência </w:t>
      </w:r>
    </w:p>
    <w:p w:rsidR="008F12E7" w:rsidRPr="00AE48C2" w:rsidRDefault="008F12E7" w:rsidP="007E43DB">
      <w:pPr>
        <w:widowControl w:val="0"/>
        <w:numPr>
          <w:ilvl w:val="0"/>
          <w:numId w:val="27"/>
        </w:numPr>
        <w:spacing w:after="120"/>
        <w:ind w:left="1418" w:hanging="284"/>
        <w:jc w:val="both"/>
        <w:rPr>
          <w:rFonts w:ascii="Calibri" w:hAnsi="Calibri"/>
          <w:sz w:val="24"/>
          <w:szCs w:val="24"/>
        </w:rPr>
      </w:pPr>
      <w:r w:rsidRPr="00AE48C2">
        <w:rPr>
          <w:rFonts w:ascii="Calibri" w:hAnsi="Calibri"/>
          <w:sz w:val="24"/>
          <w:szCs w:val="24"/>
        </w:rPr>
        <w:t>Tradução: de 11</w:t>
      </w:r>
      <w:r w:rsidR="009F2B30" w:rsidRPr="00AE48C2">
        <w:rPr>
          <w:rFonts w:ascii="Calibri" w:hAnsi="Calibri"/>
          <w:sz w:val="24"/>
          <w:szCs w:val="24"/>
        </w:rPr>
        <w:t xml:space="preserve"> </w:t>
      </w:r>
      <w:r w:rsidRPr="00AE48C2">
        <w:rPr>
          <w:rFonts w:ascii="Calibri" w:hAnsi="Calibri"/>
          <w:sz w:val="24"/>
          <w:szCs w:val="24"/>
        </w:rPr>
        <w:t>(onze) a 20 (vinte) laudas por dia</w:t>
      </w:r>
      <w:r w:rsidR="00486081" w:rsidRPr="00AE48C2">
        <w:rPr>
          <w:rFonts w:ascii="Calibri" w:hAnsi="Calibri"/>
          <w:sz w:val="24"/>
          <w:szCs w:val="24"/>
        </w:rPr>
        <w:t xml:space="preserve"> útil</w:t>
      </w:r>
    </w:p>
    <w:p w:rsidR="008F12E7" w:rsidRPr="00AE48C2" w:rsidRDefault="008F12E7" w:rsidP="007E43DB">
      <w:pPr>
        <w:widowControl w:val="0"/>
        <w:numPr>
          <w:ilvl w:val="0"/>
          <w:numId w:val="27"/>
        </w:numPr>
        <w:spacing w:after="120"/>
        <w:ind w:left="1418" w:hanging="284"/>
        <w:jc w:val="both"/>
        <w:rPr>
          <w:rFonts w:ascii="Calibri" w:hAnsi="Calibri"/>
          <w:sz w:val="24"/>
          <w:szCs w:val="24"/>
        </w:rPr>
      </w:pPr>
      <w:r w:rsidRPr="00AE48C2">
        <w:rPr>
          <w:rFonts w:ascii="Calibri" w:hAnsi="Calibri"/>
          <w:sz w:val="24"/>
          <w:szCs w:val="24"/>
        </w:rPr>
        <w:t>Versão: de 11</w:t>
      </w:r>
      <w:r w:rsidR="00D27A27" w:rsidRPr="00AE48C2">
        <w:rPr>
          <w:rFonts w:ascii="Calibri" w:hAnsi="Calibri"/>
          <w:sz w:val="24"/>
          <w:szCs w:val="24"/>
        </w:rPr>
        <w:t xml:space="preserve"> </w:t>
      </w:r>
      <w:r w:rsidRPr="00AE48C2">
        <w:rPr>
          <w:rFonts w:ascii="Calibri" w:hAnsi="Calibri"/>
          <w:sz w:val="24"/>
          <w:szCs w:val="24"/>
        </w:rPr>
        <w:t>(onze) a 20 (vinte) laudas por dia</w:t>
      </w:r>
      <w:r w:rsidR="00486081" w:rsidRPr="00AE48C2">
        <w:rPr>
          <w:rFonts w:ascii="Calibri" w:hAnsi="Calibri"/>
          <w:sz w:val="24"/>
          <w:szCs w:val="24"/>
        </w:rPr>
        <w:t xml:space="preserve"> útil</w:t>
      </w:r>
    </w:p>
    <w:p w:rsidR="008F12E7" w:rsidRPr="00AE48C2" w:rsidRDefault="008F12E7" w:rsidP="007E43DB">
      <w:pPr>
        <w:widowControl w:val="0"/>
        <w:spacing w:after="120"/>
        <w:ind w:left="425" w:firstLine="709"/>
        <w:jc w:val="both"/>
        <w:rPr>
          <w:rFonts w:ascii="Calibri" w:hAnsi="Calibri"/>
          <w:b/>
          <w:sz w:val="24"/>
          <w:szCs w:val="24"/>
          <w:u w:val="single"/>
        </w:rPr>
      </w:pPr>
      <w:r w:rsidRPr="00AE48C2">
        <w:rPr>
          <w:rFonts w:ascii="Calibri" w:hAnsi="Calibri"/>
          <w:b/>
          <w:sz w:val="24"/>
          <w:szCs w:val="24"/>
          <w:u w:val="single"/>
        </w:rPr>
        <w:t xml:space="preserve">Prazo para regime de extrema urgência </w:t>
      </w:r>
    </w:p>
    <w:p w:rsidR="008F12E7" w:rsidRPr="00AE48C2" w:rsidRDefault="008F12E7" w:rsidP="007E43DB">
      <w:pPr>
        <w:widowControl w:val="0"/>
        <w:numPr>
          <w:ilvl w:val="0"/>
          <w:numId w:val="28"/>
        </w:numPr>
        <w:spacing w:after="120"/>
        <w:ind w:left="1418" w:hanging="284"/>
        <w:jc w:val="both"/>
        <w:rPr>
          <w:rFonts w:ascii="Calibri" w:hAnsi="Calibri"/>
          <w:sz w:val="24"/>
          <w:szCs w:val="24"/>
        </w:rPr>
      </w:pPr>
      <w:r w:rsidRPr="00AE48C2">
        <w:rPr>
          <w:rFonts w:ascii="Calibri" w:hAnsi="Calibri"/>
          <w:sz w:val="24"/>
          <w:szCs w:val="24"/>
        </w:rPr>
        <w:t>Tradução: de 21(vinte e uma) a 30 (trinta) laudas por dia</w:t>
      </w:r>
      <w:r w:rsidR="00486081" w:rsidRPr="00AE48C2">
        <w:rPr>
          <w:rFonts w:ascii="Calibri" w:hAnsi="Calibri"/>
          <w:sz w:val="24"/>
          <w:szCs w:val="24"/>
        </w:rPr>
        <w:t xml:space="preserve"> útil</w:t>
      </w:r>
    </w:p>
    <w:p w:rsidR="008F12E7" w:rsidRPr="00AE48C2" w:rsidRDefault="008F12E7" w:rsidP="007E43DB">
      <w:pPr>
        <w:widowControl w:val="0"/>
        <w:numPr>
          <w:ilvl w:val="0"/>
          <w:numId w:val="28"/>
        </w:numPr>
        <w:spacing w:after="120"/>
        <w:ind w:left="1418" w:hanging="284"/>
        <w:jc w:val="both"/>
        <w:rPr>
          <w:rFonts w:ascii="Calibri" w:hAnsi="Calibri"/>
          <w:sz w:val="24"/>
          <w:szCs w:val="24"/>
        </w:rPr>
      </w:pPr>
      <w:r w:rsidRPr="00AE48C2">
        <w:rPr>
          <w:rFonts w:ascii="Calibri" w:hAnsi="Calibri"/>
          <w:sz w:val="24"/>
          <w:szCs w:val="24"/>
        </w:rPr>
        <w:t>Versão: de 21</w:t>
      </w:r>
      <w:r w:rsidR="00D27A27" w:rsidRPr="00AE48C2">
        <w:rPr>
          <w:rFonts w:ascii="Calibri" w:hAnsi="Calibri"/>
          <w:sz w:val="24"/>
          <w:szCs w:val="24"/>
        </w:rPr>
        <w:t xml:space="preserve"> </w:t>
      </w:r>
      <w:r w:rsidRPr="00AE48C2">
        <w:rPr>
          <w:rFonts w:ascii="Calibri" w:hAnsi="Calibri"/>
          <w:sz w:val="24"/>
          <w:szCs w:val="24"/>
        </w:rPr>
        <w:t>(vinte e uma) a 30 (trinta) laudas por dia</w:t>
      </w:r>
      <w:r w:rsidR="00486081" w:rsidRPr="00AE48C2">
        <w:rPr>
          <w:rFonts w:ascii="Calibri" w:hAnsi="Calibri"/>
          <w:sz w:val="24"/>
          <w:szCs w:val="24"/>
        </w:rPr>
        <w:t xml:space="preserve"> útil</w:t>
      </w:r>
    </w:p>
    <w:p w:rsidR="008F12E7" w:rsidRPr="00AE48C2" w:rsidRDefault="008F12E7" w:rsidP="007E43DB">
      <w:pPr>
        <w:widowControl w:val="0"/>
        <w:spacing w:after="120"/>
        <w:ind w:left="425" w:firstLine="709"/>
        <w:jc w:val="both"/>
        <w:rPr>
          <w:rFonts w:ascii="Calibri" w:hAnsi="Calibri"/>
          <w:b/>
          <w:sz w:val="24"/>
          <w:szCs w:val="24"/>
          <w:u w:val="single"/>
        </w:rPr>
      </w:pPr>
      <w:r w:rsidRPr="00AE48C2">
        <w:rPr>
          <w:rFonts w:ascii="Calibri" w:hAnsi="Calibri"/>
          <w:b/>
          <w:sz w:val="24"/>
          <w:szCs w:val="24"/>
          <w:u w:val="single"/>
        </w:rPr>
        <w:t>Prazo para entrega de segunda versão de tradução/versão</w:t>
      </w:r>
    </w:p>
    <w:p w:rsidR="004C4E83" w:rsidRPr="00F67E09" w:rsidRDefault="004C4E83" w:rsidP="007E43DB">
      <w:pPr>
        <w:widowControl w:val="0"/>
        <w:numPr>
          <w:ilvl w:val="0"/>
          <w:numId w:val="37"/>
        </w:numPr>
        <w:spacing w:after="120"/>
        <w:ind w:left="1418" w:hanging="284"/>
        <w:jc w:val="both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>Tradução: metade do prazo dado para primeira versão</w:t>
      </w:r>
    </w:p>
    <w:p w:rsidR="004C4E83" w:rsidRPr="00F67E09" w:rsidRDefault="00F27274" w:rsidP="007E43DB">
      <w:pPr>
        <w:widowControl w:val="0"/>
        <w:numPr>
          <w:ilvl w:val="0"/>
          <w:numId w:val="37"/>
        </w:numPr>
        <w:spacing w:after="120"/>
        <w:ind w:left="1418" w:hanging="284"/>
        <w:jc w:val="both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>Versão: metade do prazo dado para a primeira versão</w:t>
      </w:r>
    </w:p>
    <w:p w:rsidR="008F12E7" w:rsidRPr="00F67E09" w:rsidRDefault="008F12E7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O prazo para a entrega dos serviços começa a contar a partir da confirmação do recebimento da mensagem eletrônica pelo tradutor. 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tem até 12 horas para confirmar o recebimento e a execução do trabalho, no caso de regime normal. Se o regime for de urgência ou extrema urgência, 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tem até 4 horas para confirmar o recebimento e a execução do trabalho.</w:t>
      </w:r>
    </w:p>
    <w:p w:rsidR="008F12E7" w:rsidRPr="00F67E09" w:rsidRDefault="008F12E7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>Para efeito de contagem do prazo de entrega deverá ser levado em consideração o número de laudas do texto fonte e o regime de execução solicitado pela Secretaria de Relações Internacionais do TCU.</w:t>
      </w:r>
    </w:p>
    <w:p w:rsidR="008F12E7" w:rsidRPr="00F67E09" w:rsidRDefault="008F12E7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>Para efeito de pagamento, deverão ser levados em consideração o número de laudas do texto traduzido, o regime de execução e a Tabela de Preços constante do Anexo II.</w:t>
      </w:r>
    </w:p>
    <w:p w:rsidR="00202943" w:rsidRPr="00F67E09" w:rsidRDefault="00202943" w:rsidP="009636BA">
      <w:pPr>
        <w:pStyle w:val="Ttulo1"/>
        <w:tabs>
          <w:tab w:val="num" w:pos="1134"/>
        </w:tabs>
        <w:ind w:left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 xml:space="preserve">SEÇÃO </w:t>
      </w:r>
      <w:r w:rsidR="00ED09F4" w:rsidRPr="00F67E09">
        <w:rPr>
          <w:rFonts w:ascii="Calibri" w:hAnsi="Calibri"/>
          <w:sz w:val="24"/>
        </w:rPr>
        <w:t>X – DAS SANÇÕES</w:t>
      </w:r>
    </w:p>
    <w:p w:rsidR="00ED09F4" w:rsidRPr="00F67E09" w:rsidRDefault="00ED09F4" w:rsidP="00112D7E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Com fundamento nos artigos 86 e 87 da Lei nº 8.666/93 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ficará sujeito, no caso de atraso injustificado, assim considerado pela Administração, execução parcial ou inexecução da obrigação, sem prejuízo das responsabilidades civil e criminal, assegurada a prévia e ampla defesa, às seguintes penalidades:</w:t>
      </w:r>
    </w:p>
    <w:p w:rsidR="00ED09F4" w:rsidRPr="00F67E09" w:rsidRDefault="00ED09F4" w:rsidP="00112D7E">
      <w:pPr>
        <w:pStyle w:val="Prembulo"/>
        <w:numPr>
          <w:ilvl w:val="0"/>
          <w:numId w:val="29"/>
        </w:numPr>
        <w:tabs>
          <w:tab w:val="left" w:pos="0"/>
        </w:tabs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lastRenderedPageBreak/>
        <w:t>Advertência;</w:t>
      </w:r>
    </w:p>
    <w:p w:rsidR="00ED09F4" w:rsidRPr="00F67E09" w:rsidRDefault="00ED09F4" w:rsidP="00112D7E">
      <w:pPr>
        <w:pStyle w:val="Prembulo"/>
        <w:numPr>
          <w:ilvl w:val="0"/>
          <w:numId w:val="29"/>
        </w:numPr>
        <w:tabs>
          <w:tab w:val="left" w:pos="0"/>
        </w:tabs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Multa de:</w:t>
      </w:r>
    </w:p>
    <w:p w:rsidR="00ED09F4" w:rsidRPr="00F67E09" w:rsidRDefault="00ED09F4" w:rsidP="00112D7E">
      <w:pPr>
        <w:pStyle w:val="Prembulo"/>
        <w:numPr>
          <w:ilvl w:val="1"/>
          <w:numId w:val="29"/>
        </w:numPr>
        <w:tabs>
          <w:tab w:val="left" w:pos="0"/>
        </w:tabs>
        <w:spacing w:before="0" w:after="120"/>
        <w:ind w:left="1843" w:hanging="283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1% ao dia sobre o valor constante da nota de empenho, no caso de atraso na execução dos serviços, limitada a incidência a 5 (cinco) dias;</w:t>
      </w:r>
    </w:p>
    <w:p w:rsidR="00ED09F4" w:rsidRPr="00F67E09" w:rsidRDefault="00ED09F4" w:rsidP="00112D7E">
      <w:pPr>
        <w:pStyle w:val="Prembulo"/>
        <w:numPr>
          <w:ilvl w:val="1"/>
          <w:numId w:val="29"/>
        </w:numPr>
        <w:tabs>
          <w:tab w:val="left" w:pos="0"/>
        </w:tabs>
        <w:spacing w:before="0" w:after="120"/>
        <w:ind w:left="1843" w:hanging="283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15% sobre o valor constante da nota de empenho, no caso de atraso na execução do serviço por período superior ao previsto no item “</w:t>
      </w:r>
      <w:r w:rsidR="00092679" w:rsidRPr="00F67E09">
        <w:rPr>
          <w:rFonts w:ascii="Calibri" w:hAnsi="Calibri" w:cs="Times New Roman"/>
        </w:rPr>
        <w:t>I</w:t>
      </w:r>
      <w:r w:rsidRPr="00F67E09">
        <w:rPr>
          <w:rFonts w:ascii="Calibri" w:hAnsi="Calibri" w:cs="Times New Roman"/>
        </w:rPr>
        <w:t>” acima;</w:t>
      </w:r>
    </w:p>
    <w:p w:rsidR="00ED09F4" w:rsidRPr="00F67E09" w:rsidRDefault="00ED09F4" w:rsidP="00112D7E">
      <w:pPr>
        <w:pStyle w:val="Prembulo"/>
        <w:numPr>
          <w:ilvl w:val="0"/>
          <w:numId w:val="29"/>
        </w:numPr>
        <w:tabs>
          <w:tab w:val="left" w:pos="0"/>
        </w:tabs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 xml:space="preserve">Suspensão temporária do direito de participar de licitação e impedimento de contratar com o Tribunal de Contas da União, pelo prazo de até </w:t>
      </w:r>
      <w:r w:rsidR="00112D7E" w:rsidRPr="00F67E09">
        <w:rPr>
          <w:rFonts w:ascii="Calibri" w:hAnsi="Calibri" w:cs="Times New Roman"/>
        </w:rPr>
        <w:t>2 (</w:t>
      </w:r>
      <w:r w:rsidRPr="00F67E09">
        <w:rPr>
          <w:rFonts w:ascii="Calibri" w:hAnsi="Calibri" w:cs="Times New Roman"/>
        </w:rPr>
        <w:t>dois</w:t>
      </w:r>
      <w:r w:rsidR="00112D7E" w:rsidRPr="00F67E09">
        <w:rPr>
          <w:rFonts w:ascii="Calibri" w:hAnsi="Calibri" w:cs="Times New Roman"/>
        </w:rPr>
        <w:t>)</w:t>
      </w:r>
      <w:r w:rsidRPr="00F67E09">
        <w:rPr>
          <w:rFonts w:ascii="Calibri" w:hAnsi="Calibri" w:cs="Times New Roman"/>
        </w:rPr>
        <w:t xml:space="preserve"> anos;</w:t>
      </w:r>
    </w:p>
    <w:p w:rsidR="00ED09F4" w:rsidRPr="00F67E09" w:rsidRDefault="00ED09F4" w:rsidP="00112D7E">
      <w:pPr>
        <w:pStyle w:val="Prembulo"/>
        <w:numPr>
          <w:ilvl w:val="0"/>
          <w:numId w:val="29"/>
        </w:numPr>
        <w:tabs>
          <w:tab w:val="left" w:pos="0"/>
        </w:tabs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Declaração de inidoneidade para licitar ou contratar com a Administração Pública.</w:t>
      </w:r>
    </w:p>
    <w:p w:rsidR="00ED09F4" w:rsidRPr="000C255F" w:rsidRDefault="00ED09F4" w:rsidP="00112D7E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  <w:color w:val="000000" w:themeColor="text1"/>
        </w:rPr>
      </w:pPr>
      <w:r w:rsidRPr="000C255F">
        <w:rPr>
          <w:rFonts w:ascii="Calibri" w:hAnsi="Calibri"/>
          <w:color w:val="000000" w:themeColor="text1"/>
        </w:rPr>
        <w:t xml:space="preserve">O valor da multa, aplicada após o regular processo administrativo, será descontado de pagamentos eventualmente devidos pelo TCU ao </w:t>
      </w:r>
      <w:r w:rsidRPr="000C255F">
        <w:rPr>
          <w:rFonts w:ascii="Calibri" w:hAnsi="Calibri"/>
          <w:b/>
          <w:color w:val="000000" w:themeColor="text1"/>
        </w:rPr>
        <w:t>CREDENCIADO</w:t>
      </w:r>
      <w:r w:rsidR="00AE48C2" w:rsidRPr="000C255F">
        <w:rPr>
          <w:rFonts w:ascii="Calibri" w:hAnsi="Calibri"/>
          <w:b/>
          <w:color w:val="000000" w:themeColor="text1"/>
        </w:rPr>
        <w:t>.</w:t>
      </w:r>
    </w:p>
    <w:p w:rsidR="00ED09F4" w:rsidRPr="00F67E09" w:rsidRDefault="00ED09F4" w:rsidP="00112D7E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AE48C2">
        <w:rPr>
          <w:rFonts w:ascii="Calibri" w:hAnsi="Calibri"/>
        </w:rPr>
        <w:t xml:space="preserve">As sanções previstas </w:t>
      </w:r>
      <w:r w:rsidRPr="00F67E09">
        <w:rPr>
          <w:rFonts w:ascii="Calibri" w:hAnsi="Calibri"/>
        </w:rPr>
        <w:t>nas alíneas “a”, “c” e “d” da Condição 2</w:t>
      </w:r>
      <w:r w:rsidR="0056073F" w:rsidRPr="00F67E09">
        <w:rPr>
          <w:rFonts w:ascii="Calibri" w:hAnsi="Calibri"/>
        </w:rPr>
        <w:t>1</w:t>
      </w:r>
      <w:r w:rsidRPr="00F67E09">
        <w:rPr>
          <w:rFonts w:ascii="Calibri" w:hAnsi="Calibri"/>
        </w:rPr>
        <w:t xml:space="preserve"> poderão ser aplicadas, cumulativamente ou não, à pena de multa.</w:t>
      </w:r>
    </w:p>
    <w:p w:rsidR="00ED09F4" w:rsidRPr="00F67E09" w:rsidRDefault="00ED09F4" w:rsidP="00112D7E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>As penalidades previstas nas alíneas “c” e “d” da Condição 2</w:t>
      </w:r>
      <w:r w:rsidR="0056073F" w:rsidRPr="00F67E09">
        <w:rPr>
          <w:rFonts w:ascii="Calibri" w:hAnsi="Calibri"/>
        </w:rPr>
        <w:t>1</w:t>
      </w:r>
      <w:r w:rsidRPr="00F67E09">
        <w:rPr>
          <w:rFonts w:ascii="Calibri" w:hAnsi="Calibri"/>
        </w:rPr>
        <w:t xml:space="preserve"> também poderão ser aplicadas ao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que tenha sofrido condenação definitiva por fraudar recolhimento de tributos, praticar ato ilícito visando a frustrar os objetivos deste credenciamento ou demonstrar não possuir idoneidade para contratar com a Administração.</w:t>
      </w:r>
    </w:p>
    <w:p w:rsidR="00E0785D" w:rsidRPr="00F67E09" w:rsidRDefault="00E0785D" w:rsidP="009636BA">
      <w:pPr>
        <w:pStyle w:val="Ttulo1"/>
        <w:tabs>
          <w:tab w:val="num" w:pos="1134"/>
        </w:tabs>
        <w:ind w:left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 xml:space="preserve">SEÇÃO XI </w:t>
      </w:r>
      <w:r w:rsidR="00112D7E" w:rsidRPr="00F67E09">
        <w:rPr>
          <w:rFonts w:ascii="Calibri" w:hAnsi="Calibri"/>
          <w:sz w:val="24"/>
        </w:rPr>
        <w:t>–</w:t>
      </w:r>
      <w:r w:rsidRPr="00F67E09">
        <w:rPr>
          <w:rFonts w:ascii="Calibri" w:hAnsi="Calibri"/>
          <w:sz w:val="24"/>
        </w:rPr>
        <w:t xml:space="preserve"> </w:t>
      </w:r>
      <w:r w:rsidR="00112D7E" w:rsidRPr="00F67E09">
        <w:rPr>
          <w:rFonts w:ascii="Calibri" w:hAnsi="Calibri"/>
          <w:sz w:val="24"/>
        </w:rPr>
        <w:t>DO RECEBIMENTO</w:t>
      </w:r>
    </w:p>
    <w:p w:rsidR="00112D7E" w:rsidRPr="00F67E09" w:rsidRDefault="00112D7E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>Os serviços de tradução e/ou versão de textos serão recebidos por correio eletrônico, no endereço serint.traducoes@tcu.gov.br, por servidor da Secretaria de Relações Internacionais do TCU, previamente designado, que procederá à conferência e verificação da sua conformidade com as condições estabelecidas neste Edital e na legislação de regência, observando-se o Controle de Qualidade e a Tabela de Preços dos Anexos I e II deste Edital, respectivamente.</w:t>
      </w:r>
    </w:p>
    <w:p w:rsidR="00112D7E" w:rsidRPr="00F67E09" w:rsidRDefault="00112D7E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Caso não haja qualquer impropriedade explícita, será atestado o respectivo recebimento </w:t>
      </w:r>
      <w:r w:rsidR="00092679" w:rsidRPr="00F67E09">
        <w:rPr>
          <w:rFonts w:ascii="Calibri" w:hAnsi="Calibri"/>
        </w:rPr>
        <w:t>por meio</w:t>
      </w:r>
      <w:r w:rsidRPr="00F67E09">
        <w:rPr>
          <w:rFonts w:ascii="Calibri" w:hAnsi="Calibri"/>
        </w:rPr>
        <w:t xml:space="preserve"> de mensagem de correio eletrônico.</w:t>
      </w:r>
    </w:p>
    <w:p w:rsidR="00112D7E" w:rsidRPr="00F67E09" w:rsidRDefault="00112D7E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O recebimento dos serviços não exclui as responsabilidades civil e penal do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>.</w:t>
      </w:r>
    </w:p>
    <w:p w:rsidR="00202943" w:rsidRPr="00F67E09" w:rsidRDefault="00202943" w:rsidP="009636BA">
      <w:pPr>
        <w:pStyle w:val="Ttulo1"/>
        <w:tabs>
          <w:tab w:val="num" w:pos="1134"/>
        </w:tabs>
        <w:ind w:left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 xml:space="preserve">SEÇÃO </w:t>
      </w:r>
      <w:r w:rsidR="00E772A2" w:rsidRPr="00F67E09">
        <w:rPr>
          <w:rFonts w:ascii="Calibri" w:hAnsi="Calibri"/>
          <w:sz w:val="24"/>
        </w:rPr>
        <w:t>XII</w:t>
      </w:r>
      <w:r w:rsidRPr="00F67E09">
        <w:rPr>
          <w:rFonts w:ascii="Calibri" w:hAnsi="Calibri"/>
          <w:sz w:val="24"/>
        </w:rPr>
        <w:t xml:space="preserve"> </w:t>
      </w:r>
      <w:r w:rsidR="00112D7E" w:rsidRPr="00F67E09">
        <w:rPr>
          <w:rFonts w:ascii="Calibri" w:hAnsi="Calibri"/>
          <w:sz w:val="24"/>
        </w:rPr>
        <w:t>–</w:t>
      </w:r>
      <w:r w:rsidRPr="00F67E09">
        <w:rPr>
          <w:rFonts w:ascii="Calibri" w:hAnsi="Calibri"/>
          <w:sz w:val="24"/>
        </w:rPr>
        <w:t xml:space="preserve"> </w:t>
      </w:r>
      <w:r w:rsidR="00112D7E" w:rsidRPr="00F67E09">
        <w:rPr>
          <w:rFonts w:ascii="Calibri" w:hAnsi="Calibri"/>
          <w:sz w:val="24"/>
        </w:rPr>
        <w:t>DO PAGAMENTO</w:t>
      </w:r>
    </w:p>
    <w:p w:rsidR="00112D7E" w:rsidRPr="00F67E09" w:rsidRDefault="00112D7E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O pagamento será efetuado, por tradução e/ou </w:t>
      </w:r>
      <w:r w:rsidRPr="007A71F9">
        <w:rPr>
          <w:rFonts w:ascii="Calibri" w:hAnsi="Calibri"/>
        </w:rPr>
        <w:t xml:space="preserve">versão de textos realizada, mediante crédito em conta corrente do </w:t>
      </w:r>
      <w:r w:rsidRPr="007A71F9">
        <w:rPr>
          <w:rFonts w:ascii="Calibri" w:hAnsi="Calibri"/>
          <w:b/>
        </w:rPr>
        <w:t>CREDENCIADO</w:t>
      </w:r>
      <w:r w:rsidRPr="007A71F9">
        <w:rPr>
          <w:rFonts w:ascii="Calibri" w:hAnsi="Calibri"/>
        </w:rPr>
        <w:t xml:space="preserve">, por ordem bancária, em até </w:t>
      </w:r>
      <w:r w:rsidR="00171960" w:rsidRPr="007A71F9">
        <w:rPr>
          <w:rFonts w:ascii="Calibri" w:hAnsi="Calibri"/>
        </w:rPr>
        <w:t>20</w:t>
      </w:r>
      <w:r w:rsidRPr="007A71F9">
        <w:rPr>
          <w:rFonts w:ascii="Calibri" w:hAnsi="Calibri"/>
        </w:rPr>
        <w:t xml:space="preserve"> (</w:t>
      </w:r>
      <w:r w:rsidR="00171960" w:rsidRPr="007A71F9">
        <w:rPr>
          <w:rFonts w:ascii="Calibri" w:hAnsi="Calibri"/>
        </w:rPr>
        <w:t>vinte</w:t>
      </w:r>
      <w:r w:rsidRPr="007A71F9">
        <w:rPr>
          <w:rFonts w:ascii="Calibri" w:hAnsi="Calibri"/>
        </w:rPr>
        <w:t xml:space="preserve">) dias úteis, contados do </w:t>
      </w:r>
      <w:r w:rsidR="00092679" w:rsidRPr="007A71F9">
        <w:rPr>
          <w:rFonts w:ascii="Calibri" w:hAnsi="Calibri"/>
        </w:rPr>
        <w:t>1º (</w:t>
      </w:r>
      <w:r w:rsidRPr="007A71F9">
        <w:rPr>
          <w:rFonts w:ascii="Calibri" w:hAnsi="Calibri"/>
        </w:rPr>
        <w:t>primeiro</w:t>
      </w:r>
      <w:r w:rsidR="00092679" w:rsidRPr="007A71F9">
        <w:rPr>
          <w:rFonts w:ascii="Calibri" w:hAnsi="Calibri"/>
        </w:rPr>
        <w:t>)</w:t>
      </w:r>
      <w:r w:rsidRPr="007A71F9">
        <w:rPr>
          <w:rFonts w:ascii="Calibri" w:hAnsi="Calibri"/>
        </w:rPr>
        <w:t xml:space="preserve"> dia útil subsequente ao da atestação do documento de cobrança, desde que não haja fato impeditivo para o qual tenha concorrido </w:t>
      </w:r>
      <w:r w:rsidRPr="00F67E09">
        <w:rPr>
          <w:rFonts w:ascii="Calibri" w:hAnsi="Calibri"/>
        </w:rPr>
        <w:t xml:space="preserve">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>.</w:t>
      </w:r>
    </w:p>
    <w:p w:rsidR="00112D7E" w:rsidRPr="00F67E09" w:rsidRDefault="00112D7E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Caso 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seja registrado na Secretaria de Fazenda do DF como profissional autônomo, deverá apresentar cópia do comprovante de quitação do Imposto sobre Serviços – ISS autônomo e da respectiva GPS – Guia de Recolhimento da Previdência Social, para que não seja efetuada a retenção do Imposto sobre Serviço - ISS, e da contribuição relativa ao Instituto Nacional de Seguro Social – INSS.</w:t>
      </w:r>
    </w:p>
    <w:p w:rsidR="00112D7E" w:rsidRPr="00F67E09" w:rsidRDefault="00112D7E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lastRenderedPageBreak/>
        <w:t>Os valores pagos obedecerão à Tabela de Preços constante do Anexo II deste Edital.</w:t>
      </w:r>
    </w:p>
    <w:p w:rsidR="00112D7E" w:rsidRPr="00F67E09" w:rsidRDefault="00112D7E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Nenhum pagamento será efetuado ao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enquanto pendente de liquidação qualquer obrigação. Esse fato não será gerador de direito a reajustamento de preços ou a atualização monetária.</w:t>
      </w:r>
    </w:p>
    <w:p w:rsidR="00E772A2" w:rsidRPr="00F67E09" w:rsidRDefault="00E772A2" w:rsidP="00E772A2">
      <w:pPr>
        <w:pStyle w:val="Ttulo1"/>
        <w:tabs>
          <w:tab w:val="num" w:pos="1134"/>
        </w:tabs>
        <w:ind w:left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 xml:space="preserve">SEÇÃO XIII </w:t>
      </w:r>
      <w:r w:rsidR="008D7EBA" w:rsidRPr="00F67E09">
        <w:rPr>
          <w:rFonts w:ascii="Calibri" w:hAnsi="Calibri"/>
          <w:sz w:val="24"/>
        </w:rPr>
        <w:t>–</w:t>
      </w:r>
      <w:r w:rsidRPr="00F67E09">
        <w:rPr>
          <w:rFonts w:ascii="Calibri" w:hAnsi="Calibri"/>
          <w:sz w:val="24"/>
        </w:rPr>
        <w:t xml:space="preserve"> </w:t>
      </w:r>
      <w:r w:rsidR="008D7EBA" w:rsidRPr="00F67E09">
        <w:rPr>
          <w:rFonts w:ascii="Calibri" w:hAnsi="Calibri"/>
          <w:sz w:val="24"/>
        </w:rPr>
        <w:t>DOS RECURSOS ORÇAMENTÁRIOS</w:t>
      </w:r>
      <w:r w:rsidRPr="00F67E09">
        <w:rPr>
          <w:rFonts w:ascii="Calibri" w:hAnsi="Calibri"/>
          <w:sz w:val="24"/>
        </w:rPr>
        <w:t xml:space="preserve"> </w:t>
      </w:r>
    </w:p>
    <w:p w:rsidR="008D7EBA" w:rsidRPr="00F67E09" w:rsidRDefault="008D7EBA" w:rsidP="000366EA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>A despesa decorrente deste Edital correrá à conta de recursos consignados ao Tribunal de Contas da União no Orçamento Geral da União.</w:t>
      </w:r>
    </w:p>
    <w:p w:rsidR="005C55A2" w:rsidRPr="00F67E09" w:rsidRDefault="005C55A2" w:rsidP="009636BA">
      <w:pPr>
        <w:pStyle w:val="Ttulo1"/>
        <w:tabs>
          <w:tab w:val="num" w:pos="1134"/>
        </w:tabs>
        <w:ind w:left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 xml:space="preserve">SEÇÃO XIV – </w:t>
      </w:r>
      <w:r w:rsidR="008D7EBA" w:rsidRPr="00F67E09">
        <w:rPr>
          <w:rFonts w:ascii="Calibri" w:hAnsi="Calibri"/>
          <w:sz w:val="24"/>
        </w:rPr>
        <w:t>DA IMPUGNAÇÃO DO EDITAL DE CREDENCIAMENTO</w:t>
      </w:r>
    </w:p>
    <w:p w:rsidR="008D7EBA" w:rsidRPr="00F67E09" w:rsidRDefault="008D7EBA" w:rsidP="000366EA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>Até 2 (dois) dias antes da data fixada para início do credenciamento, qualquer pessoa</w:t>
      </w:r>
      <w:r w:rsidR="00474CB9" w:rsidRPr="00F67E09">
        <w:rPr>
          <w:rFonts w:ascii="Calibri" w:hAnsi="Calibri"/>
        </w:rPr>
        <w:t>, física ou jurídica,</w:t>
      </w:r>
      <w:r w:rsidRPr="00F67E09">
        <w:rPr>
          <w:rFonts w:ascii="Calibri" w:hAnsi="Calibri"/>
        </w:rPr>
        <w:t xml:space="preserve"> poderá solicitar esclarecimentos, providências ou impugnar este Edital de credenciamento mediante petição a ser enviada</w:t>
      </w:r>
      <w:r w:rsidR="00474CB9" w:rsidRPr="00F67E09">
        <w:rPr>
          <w:rFonts w:ascii="Calibri" w:hAnsi="Calibri"/>
        </w:rPr>
        <w:t xml:space="preserve"> exclusivamente</w:t>
      </w:r>
      <w:r w:rsidRPr="00F67E09">
        <w:rPr>
          <w:rFonts w:ascii="Calibri" w:hAnsi="Calibri"/>
        </w:rPr>
        <w:t xml:space="preserve"> para o endereço eletrônico </w:t>
      </w:r>
      <w:hyperlink r:id="rId10" w:history="1">
        <w:r w:rsidR="00092679" w:rsidRPr="00F67E09">
          <w:rPr>
            <w:rStyle w:val="Hyperlink"/>
            <w:rFonts w:ascii="Calibri" w:hAnsi="Calibri"/>
            <w:color w:val="auto"/>
          </w:rPr>
          <w:t>cpl@tcu.gov.br</w:t>
        </w:r>
      </w:hyperlink>
      <w:r w:rsidRPr="00F67E09">
        <w:rPr>
          <w:rFonts w:ascii="Calibri" w:hAnsi="Calibri"/>
        </w:rPr>
        <w:t>, até as 19 horas, no horário oficial de Brasília-DF.</w:t>
      </w:r>
    </w:p>
    <w:p w:rsidR="008D7EBA" w:rsidRPr="00F67E09" w:rsidRDefault="008D7EBA" w:rsidP="000366EA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>Caberá à Comissão Especial de Licitação decidir sobre a petição no prazo de 24 (vinte e quatro) horas, con</w:t>
      </w:r>
      <w:r w:rsidR="00EC725B" w:rsidRPr="00F67E09">
        <w:rPr>
          <w:rFonts w:ascii="Calibri" w:hAnsi="Calibri"/>
        </w:rPr>
        <w:t>tado da confirmação do recebimento da mensagem eletrônica</w:t>
      </w:r>
      <w:r w:rsidR="0046776B" w:rsidRPr="00F67E09">
        <w:rPr>
          <w:rFonts w:ascii="Calibri" w:hAnsi="Calibri"/>
        </w:rPr>
        <w:t>.</w:t>
      </w:r>
    </w:p>
    <w:p w:rsidR="008D7EBA" w:rsidRPr="00F67E09" w:rsidRDefault="008D7EBA" w:rsidP="000366EA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>Acolhida a impugnação ao ato convocatório, será designada nova data para a retificação desse procedimento.</w:t>
      </w:r>
    </w:p>
    <w:p w:rsidR="00202943" w:rsidRPr="00F67E09" w:rsidRDefault="00202943" w:rsidP="009636BA">
      <w:pPr>
        <w:pStyle w:val="Ttulo1"/>
        <w:tabs>
          <w:tab w:val="num" w:pos="1134"/>
        </w:tabs>
        <w:ind w:left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 xml:space="preserve">SEÇÃO XV </w:t>
      </w:r>
      <w:r w:rsidR="00554DF6" w:rsidRPr="00F67E09">
        <w:rPr>
          <w:rFonts w:ascii="Calibri" w:hAnsi="Calibri"/>
          <w:sz w:val="24"/>
        </w:rPr>
        <w:t>–</w:t>
      </w:r>
      <w:r w:rsidRPr="00F67E09">
        <w:rPr>
          <w:rFonts w:ascii="Calibri" w:hAnsi="Calibri"/>
          <w:sz w:val="24"/>
        </w:rPr>
        <w:t xml:space="preserve"> </w:t>
      </w:r>
      <w:r w:rsidR="00554DF6" w:rsidRPr="00F67E09">
        <w:rPr>
          <w:rFonts w:ascii="Calibri" w:hAnsi="Calibri"/>
          <w:sz w:val="24"/>
        </w:rPr>
        <w:t xml:space="preserve">DA </w:t>
      </w:r>
      <w:r w:rsidR="00BA40D2" w:rsidRPr="00F67E09">
        <w:rPr>
          <w:rFonts w:ascii="Calibri" w:hAnsi="Calibri"/>
          <w:sz w:val="24"/>
        </w:rPr>
        <w:t>HOMOLOGAÇÃO DO CREDENCIAMENTO</w:t>
      </w:r>
    </w:p>
    <w:p w:rsidR="008D7EBA" w:rsidRPr="00F67E09" w:rsidRDefault="008D7EBA" w:rsidP="000366EA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O Secretário Geral de Administração realizará a homologação de cada credenciamento, após instrução da </w:t>
      </w:r>
      <w:r w:rsidR="00394846">
        <w:rPr>
          <w:rFonts w:ascii="Calibri" w:hAnsi="Calibri"/>
        </w:rPr>
        <w:t>Pregoeira</w:t>
      </w:r>
      <w:r w:rsidRPr="00F67E09">
        <w:rPr>
          <w:rFonts w:ascii="Calibri" w:hAnsi="Calibri"/>
        </w:rPr>
        <w:t xml:space="preserve">, devendo o TCU encaminhar cópia do termo de homologação para 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>.</w:t>
      </w:r>
    </w:p>
    <w:p w:rsidR="008D7EBA" w:rsidRPr="00F67E09" w:rsidRDefault="008D7EBA" w:rsidP="000366EA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Todos aqueles que preencherem os requisitos constantes neste Edital terão seus requerimentos de credenciamento aprovados pela </w:t>
      </w:r>
      <w:r w:rsidR="00394846">
        <w:rPr>
          <w:rFonts w:ascii="Calibri" w:hAnsi="Calibri"/>
        </w:rPr>
        <w:t>equipe de apoio</w:t>
      </w:r>
      <w:r w:rsidRPr="00F67E09">
        <w:rPr>
          <w:rFonts w:ascii="Calibri" w:hAnsi="Calibri"/>
        </w:rPr>
        <w:t>, sendo submetidos à homologação do Secretário Geral de Administração.</w:t>
      </w:r>
    </w:p>
    <w:p w:rsidR="00C07DA5" w:rsidRPr="00F67E09" w:rsidRDefault="00C07DA5" w:rsidP="00C07DA5">
      <w:pPr>
        <w:pStyle w:val="Ttulo4"/>
        <w:rPr>
          <w:rFonts w:ascii="Calibri" w:hAnsi="Calibri"/>
          <w:b w:val="0"/>
          <w:szCs w:val="24"/>
        </w:rPr>
      </w:pPr>
      <w:r w:rsidRPr="00F67E09">
        <w:rPr>
          <w:rFonts w:ascii="Calibri" w:hAnsi="Calibri"/>
        </w:rPr>
        <w:t xml:space="preserve">SEÇÃO XVI – </w:t>
      </w:r>
      <w:r w:rsidR="008D7EBA" w:rsidRPr="00F67E09">
        <w:rPr>
          <w:rFonts w:ascii="Calibri" w:hAnsi="Calibri"/>
        </w:rPr>
        <w:t>DOS RECURSOS</w:t>
      </w:r>
    </w:p>
    <w:p w:rsidR="008D7EBA" w:rsidRPr="00F67E09" w:rsidRDefault="008D7EBA" w:rsidP="000366EA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O interessado cujo requerimento for considerado inepto poderá interpor recurso no prazo de </w:t>
      </w:r>
      <w:r w:rsidR="00255B36">
        <w:rPr>
          <w:rFonts w:ascii="Calibri" w:hAnsi="Calibri"/>
        </w:rPr>
        <w:t xml:space="preserve">até </w:t>
      </w:r>
      <w:r w:rsidRPr="00F67E09">
        <w:rPr>
          <w:rFonts w:ascii="Calibri" w:hAnsi="Calibri"/>
        </w:rPr>
        <w:t>5 (cinco) dias úteis, a contar da ciência da decisão, assegurada a ampla defesa e o contraditório.</w:t>
      </w:r>
    </w:p>
    <w:p w:rsidR="007568D4" w:rsidRPr="00F67E09" w:rsidRDefault="007568D4" w:rsidP="009636BA">
      <w:pPr>
        <w:pStyle w:val="Ttulo1"/>
        <w:tabs>
          <w:tab w:val="num" w:pos="1134"/>
        </w:tabs>
        <w:ind w:left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>SEÇÃO XVI</w:t>
      </w:r>
      <w:r w:rsidR="007A657F" w:rsidRPr="00F67E09">
        <w:rPr>
          <w:rFonts w:ascii="Calibri" w:hAnsi="Calibri"/>
          <w:sz w:val="24"/>
        </w:rPr>
        <w:t>I</w:t>
      </w:r>
      <w:r w:rsidRPr="00F67E09">
        <w:rPr>
          <w:rFonts w:ascii="Calibri" w:hAnsi="Calibri"/>
          <w:sz w:val="24"/>
        </w:rPr>
        <w:t xml:space="preserve"> – </w:t>
      </w:r>
      <w:r w:rsidR="007A657F" w:rsidRPr="00F67E09">
        <w:rPr>
          <w:rFonts w:ascii="Calibri" w:hAnsi="Calibri"/>
          <w:sz w:val="24"/>
        </w:rPr>
        <w:t>DA ATUALI</w:t>
      </w:r>
      <w:r w:rsidR="001D7097" w:rsidRPr="00F67E09">
        <w:rPr>
          <w:rFonts w:ascii="Calibri" w:hAnsi="Calibri"/>
          <w:sz w:val="24"/>
        </w:rPr>
        <w:t>ZAÇÃO FINANCEIRA</w:t>
      </w:r>
    </w:p>
    <w:p w:rsidR="001D7097" w:rsidRPr="00F67E09" w:rsidRDefault="001D7097" w:rsidP="007E43DB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Ocorrendo atraso no pagamento, e desde que para tal não tenha concorrido de alguma forma 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>, haverá incidência de atualização financeira sobre o valor devido, pela variação acumulada do Índice Geral de Preços-Disponibilidade Interna (IGP-DI), publicado pela Fundação Getúlio Vargas, ocorrida entre a data final prevista para o pagamento até a data de sua efetiva realização.</w:t>
      </w:r>
    </w:p>
    <w:p w:rsidR="00202943" w:rsidRPr="00F67E09" w:rsidRDefault="00CF7DDF" w:rsidP="009636BA">
      <w:pPr>
        <w:pStyle w:val="Ttulo1"/>
        <w:tabs>
          <w:tab w:val="num" w:pos="1134"/>
        </w:tabs>
        <w:ind w:left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lastRenderedPageBreak/>
        <w:t xml:space="preserve">SEÇÃO </w:t>
      </w:r>
      <w:r w:rsidR="00474CB9" w:rsidRPr="00F67E09">
        <w:rPr>
          <w:rFonts w:ascii="Calibri" w:hAnsi="Calibri"/>
          <w:sz w:val="24"/>
        </w:rPr>
        <w:t xml:space="preserve">XVIII </w:t>
      </w:r>
      <w:r w:rsidR="00202943" w:rsidRPr="00F67E09">
        <w:rPr>
          <w:rFonts w:ascii="Calibri" w:hAnsi="Calibri"/>
          <w:sz w:val="24"/>
        </w:rPr>
        <w:t xml:space="preserve">– </w:t>
      </w:r>
      <w:r w:rsidR="00474CB9" w:rsidRPr="00F67E09">
        <w:rPr>
          <w:rFonts w:ascii="Calibri" w:hAnsi="Calibri"/>
          <w:sz w:val="24"/>
        </w:rPr>
        <w:t>DA VIGÊNCIA DO CREDENCIAMENTO</w:t>
      </w:r>
    </w:p>
    <w:p w:rsidR="00474CB9" w:rsidRPr="007A71F9" w:rsidRDefault="00474CB9" w:rsidP="000366EA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O prazo </w:t>
      </w:r>
      <w:r w:rsidRPr="007A71F9">
        <w:rPr>
          <w:rFonts w:ascii="Calibri" w:hAnsi="Calibri"/>
        </w:rPr>
        <w:t>para os interessados apresentarem seus documentos para credenciamento será do período de</w:t>
      </w:r>
      <w:r w:rsidR="009605BF" w:rsidRPr="007A71F9">
        <w:rPr>
          <w:rFonts w:ascii="Calibri" w:hAnsi="Calibri"/>
        </w:rPr>
        <w:t xml:space="preserve"> </w:t>
      </w:r>
      <w:r w:rsidR="00394846">
        <w:rPr>
          <w:rFonts w:ascii="Calibri" w:hAnsi="Calibri"/>
          <w:b/>
        </w:rPr>
        <w:t>20</w:t>
      </w:r>
      <w:r w:rsidR="004E14A2" w:rsidRPr="009B195B">
        <w:rPr>
          <w:rFonts w:ascii="Calibri" w:hAnsi="Calibri"/>
          <w:b/>
        </w:rPr>
        <w:t xml:space="preserve"> de junho a </w:t>
      </w:r>
      <w:r w:rsidR="00394846">
        <w:rPr>
          <w:rFonts w:ascii="Calibri" w:hAnsi="Calibri"/>
          <w:b/>
        </w:rPr>
        <w:t>05</w:t>
      </w:r>
      <w:r w:rsidR="004E14A2" w:rsidRPr="009B195B">
        <w:rPr>
          <w:rFonts w:ascii="Calibri" w:hAnsi="Calibri"/>
          <w:b/>
        </w:rPr>
        <w:t xml:space="preserve"> de </w:t>
      </w:r>
      <w:r w:rsidR="00394846">
        <w:rPr>
          <w:rFonts w:ascii="Calibri" w:hAnsi="Calibri"/>
          <w:b/>
        </w:rPr>
        <w:t>agosto</w:t>
      </w:r>
      <w:r w:rsidR="004E14A2" w:rsidRPr="009B195B">
        <w:rPr>
          <w:rFonts w:ascii="Calibri" w:hAnsi="Calibri"/>
          <w:b/>
        </w:rPr>
        <w:t xml:space="preserve"> de 2016</w:t>
      </w:r>
      <w:r w:rsidR="004E14A2" w:rsidRPr="007A71F9">
        <w:rPr>
          <w:rFonts w:ascii="Calibri" w:hAnsi="Calibri"/>
        </w:rPr>
        <w:t>.</w:t>
      </w:r>
    </w:p>
    <w:p w:rsidR="00474CB9" w:rsidRPr="00F67E09" w:rsidRDefault="00474CB9" w:rsidP="000366EA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7A71F9">
        <w:rPr>
          <w:rFonts w:ascii="Calibri" w:hAnsi="Calibri"/>
        </w:rPr>
        <w:t xml:space="preserve">Cada interessado que tiver sua solicitação de credenciamento homologada será </w:t>
      </w:r>
      <w:r w:rsidRPr="007A71F9">
        <w:rPr>
          <w:rFonts w:ascii="Calibri" w:hAnsi="Calibri"/>
          <w:b/>
        </w:rPr>
        <w:t>CREDENCIADO</w:t>
      </w:r>
      <w:r w:rsidRPr="007A71F9">
        <w:rPr>
          <w:rFonts w:ascii="Calibri" w:hAnsi="Calibri"/>
        </w:rPr>
        <w:t xml:space="preserve"> e assim permanecerá </w:t>
      </w:r>
      <w:r w:rsidRPr="00F67E09">
        <w:rPr>
          <w:rFonts w:ascii="Calibri" w:hAnsi="Calibri"/>
        </w:rPr>
        <w:t xml:space="preserve">enquanto houver interesse por parte do </w:t>
      </w:r>
      <w:r w:rsidRPr="00F67E09">
        <w:rPr>
          <w:rFonts w:ascii="Calibri" w:hAnsi="Calibri"/>
          <w:b/>
        </w:rPr>
        <w:t>CREDENCIANTE</w:t>
      </w:r>
      <w:r w:rsidRPr="00F67E09">
        <w:rPr>
          <w:rFonts w:ascii="Calibri" w:hAnsi="Calibri"/>
        </w:rPr>
        <w:t xml:space="preserve">. </w:t>
      </w:r>
    </w:p>
    <w:p w:rsidR="00474CB9" w:rsidRPr="00F67E09" w:rsidRDefault="00474CB9" w:rsidP="000366EA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>O presente credenciamento terá validade de 18</w:t>
      </w:r>
      <w:r w:rsidR="008D5489" w:rsidRPr="00F67E09">
        <w:rPr>
          <w:rFonts w:ascii="Calibri" w:hAnsi="Calibri"/>
        </w:rPr>
        <w:t xml:space="preserve"> (dezoito)</w:t>
      </w:r>
      <w:r w:rsidRPr="00F67E09">
        <w:rPr>
          <w:rFonts w:ascii="Calibri" w:hAnsi="Calibri"/>
        </w:rPr>
        <w:t xml:space="preserve"> meses a contar da sua homologação.</w:t>
      </w:r>
    </w:p>
    <w:p w:rsidR="00202943" w:rsidRPr="00F67E09" w:rsidRDefault="00CF7DDF" w:rsidP="009636BA">
      <w:pPr>
        <w:pStyle w:val="Ttulo1"/>
        <w:tabs>
          <w:tab w:val="num" w:pos="1134"/>
        </w:tabs>
        <w:ind w:left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>SEÇÃO X</w:t>
      </w:r>
      <w:r w:rsidR="00C77795" w:rsidRPr="00F67E09">
        <w:rPr>
          <w:rFonts w:ascii="Calibri" w:hAnsi="Calibri"/>
          <w:sz w:val="24"/>
        </w:rPr>
        <w:t>I</w:t>
      </w:r>
      <w:r w:rsidRPr="00F67E09">
        <w:rPr>
          <w:rFonts w:ascii="Calibri" w:hAnsi="Calibri"/>
          <w:sz w:val="24"/>
        </w:rPr>
        <w:t>X</w:t>
      </w:r>
      <w:r w:rsidR="00202943" w:rsidRPr="00F67E09">
        <w:rPr>
          <w:rFonts w:ascii="Calibri" w:hAnsi="Calibri"/>
          <w:sz w:val="24"/>
        </w:rPr>
        <w:t xml:space="preserve"> – </w:t>
      </w:r>
      <w:r w:rsidR="00C77795" w:rsidRPr="00F67E09">
        <w:rPr>
          <w:rFonts w:ascii="Calibri" w:hAnsi="Calibri"/>
          <w:sz w:val="24"/>
        </w:rPr>
        <w:t>DAS DISPOSIÇÕES FINAIS</w:t>
      </w:r>
    </w:p>
    <w:p w:rsidR="00C77795" w:rsidRPr="00F67E09" w:rsidRDefault="00C77795" w:rsidP="00C77795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>Nenhuma indenização será devida aos proponentes pela apresentação de documentos relativos a este Credenciamento.</w:t>
      </w:r>
    </w:p>
    <w:p w:rsidR="00C77795" w:rsidRPr="00F67E09" w:rsidRDefault="00C77795" w:rsidP="00C77795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Sem prejuízo das disposições contidas no Capítulo III da Lei nº 8.666/93, o presente Edital e a proposta do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 xml:space="preserve"> serão partes integrantes da nota de empenho.</w:t>
      </w:r>
    </w:p>
    <w:p w:rsidR="00C77795" w:rsidRPr="00F67E09" w:rsidRDefault="00C77795" w:rsidP="00C77795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>A Secretaria de Relações Internacionais do TCU poderá subsidiar-se em pareceres emitidos por técnicos ou especialistas no assunto objeto deste Edital.</w:t>
      </w:r>
    </w:p>
    <w:p w:rsidR="00C77795" w:rsidRPr="00F67E09" w:rsidRDefault="00C77795" w:rsidP="00C77795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>Aplicam-se ao presente Credenciamento a Lei 8.666/93 e demais normas legais pertinentes.</w:t>
      </w:r>
    </w:p>
    <w:p w:rsidR="00C77795" w:rsidRPr="00F67E09" w:rsidRDefault="00C77795" w:rsidP="00C77795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Consultas poderão ser formuladas à </w:t>
      </w:r>
      <w:r w:rsidR="00394846">
        <w:rPr>
          <w:rFonts w:ascii="Calibri" w:hAnsi="Calibri"/>
        </w:rPr>
        <w:t>Pregoeira e à equipe de apoio</w:t>
      </w:r>
      <w:r w:rsidRPr="00F67E09">
        <w:rPr>
          <w:rFonts w:ascii="Calibri" w:hAnsi="Calibri"/>
        </w:rPr>
        <w:t xml:space="preserve">, das </w:t>
      </w:r>
      <w:r w:rsidR="00F67E09" w:rsidRPr="00F67E09">
        <w:rPr>
          <w:rFonts w:ascii="Calibri" w:hAnsi="Calibri"/>
        </w:rPr>
        <w:t xml:space="preserve">10 </w:t>
      </w:r>
      <w:r w:rsidRPr="00F67E09">
        <w:rPr>
          <w:rFonts w:ascii="Calibri" w:hAnsi="Calibri"/>
        </w:rPr>
        <w:t xml:space="preserve">h às </w:t>
      </w:r>
      <w:r w:rsidR="00F67E09" w:rsidRPr="00F67E09">
        <w:rPr>
          <w:rFonts w:ascii="Calibri" w:hAnsi="Calibri"/>
        </w:rPr>
        <w:t>18</w:t>
      </w:r>
      <w:r w:rsidRPr="00F67E09">
        <w:rPr>
          <w:rFonts w:ascii="Calibri" w:hAnsi="Calibri"/>
        </w:rPr>
        <w:t xml:space="preserve">h, no Edifício Sede do Tribunal de Contas da União, Anexo I, em Brasília, térreo, sala 103, ou pelo telefone (61) </w:t>
      </w:r>
      <w:r w:rsidRPr="003E4814">
        <w:rPr>
          <w:rFonts w:ascii="Calibri" w:hAnsi="Calibri"/>
        </w:rPr>
        <w:t>3316</w:t>
      </w:r>
      <w:r w:rsidR="00F67E09" w:rsidRPr="003E4814">
        <w:rPr>
          <w:rFonts w:ascii="Calibri" w:hAnsi="Calibri"/>
        </w:rPr>
        <w:t>-5330</w:t>
      </w:r>
      <w:r w:rsidRPr="003E4814">
        <w:rPr>
          <w:rFonts w:ascii="Calibri" w:hAnsi="Calibri"/>
        </w:rPr>
        <w:t>, 3316-</w:t>
      </w:r>
      <w:r w:rsidR="00F67E09" w:rsidRPr="003E4814">
        <w:rPr>
          <w:rFonts w:ascii="Calibri" w:hAnsi="Calibri"/>
        </w:rPr>
        <w:t>7418</w:t>
      </w:r>
      <w:r w:rsidRPr="003E4814">
        <w:rPr>
          <w:rFonts w:ascii="Calibri" w:hAnsi="Calibri"/>
        </w:rPr>
        <w:t xml:space="preserve"> ou</w:t>
      </w:r>
      <w:r w:rsidRPr="00F67E09">
        <w:rPr>
          <w:rFonts w:ascii="Calibri" w:hAnsi="Calibri"/>
        </w:rPr>
        <w:t xml:space="preserve">, ainda, pelo e-mail </w:t>
      </w:r>
      <w:hyperlink r:id="rId11" w:history="1">
        <w:r w:rsidRPr="00F67E09">
          <w:rPr>
            <w:rFonts w:ascii="Calibri" w:hAnsi="Calibri"/>
          </w:rPr>
          <w:t>cpl@tcu.gov.br</w:t>
        </w:r>
      </w:hyperlink>
      <w:r w:rsidRPr="00F67E09">
        <w:rPr>
          <w:rFonts w:ascii="Calibri" w:hAnsi="Calibri"/>
        </w:rPr>
        <w:t xml:space="preserve">. </w:t>
      </w:r>
    </w:p>
    <w:p w:rsidR="00C77795" w:rsidRPr="007A71F9" w:rsidRDefault="00C77795" w:rsidP="00C77795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 xml:space="preserve">As informações relativas à classificação/habilitação do </w:t>
      </w:r>
      <w:r w:rsidRPr="00F67E09">
        <w:rPr>
          <w:rFonts w:ascii="Calibri" w:hAnsi="Calibri"/>
          <w:b/>
        </w:rPr>
        <w:t>CREDENCIADO</w:t>
      </w:r>
      <w:r w:rsidRPr="00F67E09">
        <w:rPr>
          <w:rFonts w:ascii="Calibri" w:hAnsi="Calibri"/>
        </w:rPr>
        <w:t>, bem como os avisos relativos a este Credenciamento, serão disponibilizados aos interessados por meio do portal do TCU</w:t>
      </w:r>
      <w:r w:rsidR="000A22D4" w:rsidRPr="00F67E09">
        <w:rPr>
          <w:rFonts w:ascii="Calibri" w:hAnsi="Calibri"/>
        </w:rPr>
        <w:t>,</w:t>
      </w:r>
      <w:r w:rsidRPr="00F67E09">
        <w:rPr>
          <w:rFonts w:ascii="Calibri" w:hAnsi="Calibri"/>
        </w:rPr>
        <w:t xml:space="preserve"> na internet, no </w:t>
      </w:r>
      <w:r w:rsidRPr="007A71F9">
        <w:rPr>
          <w:rFonts w:ascii="Calibri" w:hAnsi="Calibri"/>
        </w:rPr>
        <w:t xml:space="preserve">endereço eletrônico </w:t>
      </w:r>
      <w:hyperlink r:id="rId12" w:history="1">
        <w:r w:rsidRPr="007A71F9">
          <w:rPr>
            <w:rFonts w:ascii="Calibri" w:hAnsi="Calibri"/>
          </w:rPr>
          <w:t>www.tcu.gov.br/</w:t>
        </w:r>
      </w:hyperlink>
      <w:r w:rsidRPr="007A71F9">
        <w:rPr>
          <w:rFonts w:ascii="Calibri" w:hAnsi="Calibri"/>
        </w:rPr>
        <w:t>licitações e contratos</w:t>
      </w:r>
      <w:r w:rsidR="00F67E09" w:rsidRPr="007A71F9">
        <w:rPr>
          <w:rFonts w:ascii="Calibri" w:hAnsi="Calibri"/>
        </w:rPr>
        <w:t xml:space="preserve"> do TCU/licitações em andamento</w:t>
      </w:r>
      <w:r w:rsidR="001771A0" w:rsidRPr="007A71F9">
        <w:rPr>
          <w:rFonts w:ascii="Calibri" w:hAnsi="Calibri"/>
        </w:rPr>
        <w:t xml:space="preserve"> </w:t>
      </w:r>
      <w:r w:rsidR="003E4814" w:rsidRPr="007A71F9">
        <w:rPr>
          <w:rFonts w:ascii="Calibri" w:hAnsi="Calibri"/>
        </w:rPr>
        <w:t xml:space="preserve">Credenciamento n.º </w:t>
      </w:r>
      <w:r w:rsidR="00394846">
        <w:rPr>
          <w:rFonts w:ascii="Calibri" w:hAnsi="Calibri"/>
        </w:rPr>
        <w:t>01</w:t>
      </w:r>
      <w:r w:rsidR="001771A0" w:rsidRPr="00394846">
        <w:rPr>
          <w:rFonts w:ascii="Calibri" w:hAnsi="Calibri"/>
        </w:rPr>
        <w:t>/2016.</w:t>
      </w:r>
    </w:p>
    <w:p w:rsidR="00C77795" w:rsidRPr="00F67E09" w:rsidRDefault="00C77795" w:rsidP="00C77795">
      <w:pPr>
        <w:pStyle w:val="Cabealho"/>
        <w:numPr>
          <w:ilvl w:val="0"/>
          <w:numId w:val="3"/>
        </w:numPr>
        <w:tabs>
          <w:tab w:val="clear" w:pos="705"/>
          <w:tab w:val="clear" w:pos="4419"/>
          <w:tab w:val="clear" w:pos="8838"/>
          <w:tab w:val="num" w:pos="1134"/>
        </w:tabs>
        <w:spacing w:after="120"/>
        <w:ind w:left="0" w:firstLine="0"/>
        <w:rPr>
          <w:rFonts w:ascii="Calibri" w:hAnsi="Calibri"/>
        </w:rPr>
      </w:pPr>
      <w:r w:rsidRPr="00F67E09">
        <w:rPr>
          <w:rFonts w:ascii="Calibri" w:hAnsi="Calibri"/>
        </w:rPr>
        <w:t>Os casos omissos serão resolvidos com base nas disposições constantes da Lei nº 8.666/93, nos princípios de direito público e, subsidiariamente, com base em outras leis que se prestem a suprir eventuais lacunas.</w:t>
      </w:r>
    </w:p>
    <w:p w:rsidR="00C77795" w:rsidRPr="00F67E09" w:rsidRDefault="00C77795" w:rsidP="00C77795">
      <w:pPr>
        <w:pStyle w:val="Ttulo1"/>
        <w:tabs>
          <w:tab w:val="num" w:pos="1134"/>
        </w:tabs>
        <w:ind w:left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>SEÇÃO XX – DOS ANEXOS</w:t>
      </w:r>
    </w:p>
    <w:p w:rsidR="00202943" w:rsidRPr="00F67E09" w:rsidRDefault="00202943" w:rsidP="00202943">
      <w:pPr>
        <w:numPr>
          <w:ilvl w:val="0"/>
          <w:numId w:val="3"/>
        </w:numPr>
        <w:tabs>
          <w:tab w:val="clear" w:pos="705"/>
          <w:tab w:val="num" w:pos="1134"/>
        </w:tabs>
        <w:spacing w:after="120"/>
        <w:ind w:left="0" w:firstLine="0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>São partes integrantes deste Edital os seguintes anexos:</w:t>
      </w:r>
    </w:p>
    <w:p w:rsidR="00C77795" w:rsidRPr="00F67E09" w:rsidRDefault="00C77795" w:rsidP="00C77795">
      <w:pPr>
        <w:numPr>
          <w:ilvl w:val="1"/>
          <w:numId w:val="3"/>
        </w:numPr>
        <w:tabs>
          <w:tab w:val="clear" w:pos="1701"/>
        </w:tabs>
        <w:spacing w:after="120"/>
        <w:jc w:val="both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>Anexo I - Controle de Qualidade dos Textos Traduzidos/Vertidos;</w:t>
      </w:r>
    </w:p>
    <w:p w:rsidR="00C77795" w:rsidRPr="00F67E09" w:rsidRDefault="00C77795" w:rsidP="00C77795">
      <w:pPr>
        <w:numPr>
          <w:ilvl w:val="1"/>
          <w:numId w:val="3"/>
        </w:numPr>
        <w:tabs>
          <w:tab w:val="clear" w:pos="1701"/>
        </w:tabs>
        <w:spacing w:after="120"/>
        <w:jc w:val="both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>Anexo II - Tabela de Preços;</w:t>
      </w:r>
    </w:p>
    <w:p w:rsidR="00C77795" w:rsidRPr="00F67E09" w:rsidRDefault="00C77795" w:rsidP="00C77795">
      <w:pPr>
        <w:numPr>
          <w:ilvl w:val="1"/>
          <w:numId w:val="3"/>
        </w:numPr>
        <w:tabs>
          <w:tab w:val="clear" w:pos="1701"/>
        </w:tabs>
        <w:spacing w:after="120"/>
        <w:jc w:val="both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>Anexo III - Modelo de Requerimento para Pessoas Físicas;</w:t>
      </w:r>
    </w:p>
    <w:p w:rsidR="00C77795" w:rsidRPr="00F67E09" w:rsidRDefault="00C77795" w:rsidP="00C77795">
      <w:pPr>
        <w:numPr>
          <w:ilvl w:val="1"/>
          <w:numId w:val="3"/>
        </w:numPr>
        <w:tabs>
          <w:tab w:val="clear" w:pos="1701"/>
        </w:tabs>
        <w:spacing w:after="120"/>
        <w:jc w:val="both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>Anexo IV - Modelo de Requerimento para Pessoas Jurídicas;</w:t>
      </w:r>
    </w:p>
    <w:p w:rsidR="00C77795" w:rsidRPr="00F67E09" w:rsidRDefault="00C77795" w:rsidP="00C77795">
      <w:pPr>
        <w:numPr>
          <w:ilvl w:val="1"/>
          <w:numId w:val="3"/>
        </w:numPr>
        <w:tabs>
          <w:tab w:val="clear" w:pos="1701"/>
        </w:tabs>
        <w:spacing w:after="120"/>
        <w:jc w:val="both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>Anexo V - Modelo de Comprovante de Pagamento – Autônomo.</w:t>
      </w:r>
    </w:p>
    <w:p w:rsidR="00202943" w:rsidRPr="00F67E09" w:rsidRDefault="00202943" w:rsidP="009636BA">
      <w:pPr>
        <w:pStyle w:val="Ttulo1"/>
        <w:tabs>
          <w:tab w:val="num" w:pos="1134"/>
        </w:tabs>
        <w:ind w:left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lastRenderedPageBreak/>
        <w:t>SEÇÃO XXI – DO FORO</w:t>
      </w:r>
    </w:p>
    <w:p w:rsidR="00202943" w:rsidRPr="00F67E09" w:rsidRDefault="00202943" w:rsidP="000366EA">
      <w:pPr>
        <w:numPr>
          <w:ilvl w:val="0"/>
          <w:numId w:val="3"/>
        </w:numPr>
        <w:tabs>
          <w:tab w:val="clear" w:pos="705"/>
          <w:tab w:val="num" w:pos="1134"/>
        </w:tabs>
        <w:spacing w:after="120"/>
        <w:ind w:left="0" w:firstLine="0"/>
        <w:jc w:val="both"/>
        <w:rPr>
          <w:rFonts w:ascii="Calibri" w:hAnsi="Calibri"/>
          <w:sz w:val="24"/>
        </w:rPr>
      </w:pPr>
      <w:r w:rsidRPr="00F67E09">
        <w:rPr>
          <w:rFonts w:ascii="Calibri" w:hAnsi="Calibri"/>
          <w:sz w:val="24"/>
        </w:rPr>
        <w:t xml:space="preserve">As questões decorrentes da execução deste Instrumento, que não possam ser dirimidas administrativamente, serão processadas e julgadas na Justiça Federal, no Foro da cidade de Brasília/DF, Seção Judiciária do Distrito Federal, com exclusão de qualquer outro, por mais privilegiado que </w:t>
      </w:r>
      <w:proofErr w:type="gramStart"/>
      <w:r w:rsidRPr="00F67E09">
        <w:rPr>
          <w:rFonts w:ascii="Calibri" w:hAnsi="Calibri"/>
          <w:sz w:val="24"/>
        </w:rPr>
        <w:t>seja, salvo</w:t>
      </w:r>
      <w:proofErr w:type="gramEnd"/>
      <w:r w:rsidRPr="00F67E09">
        <w:rPr>
          <w:rFonts w:ascii="Calibri" w:hAnsi="Calibri"/>
          <w:sz w:val="24"/>
        </w:rPr>
        <w:t xml:space="preserve"> nos casos previstos no art. 102, inciso I, alínea “d” da Constituição Federal.</w:t>
      </w:r>
    </w:p>
    <w:p w:rsidR="00202943" w:rsidRPr="00394846" w:rsidRDefault="00394846">
      <w:pPr>
        <w:spacing w:after="120"/>
        <w:ind w:right="-1"/>
        <w:jc w:val="right"/>
        <w:outlineLvl w:val="0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sz w:val="24"/>
        </w:rPr>
        <w:t>Brasília</w:t>
      </w:r>
      <w:r w:rsidR="00C77795" w:rsidRPr="007A71F9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 xml:space="preserve">em 20 </w:t>
      </w:r>
      <w:r w:rsidR="009605BF" w:rsidRPr="00394846">
        <w:rPr>
          <w:rFonts w:ascii="Calibri" w:hAnsi="Calibri"/>
          <w:color w:val="000000" w:themeColor="text1"/>
          <w:sz w:val="24"/>
        </w:rPr>
        <w:t xml:space="preserve">de </w:t>
      </w:r>
      <w:r w:rsidRPr="00394846">
        <w:rPr>
          <w:rFonts w:ascii="Calibri" w:hAnsi="Calibri"/>
          <w:color w:val="000000" w:themeColor="text1"/>
          <w:sz w:val="24"/>
        </w:rPr>
        <w:t xml:space="preserve">junho </w:t>
      </w:r>
      <w:r w:rsidR="001771A0" w:rsidRPr="00394846">
        <w:rPr>
          <w:rFonts w:ascii="Calibri" w:hAnsi="Calibri"/>
          <w:color w:val="000000" w:themeColor="text1"/>
          <w:sz w:val="24"/>
        </w:rPr>
        <w:t>de 2016</w:t>
      </w:r>
      <w:r w:rsidR="00C77795" w:rsidRPr="00394846">
        <w:rPr>
          <w:rFonts w:ascii="Calibri" w:hAnsi="Calibri"/>
          <w:color w:val="000000" w:themeColor="text1"/>
          <w:sz w:val="24"/>
        </w:rPr>
        <w:t>.</w:t>
      </w:r>
    </w:p>
    <w:p w:rsidR="00202943" w:rsidRPr="00F67E09" w:rsidRDefault="00202943">
      <w:pPr>
        <w:spacing w:after="120"/>
        <w:ind w:right="-1"/>
        <w:jc w:val="right"/>
        <w:outlineLvl w:val="0"/>
        <w:rPr>
          <w:rFonts w:ascii="Calibri" w:hAnsi="Calibri"/>
          <w:sz w:val="24"/>
        </w:rPr>
      </w:pPr>
    </w:p>
    <w:p w:rsidR="00202943" w:rsidRPr="00A228A7" w:rsidRDefault="00394846" w:rsidP="00A228A7">
      <w:pPr>
        <w:ind w:hanging="6"/>
        <w:jc w:val="center"/>
        <w:rPr>
          <w:rFonts w:ascii="Calibri" w:hAnsi="Calibri"/>
          <w:b/>
          <w:sz w:val="24"/>
        </w:rPr>
      </w:pPr>
      <w:proofErr w:type="spellStart"/>
      <w:r w:rsidRPr="00394846">
        <w:rPr>
          <w:rFonts w:ascii="Calibri" w:hAnsi="Calibri"/>
          <w:b/>
          <w:sz w:val="24"/>
        </w:rPr>
        <w:t>Nathá</w:t>
      </w:r>
      <w:r>
        <w:rPr>
          <w:rFonts w:ascii="Calibri" w:hAnsi="Calibri"/>
          <w:b/>
          <w:sz w:val="24"/>
        </w:rPr>
        <w:t>lia</w:t>
      </w:r>
      <w:proofErr w:type="spellEnd"/>
      <w:r>
        <w:rPr>
          <w:rFonts w:ascii="Calibri" w:hAnsi="Calibri"/>
          <w:b/>
          <w:sz w:val="24"/>
        </w:rPr>
        <w:t xml:space="preserve"> Baldez Doroteu</w:t>
      </w:r>
    </w:p>
    <w:p w:rsidR="00202943" w:rsidRPr="00F67E09" w:rsidRDefault="00394846" w:rsidP="00C77795">
      <w:pPr>
        <w:spacing w:after="120"/>
        <w:ind w:right="-1" w:hanging="5"/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Pregoeira</w:t>
      </w:r>
    </w:p>
    <w:p w:rsidR="00C77795" w:rsidRPr="00F67E09" w:rsidRDefault="00202943" w:rsidP="00C77795">
      <w:pPr>
        <w:pStyle w:val="Inciso"/>
        <w:spacing w:before="0"/>
        <w:ind w:firstLine="0"/>
        <w:jc w:val="center"/>
        <w:rPr>
          <w:rFonts w:ascii="Calibri" w:hAnsi="Calibri"/>
          <w:b/>
        </w:rPr>
      </w:pPr>
      <w:r w:rsidRPr="00F67E09">
        <w:rPr>
          <w:rFonts w:ascii="Calibri" w:hAnsi="Calibri"/>
        </w:rPr>
        <w:br w:type="page"/>
      </w:r>
      <w:r w:rsidR="00C77795" w:rsidRPr="00F67E09">
        <w:rPr>
          <w:rFonts w:ascii="Calibri" w:hAnsi="Calibri"/>
          <w:b/>
        </w:rPr>
        <w:lastRenderedPageBreak/>
        <w:t>ANEXO I - CONTROLE DE QUALIDADE DOS TEXTOS TRADUZIDOS/VERTIDOS</w:t>
      </w:r>
    </w:p>
    <w:p w:rsidR="00C77795" w:rsidRPr="00F67E09" w:rsidRDefault="00C77795" w:rsidP="00C77795">
      <w:pPr>
        <w:pStyle w:val="NormalWeb"/>
        <w:spacing w:before="0" w:beforeAutospacing="0" w:after="0" w:afterAutospacing="0"/>
        <w:jc w:val="both"/>
        <w:rPr>
          <w:rFonts w:ascii="Calibri" w:hAnsi="Calibri" w:cs="Times New Roman"/>
        </w:rPr>
      </w:pPr>
    </w:p>
    <w:p w:rsidR="00C77795" w:rsidRPr="007A71F9" w:rsidRDefault="00C77795" w:rsidP="006C3EA7">
      <w:pPr>
        <w:pStyle w:val="NormalWeb"/>
        <w:numPr>
          <w:ilvl w:val="0"/>
          <w:numId w:val="34"/>
        </w:numPr>
        <w:tabs>
          <w:tab w:val="left" w:pos="1134"/>
        </w:tabs>
        <w:spacing w:before="120" w:beforeAutospacing="0" w:after="120" w:afterAutospacing="0"/>
        <w:ind w:left="0" w:firstLine="0"/>
        <w:jc w:val="both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 xml:space="preserve">Cada </w:t>
      </w:r>
      <w:r w:rsidRPr="007A71F9">
        <w:rPr>
          <w:rFonts w:ascii="Calibri" w:hAnsi="Calibri" w:cs="Times New Roman"/>
        </w:rPr>
        <w:t xml:space="preserve">texto </w:t>
      </w:r>
      <w:r w:rsidR="00171960" w:rsidRPr="007A71F9">
        <w:rPr>
          <w:rFonts w:ascii="Calibri" w:hAnsi="Calibri" w:cs="Times New Roman"/>
        </w:rPr>
        <w:t xml:space="preserve">traduzido </w:t>
      </w:r>
      <w:r w:rsidRPr="007A71F9">
        <w:rPr>
          <w:rFonts w:ascii="Calibri" w:hAnsi="Calibri" w:cs="Times New Roman"/>
        </w:rPr>
        <w:t xml:space="preserve">receberá o conceito “satisfatório” ou “não satisfatório”. </w:t>
      </w:r>
    </w:p>
    <w:p w:rsidR="00C77795" w:rsidRPr="007A71F9" w:rsidRDefault="00C77795" w:rsidP="006C3EA7">
      <w:pPr>
        <w:pStyle w:val="NormalWeb"/>
        <w:numPr>
          <w:ilvl w:val="0"/>
          <w:numId w:val="34"/>
        </w:numPr>
        <w:tabs>
          <w:tab w:val="left" w:pos="1134"/>
        </w:tabs>
        <w:spacing w:before="120" w:beforeAutospacing="0" w:after="120" w:afterAutospacing="0"/>
        <w:ind w:left="0" w:firstLine="0"/>
        <w:jc w:val="both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>Será considerado "não satisfatório" se incluir, em qualquer de suas laudas:</w:t>
      </w:r>
    </w:p>
    <w:p w:rsidR="00C77795" w:rsidRPr="007A71F9" w:rsidRDefault="00174DCC" w:rsidP="006C3EA7">
      <w:pPr>
        <w:pStyle w:val="NormalWeb"/>
        <w:numPr>
          <w:ilvl w:val="0"/>
          <w:numId w:val="38"/>
        </w:numPr>
        <w:spacing w:before="0" w:beforeAutospacing="0" w:after="120" w:afterAutospacing="0"/>
        <w:ind w:hanging="295"/>
        <w:jc w:val="both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>Quatro</w:t>
      </w:r>
      <w:r w:rsidR="00C77795" w:rsidRPr="007A71F9">
        <w:rPr>
          <w:rFonts w:ascii="Calibri" w:hAnsi="Calibri" w:cs="Times New Roman"/>
        </w:rPr>
        <w:t xml:space="preserve"> ou mais erros básicos</w:t>
      </w:r>
      <w:r w:rsidRPr="007A71F9">
        <w:rPr>
          <w:rFonts w:ascii="Calibri" w:hAnsi="Calibri" w:cs="Times New Roman"/>
        </w:rPr>
        <w:t>;</w:t>
      </w:r>
      <w:r w:rsidR="00C77795" w:rsidRPr="007A71F9">
        <w:rPr>
          <w:rFonts w:ascii="Calibri" w:hAnsi="Calibri" w:cs="Times New Roman"/>
        </w:rPr>
        <w:t xml:space="preserve"> ou </w:t>
      </w:r>
    </w:p>
    <w:p w:rsidR="00C77795" w:rsidRPr="007A71F9" w:rsidRDefault="00174DCC" w:rsidP="006C3EA7">
      <w:pPr>
        <w:pStyle w:val="NormalWeb"/>
        <w:numPr>
          <w:ilvl w:val="0"/>
          <w:numId w:val="38"/>
        </w:numPr>
        <w:spacing w:before="0" w:beforeAutospacing="0" w:after="120" w:afterAutospacing="0"/>
        <w:ind w:hanging="295"/>
        <w:jc w:val="both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>Dois</w:t>
      </w:r>
      <w:r w:rsidR="00C77795" w:rsidRPr="007A71F9">
        <w:rPr>
          <w:rFonts w:ascii="Calibri" w:hAnsi="Calibri" w:cs="Times New Roman"/>
        </w:rPr>
        <w:t xml:space="preserve"> erros básicos e mais de cinco erros complementares</w:t>
      </w:r>
      <w:r w:rsidRPr="007A71F9">
        <w:rPr>
          <w:rFonts w:ascii="Calibri" w:hAnsi="Calibri" w:cs="Times New Roman"/>
        </w:rPr>
        <w:t>;</w:t>
      </w:r>
      <w:r w:rsidR="00C77795" w:rsidRPr="007A71F9">
        <w:rPr>
          <w:rFonts w:ascii="Calibri" w:hAnsi="Calibri" w:cs="Times New Roman"/>
        </w:rPr>
        <w:t xml:space="preserve"> ou </w:t>
      </w:r>
    </w:p>
    <w:p w:rsidR="00C77795" w:rsidRPr="007A71F9" w:rsidRDefault="00174DCC" w:rsidP="006C3EA7">
      <w:pPr>
        <w:pStyle w:val="NormalWeb"/>
        <w:numPr>
          <w:ilvl w:val="0"/>
          <w:numId w:val="38"/>
        </w:numPr>
        <w:spacing w:before="0" w:beforeAutospacing="0" w:after="120" w:afterAutospacing="0"/>
        <w:ind w:hanging="295"/>
        <w:jc w:val="both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>Nenhum</w:t>
      </w:r>
      <w:r w:rsidR="00C77795" w:rsidRPr="007A71F9">
        <w:rPr>
          <w:rFonts w:ascii="Calibri" w:hAnsi="Calibri" w:cs="Times New Roman"/>
        </w:rPr>
        <w:t xml:space="preserve"> básico e oito ou mais erros complementares. </w:t>
      </w:r>
    </w:p>
    <w:p w:rsidR="00C77795" w:rsidRPr="007A71F9" w:rsidRDefault="00C77795" w:rsidP="006C3EA7">
      <w:pPr>
        <w:pStyle w:val="NormalWeb"/>
        <w:numPr>
          <w:ilvl w:val="0"/>
          <w:numId w:val="34"/>
        </w:numPr>
        <w:tabs>
          <w:tab w:val="left" w:pos="1134"/>
        </w:tabs>
        <w:spacing w:before="120" w:beforeAutospacing="0" w:after="120" w:afterAutospacing="0"/>
        <w:ind w:left="0" w:firstLine="0"/>
        <w:jc w:val="both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 xml:space="preserve">Será considerado "satisfatório" caso o número de erros seja inferior aos limites acima. </w:t>
      </w:r>
    </w:p>
    <w:p w:rsidR="00C77795" w:rsidRPr="007A71F9" w:rsidRDefault="00C77795" w:rsidP="006C3EA7">
      <w:pPr>
        <w:pStyle w:val="NormalWeb"/>
        <w:numPr>
          <w:ilvl w:val="0"/>
          <w:numId w:val="34"/>
        </w:numPr>
        <w:tabs>
          <w:tab w:val="left" w:pos="1134"/>
        </w:tabs>
        <w:spacing w:before="120" w:beforeAutospacing="0" w:after="120" w:afterAutospacing="0"/>
        <w:ind w:left="0" w:firstLine="0"/>
        <w:jc w:val="both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>S</w:t>
      </w:r>
      <w:r w:rsidR="006C3EA7" w:rsidRPr="007A71F9">
        <w:rPr>
          <w:rFonts w:ascii="Calibri" w:hAnsi="Calibri" w:cs="Times New Roman"/>
        </w:rPr>
        <w:t>erão</w:t>
      </w:r>
      <w:r w:rsidRPr="007A71F9">
        <w:rPr>
          <w:rFonts w:ascii="Calibri" w:hAnsi="Calibri" w:cs="Times New Roman"/>
        </w:rPr>
        <w:t xml:space="preserve"> considerados erros básicos:</w:t>
      </w:r>
    </w:p>
    <w:p w:rsidR="00C77795" w:rsidRPr="007A71F9" w:rsidRDefault="00174DCC" w:rsidP="006C3EA7">
      <w:pPr>
        <w:pStyle w:val="NormalWeb"/>
        <w:numPr>
          <w:ilvl w:val="0"/>
          <w:numId w:val="39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>Erro</w:t>
      </w:r>
      <w:r w:rsidR="00C77795" w:rsidRPr="007A71F9">
        <w:rPr>
          <w:rFonts w:ascii="Calibri" w:hAnsi="Calibri" w:cs="Times New Roman"/>
        </w:rPr>
        <w:t xml:space="preserve"> de conjugação verbal; </w:t>
      </w:r>
    </w:p>
    <w:p w:rsidR="00244A2D" w:rsidRPr="007A71F9" w:rsidRDefault="00244A2D" w:rsidP="006C3EA7">
      <w:pPr>
        <w:pStyle w:val="NormalWeb"/>
        <w:numPr>
          <w:ilvl w:val="0"/>
          <w:numId w:val="39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>Erro de regência verbal;</w:t>
      </w:r>
    </w:p>
    <w:p w:rsidR="00C77795" w:rsidRPr="007A71F9" w:rsidRDefault="00174DCC" w:rsidP="006C3EA7">
      <w:pPr>
        <w:pStyle w:val="NormalWeb"/>
        <w:numPr>
          <w:ilvl w:val="0"/>
          <w:numId w:val="39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>Erro</w:t>
      </w:r>
      <w:r w:rsidR="00C77795" w:rsidRPr="007A71F9">
        <w:rPr>
          <w:rFonts w:ascii="Calibri" w:hAnsi="Calibri" w:cs="Times New Roman"/>
        </w:rPr>
        <w:t xml:space="preserve"> de concordância </w:t>
      </w:r>
      <w:r w:rsidR="00244A2D" w:rsidRPr="007A71F9">
        <w:rPr>
          <w:rFonts w:ascii="Calibri" w:hAnsi="Calibri" w:cs="Times New Roman"/>
        </w:rPr>
        <w:t>verbal</w:t>
      </w:r>
      <w:r w:rsidR="00C77795" w:rsidRPr="007A71F9">
        <w:rPr>
          <w:rFonts w:ascii="Calibri" w:hAnsi="Calibri" w:cs="Times New Roman"/>
        </w:rPr>
        <w:t>;</w:t>
      </w:r>
    </w:p>
    <w:p w:rsidR="00C77795" w:rsidRPr="007A71F9" w:rsidRDefault="00174DCC" w:rsidP="006C3EA7">
      <w:pPr>
        <w:pStyle w:val="NormalWeb"/>
        <w:numPr>
          <w:ilvl w:val="0"/>
          <w:numId w:val="39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>Erro</w:t>
      </w:r>
      <w:r w:rsidR="00C77795" w:rsidRPr="007A71F9">
        <w:rPr>
          <w:rFonts w:ascii="Calibri" w:hAnsi="Calibri" w:cs="Times New Roman"/>
        </w:rPr>
        <w:t xml:space="preserve"> no uso de pronomes;</w:t>
      </w:r>
    </w:p>
    <w:p w:rsidR="00C77795" w:rsidRPr="007A71F9" w:rsidRDefault="00174DCC" w:rsidP="006C3EA7">
      <w:pPr>
        <w:pStyle w:val="NormalWeb"/>
        <w:numPr>
          <w:ilvl w:val="0"/>
          <w:numId w:val="39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>Uso</w:t>
      </w:r>
      <w:r w:rsidR="00C77795" w:rsidRPr="007A71F9">
        <w:rPr>
          <w:rFonts w:ascii="Calibri" w:hAnsi="Calibri" w:cs="Times New Roman"/>
        </w:rPr>
        <w:t xml:space="preserve"> de falsos cognatos;</w:t>
      </w:r>
    </w:p>
    <w:p w:rsidR="00C77795" w:rsidRPr="007A71F9" w:rsidRDefault="00174DCC" w:rsidP="006C3EA7">
      <w:pPr>
        <w:pStyle w:val="NormalWeb"/>
        <w:numPr>
          <w:ilvl w:val="0"/>
          <w:numId w:val="39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>Uso</w:t>
      </w:r>
      <w:r w:rsidR="00C77795" w:rsidRPr="007A71F9">
        <w:rPr>
          <w:rFonts w:ascii="Calibri" w:hAnsi="Calibri" w:cs="Times New Roman"/>
        </w:rPr>
        <w:t xml:space="preserve"> de palavra </w:t>
      </w:r>
      <w:r w:rsidR="00171960" w:rsidRPr="007A71F9">
        <w:rPr>
          <w:rFonts w:ascii="Calibri" w:hAnsi="Calibri" w:cs="Times New Roman"/>
        </w:rPr>
        <w:t xml:space="preserve">e/ou expressão e/ou estrutura gramatical </w:t>
      </w:r>
      <w:r w:rsidR="00C77795" w:rsidRPr="007A71F9">
        <w:rPr>
          <w:rFonts w:ascii="Calibri" w:hAnsi="Calibri" w:cs="Times New Roman"/>
        </w:rPr>
        <w:t>inexistente na norma culta de acordo com a literatura especializada (e.g., dicionários, gramáticas e obras de uso de língua reconhecidas pelas instituições pertinentes, como</w:t>
      </w:r>
      <w:r w:rsidR="006C3EA7" w:rsidRPr="007A71F9">
        <w:rPr>
          <w:rFonts w:ascii="Calibri" w:hAnsi="Calibri" w:cs="Times New Roman"/>
        </w:rPr>
        <w:t>:</w:t>
      </w:r>
      <w:r w:rsidR="00C77795" w:rsidRPr="007A71F9">
        <w:rPr>
          <w:rFonts w:ascii="Calibri" w:hAnsi="Calibri" w:cs="Times New Roman"/>
        </w:rPr>
        <w:t xml:space="preserve"> Real Academia Espanhola, Academia Brasileira de Letras, </w:t>
      </w:r>
      <w:r w:rsidR="00C77795" w:rsidRPr="007A71F9">
        <w:rPr>
          <w:rFonts w:ascii="Calibri" w:hAnsi="Calibri" w:cs="Times New Roman"/>
          <w:i/>
        </w:rPr>
        <w:t xml:space="preserve">Oxford </w:t>
      </w:r>
      <w:proofErr w:type="spellStart"/>
      <w:r w:rsidR="00C77795" w:rsidRPr="007A71F9">
        <w:rPr>
          <w:rFonts w:ascii="Calibri" w:hAnsi="Calibri" w:cs="Times New Roman"/>
          <w:i/>
        </w:rPr>
        <w:t>English</w:t>
      </w:r>
      <w:proofErr w:type="spellEnd"/>
      <w:r w:rsidR="00C77795" w:rsidRPr="007A71F9">
        <w:rPr>
          <w:rFonts w:ascii="Calibri" w:hAnsi="Calibri" w:cs="Times New Roman"/>
          <w:i/>
        </w:rPr>
        <w:t xml:space="preserve"> </w:t>
      </w:r>
      <w:proofErr w:type="spellStart"/>
      <w:r w:rsidR="00C77795" w:rsidRPr="007A71F9">
        <w:rPr>
          <w:rFonts w:ascii="Calibri" w:hAnsi="Calibri" w:cs="Times New Roman"/>
          <w:i/>
        </w:rPr>
        <w:t>Dictionary</w:t>
      </w:r>
      <w:proofErr w:type="spellEnd"/>
      <w:r w:rsidR="00C77795" w:rsidRPr="007A71F9">
        <w:rPr>
          <w:rFonts w:ascii="Calibri" w:hAnsi="Calibri" w:cs="Times New Roman"/>
        </w:rPr>
        <w:t>);</w:t>
      </w:r>
    </w:p>
    <w:p w:rsidR="00C77795" w:rsidRPr="007A71F9" w:rsidRDefault="00174DCC" w:rsidP="006C3EA7">
      <w:pPr>
        <w:pStyle w:val="NormalWeb"/>
        <w:numPr>
          <w:ilvl w:val="0"/>
          <w:numId w:val="39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>Erro</w:t>
      </w:r>
      <w:r w:rsidR="00C77795" w:rsidRPr="007A71F9">
        <w:rPr>
          <w:rFonts w:ascii="Calibri" w:hAnsi="Calibri" w:cs="Times New Roman"/>
        </w:rPr>
        <w:t xml:space="preserve"> de ortografia;</w:t>
      </w:r>
    </w:p>
    <w:p w:rsidR="00C77795" w:rsidRPr="007A71F9" w:rsidRDefault="00174DCC" w:rsidP="006C3EA7">
      <w:pPr>
        <w:pStyle w:val="NormalWeb"/>
        <w:numPr>
          <w:ilvl w:val="0"/>
          <w:numId w:val="39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>Falta</w:t>
      </w:r>
      <w:r w:rsidR="00C77795" w:rsidRPr="007A71F9">
        <w:rPr>
          <w:rFonts w:ascii="Calibri" w:hAnsi="Calibri" w:cs="Times New Roman"/>
        </w:rPr>
        <w:t xml:space="preserve"> de clareza na frase ou ambiguidade (se o sentido estiver claro no texto original, mas ambíguo na tradução ou versão, isso constituirá um erro);</w:t>
      </w:r>
    </w:p>
    <w:p w:rsidR="00C77795" w:rsidRPr="007A71F9" w:rsidRDefault="00174DCC" w:rsidP="006C3EA7">
      <w:pPr>
        <w:pStyle w:val="NormalWeb"/>
        <w:numPr>
          <w:ilvl w:val="0"/>
          <w:numId w:val="39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>Tradução</w:t>
      </w:r>
      <w:r w:rsidR="00C77795" w:rsidRPr="007A71F9">
        <w:rPr>
          <w:rFonts w:ascii="Calibri" w:hAnsi="Calibri" w:cs="Times New Roman"/>
        </w:rPr>
        <w:t xml:space="preserve"> excessivamente literal (palavra por palavra)</w:t>
      </w:r>
      <w:r w:rsidR="00171960" w:rsidRPr="007A71F9">
        <w:rPr>
          <w:rFonts w:ascii="Calibri" w:hAnsi="Calibri" w:cs="Times New Roman"/>
        </w:rPr>
        <w:t xml:space="preserve"> ou aquela que não respeitar a estrutura </w:t>
      </w:r>
      <w:r w:rsidR="00244A2D" w:rsidRPr="007A71F9">
        <w:rPr>
          <w:rFonts w:ascii="Calibri" w:hAnsi="Calibri" w:cs="Times New Roman"/>
        </w:rPr>
        <w:t>gramatical</w:t>
      </w:r>
      <w:r w:rsidR="00C77795" w:rsidRPr="007A71F9">
        <w:rPr>
          <w:rFonts w:ascii="Calibri" w:hAnsi="Calibri" w:cs="Times New Roman"/>
        </w:rPr>
        <w:t>;</w:t>
      </w:r>
    </w:p>
    <w:p w:rsidR="00C77795" w:rsidRPr="007A71F9" w:rsidRDefault="00174DCC" w:rsidP="006C3EA7">
      <w:pPr>
        <w:pStyle w:val="NormalWeb"/>
        <w:numPr>
          <w:ilvl w:val="0"/>
          <w:numId w:val="39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>Tradução</w:t>
      </w:r>
      <w:r w:rsidR="00C77795" w:rsidRPr="007A71F9">
        <w:rPr>
          <w:rFonts w:ascii="Calibri" w:hAnsi="Calibri" w:cs="Times New Roman"/>
        </w:rPr>
        <w:t xml:space="preserve"> ou versão comprovadamente retirada de alguma ferramenta de tradução da </w:t>
      </w:r>
      <w:r w:rsidR="00C77795" w:rsidRPr="007A71F9">
        <w:rPr>
          <w:rFonts w:ascii="Calibri" w:hAnsi="Calibri" w:cs="Times New Roman"/>
          <w:i/>
        </w:rPr>
        <w:t>internet</w:t>
      </w:r>
      <w:r w:rsidR="00C77795" w:rsidRPr="007A71F9">
        <w:rPr>
          <w:rFonts w:ascii="Calibri" w:hAnsi="Calibri" w:cs="Times New Roman"/>
        </w:rPr>
        <w:t xml:space="preserve"> (exemplo</w:t>
      </w:r>
      <w:r w:rsidR="000B5A59" w:rsidRPr="007A71F9">
        <w:rPr>
          <w:rFonts w:ascii="Calibri" w:hAnsi="Calibri" w:cs="Times New Roman"/>
        </w:rPr>
        <w:t>:</w:t>
      </w:r>
      <w:r w:rsidR="00C77795" w:rsidRPr="007A71F9">
        <w:rPr>
          <w:rFonts w:ascii="Calibri" w:hAnsi="Calibri" w:cs="Times New Roman"/>
        </w:rPr>
        <w:t xml:space="preserve"> fragmento de texto com tradução do Google </w:t>
      </w:r>
      <w:proofErr w:type="spellStart"/>
      <w:r w:rsidR="00C77795" w:rsidRPr="007A71F9">
        <w:rPr>
          <w:rFonts w:ascii="Calibri" w:hAnsi="Calibri" w:cs="Times New Roman"/>
          <w:i/>
        </w:rPr>
        <w:t>Translator</w:t>
      </w:r>
      <w:proofErr w:type="spellEnd"/>
      <w:r w:rsidR="00C77795" w:rsidRPr="007A71F9">
        <w:rPr>
          <w:rFonts w:ascii="Calibri" w:hAnsi="Calibri" w:cs="Times New Roman"/>
        </w:rPr>
        <w:t>);</w:t>
      </w:r>
    </w:p>
    <w:p w:rsidR="00C77795" w:rsidRPr="00F67E09" w:rsidRDefault="00174DCC" w:rsidP="006C3EA7">
      <w:pPr>
        <w:pStyle w:val="NormalWeb"/>
        <w:numPr>
          <w:ilvl w:val="0"/>
          <w:numId w:val="39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>Uso</w:t>
      </w:r>
      <w:r w:rsidR="00C77795" w:rsidRPr="007A71F9">
        <w:rPr>
          <w:rFonts w:ascii="Calibri" w:hAnsi="Calibri" w:cs="Times New Roman"/>
        </w:rPr>
        <w:t xml:space="preserve"> de palavra </w:t>
      </w:r>
      <w:r w:rsidR="00244A2D" w:rsidRPr="007A71F9">
        <w:rPr>
          <w:rFonts w:ascii="Calibri" w:hAnsi="Calibri" w:cs="Times New Roman"/>
        </w:rPr>
        <w:t xml:space="preserve">e/ou frase </w:t>
      </w:r>
      <w:r w:rsidR="00C77795" w:rsidRPr="007A71F9">
        <w:rPr>
          <w:rFonts w:ascii="Calibri" w:hAnsi="Calibri" w:cs="Times New Roman"/>
        </w:rPr>
        <w:t xml:space="preserve">de sentido diferente </w:t>
      </w:r>
      <w:r w:rsidR="00C77795" w:rsidRPr="00F67E09">
        <w:rPr>
          <w:rFonts w:ascii="Calibri" w:hAnsi="Calibri" w:cs="Times New Roman"/>
        </w:rPr>
        <w:t>da usada no texto original;</w:t>
      </w:r>
    </w:p>
    <w:p w:rsidR="00C77795" w:rsidRPr="00F67E09" w:rsidRDefault="00174DCC" w:rsidP="006C3EA7">
      <w:pPr>
        <w:pStyle w:val="NormalWeb"/>
        <w:numPr>
          <w:ilvl w:val="0"/>
          <w:numId w:val="39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Erro</w:t>
      </w:r>
      <w:r w:rsidR="00C77795" w:rsidRPr="00F67E09">
        <w:rPr>
          <w:rFonts w:ascii="Calibri" w:hAnsi="Calibri" w:cs="Times New Roman"/>
        </w:rPr>
        <w:t xml:space="preserve"> de sintaxe (a ordem das palavras e outros elementos de uma frase devem respeitar as regras gramaticais da língua para a qual se está traduzindo);</w:t>
      </w:r>
    </w:p>
    <w:p w:rsidR="00C77795" w:rsidRPr="00F67E09" w:rsidRDefault="00174DCC" w:rsidP="006C3EA7">
      <w:pPr>
        <w:pStyle w:val="NormalWeb"/>
        <w:numPr>
          <w:ilvl w:val="0"/>
          <w:numId w:val="39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Falta</w:t>
      </w:r>
      <w:r w:rsidR="00C77795" w:rsidRPr="00F67E09">
        <w:rPr>
          <w:rFonts w:ascii="Calibri" w:hAnsi="Calibri" w:cs="Times New Roman"/>
        </w:rPr>
        <w:t xml:space="preserve"> de tradução ou versão de parte substancial do texto original, títulos, frases;</w:t>
      </w:r>
    </w:p>
    <w:p w:rsidR="00C77795" w:rsidRPr="00F67E09" w:rsidRDefault="00174DCC" w:rsidP="006C3EA7">
      <w:pPr>
        <w:pStyle w:val="NormalWeb"/>
        <w:numPr>
          <w:ilvl w:val="0"/>
          <w:numId w:val="39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Escolha</w:t>
      </w:r>
      <w:r w:rsidR="00C77795" w:rsidRPr="00F67E09">
        <w:rPr>
          <w:rFonts w:ascii="Calibri" w:hAnsi="Calibri" w:cs="Times New Roman"/>
        </w:rPr>
        <w:t xml:space="preserve"> incorreta de conjunções.</w:t>
      </w:r>
    </w:p>
    <w:p w:rsidR="00C77795" w:rsidRPr="00F67E09" w:rsidRDefault="00C77795" w:rsidP="000B5A59">
      <w:pPr>
        <w:pStyle w:val="NormalWeb"/>
        <w:numPr>
          <w:ilvl w:val="0"/>
          <w:numId w:val="34"/>
        </w:numPr>
        <w:tabs>
          <w:tab w:val="left" w:pos="1134"/>
        </w:tabs>
        <w:spacing w:before="120" w:beforeAutospacing="0" w:after="120" w:afterAutospacing="0"/>
        <w:ind w:left="0" w:firstLine="0"/>
        <w:jc w:val="both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São considerados erros complementares:</w:t>
      </w:r>
    </w:p>
    <w:p w:rsidR="00C77795" w:rsidRPr="00F67E09" w:rsidRDefault="00174DCC" w:rsidP="000B5A59">
      <w:pPr>
        <w:pStyle w:val="NormalWeb"/>
        <w:numPr>
          <w:ilvl w:val="0"/>
          <w:numId w:val="40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Erro</w:t>
      </w:r>
      <w:r w:rsidR="00C77795" w:rsidRPr="00F67E09">
        <w:rPr>
          <w:rFonts w:ascii="Calibri" w:hAnsi="Calibri" w:cs="Times New Roman"/>
        </w:rPr>
        <w:t xml:space="preserve"> de pontuação; </w:t>
      </w:r>
    </w:p>
    <w:p w:rsidR="00C77795" w:rsidRPr="00F67E09" w:rsidRDefault="00174DCC" w:rsidP="000B5A59">
      <w:pPr>
        <w:pStyle w:val="NormalWeb"/>
        <w:numPr>
          <w:ilvl w:val="0"/>
          <w:numId w:val="40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Erro</w:t>
      </w:r>
      <w:r w:rsidR="00C77795" w:rsidRPr="00F67E09">
        <w:rPr>
          <w:rFonts w:ascii="Calibri" w:hAnsi="Calibri" w:cs="Times New Roman"/>
        </w:rPr>
        <w:t xml:space="preserve"> de combinação de palavras (erro de “</w:t>
      </w:r>
      <w:proofErr w:type="spellStart"/>
      <w:r w:rsidR="00C77795" w:rsidRPr="00F67E09">
        <w:rPr>
          <w:rFonts w:ascii="Calibri" w:hAnsi="Calibri" w:cs="Times New Roman"/>
        </w:rPr>
        <w:t>collocation</w:t>
      </w:r>
      <w:proofErr w:type="spellEnd"/>
      <w:r w:rsidR="00C77795" w:rsidRPr="00F67E09">
        <w:rPr>
          <w:rFonts w:ascii="Calibri" w:hAnsi="Calibri" w:cs="Times New Roman"/>
        </w:rPr>
        <w:t>”);</w:t>
      </w:r>
    </w:p>
    <w:p w:rsidR="00C77795" w:rsidRPr="00F67E09" w:rsidRDefault="00174DCC" w:rsidP="000B5A59">
      <w:pPr>
        <w:pStyle w:val="NormalWeb"/>
        <w:numPr>
          <w:ilvl w:val="0"/>
          <w:numId w:val="40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Erro</w:t>
      </w:r>
      <w:r w:rsidR="00C77795" w:rsidRPr="00F67E09">
        <w:rPr>
          <w:rFonts w:ascii="Calibri" w:hAnsi="Calibri" w:cs="Times New Roman"/>
        </w:rPr>
        <w:t xml:space="preserve"> no uso de preposições ou omissão de preposição;</w:t>
      </w:r>
    </w:p>
    <w:p w:rsidR="00C77795" w:rsidRPr="00F67E09" w:rsidRDefault="00174DCC" w:rsidP="000B5A59">
      <w:pPr>
        <w:pStyle w:val="NormalWeb"/>
        <w:numPr>
          <w:ilvl w:val="0"/>
          <w:numId w:val="40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lastRenderedPageBreak/>
        <w:t>Erro</w:t>
      </w:r>
      <w:r w:rsidR="00C77795" w:rsidRPr="00F67E09">
        <w:rPr>
          <w:rFonts w:ascii="Calibri" w:hAnsi="Calibri" w:cs="Times New Roman"/>
        </w:rPr>
        <w:t xml:space="preserve"> no uso de artigos ou omissão de artigo;</w:t>
      </w:r>
    </w:p>
    <w:p w:rsidR="00C77795" w:rsidRPr="00F67E09" w:rsidRDefault="00174DCC" w:rsidP="000B5A59">
      <w:pPr>
        <w:pStyle w:val="NormalWeb"/>
        <w:numPr>
          <w:ilvl w:val="0"/>
          <w:numId w:val="40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Escolha</w:t>
      </w:r>
      <w:r w:rsidR="00C77795" w:rsidRPr="00F67E09">
        <w:rPr>
          <w:rFonts w:ascii="Calibri" w:hAnsi="Calibri" w:cs="Times New Roman"/>
        </w:rPr>
        <w:t xml:space="preserve"> de classe morfológica incorreta entre um grupo de palavras de mesma raiz (a raiz da palavra está correta, mas a classe morfológica escolhida está errada, e.g., “safe” no lugar de “</w:t>
      </w:r>
      <w:proofErr w:type="spellStart"/>
      <w:r w:rsidR="00C77795" w:rsidRPr="00F67E09">
        <w:rPr>
          <w:rFonts w:ascii="Calibri" w:hAnsi="Calibri" w:cs="Times New Roman"/>
        </w:rPr>
        <w:t>safety</w:t>
      </w:r>
      <w:proofErr w:type="spellEnd"/>
      <w:r w:rsidR="00C77795" w:rsidRPr="00F67E09">
        <w:rPr>
          <w:rFonts w:ascii="Calibri" w:hAnsi="Calibri" w:cs="Times New Roman"/>
        </w:rPr>
        <w:t>” ou “</w:t>
      </w:r>
      <w:proofErr w:type="spellStart"/>
      <w:r w:rsidR="00C77795" w:rsidRPr="00F67E09">
        <w:rPr>
          <w:rFonts w:ascii="Calibri" w:hAnsi="Calibri" w:cs="Times New Roman"/>
        </w:rPr>
        <w:t>economy</w:t>
      </w:r>
      <w:proofErr w:type="spellEnd"/>
      <w:r w:rsidR="00C77795" w:rsidRPr="00F67E09">
        <w:rPr>
          <w:rFonts w:ascii="Calibri" w:hAnsi="Calibri" w:cs="Times New Roman"/>
        </w:rPr>
        <w:t>” no lugar de “</w:t>
      </w:r>
      <w:proofErr w:type="spellStart"/>
      <w:r w:rsidR="00C77795" w:rsidRPr="00F67E09">
        <w:rPr>
          <w:rFonts w:ascii="Calibri" w:hAnsi="Calibri" w:cs="Times New Roman"/>
        </w:rPr>
        <w:t>economic</w:t>
      </w:r>
      <w:proofErr w:type="spellEnd"/>
      <w:r w:rsidR="00C77795" w:rsidRPr="00F67E09">
        <w:rPr>
          <w:rFonts w:ascii="Calibri" w:hAnsi="Calibri" w:cs="Times New Roman"/>
        </w:rPr>
        <w:t>”);</w:t>
      </w:r>
    </w:p>
    <w:p w:rsidR="00C77795" w:rsidRPr="00F67E09" w:rsidRDefault="00174DCC" w:rsidP="000B5A59">
      <w:pPr>
        <w:pStyle w:val="NormalWeb"/>
        <w:numPr>
          <w:ilvl w:val="0"/>
          <w:numId w:val="40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Erro</w:t>
      </w:r>
      <w:r w:rsidR="00C77795" w:rsidRPr="00F67E09">
        <w:rPr>
          <w:rFonts w:ascii="Calibri" w:hAnsi="Calibri" w:cs="Times New Roman"/>
        </w:rPr>
        <w:t xml:space="preserve"> no uso de maiúsculas e/ou minúsculas;</w:t>
      </w:r>
    </w:p>
    <w:p w:rsidR="00C77795" w:rsidRPr="00F67E09" w:rsidRDefault="00174DCC" w:rsidP="000B5A59">
      <w:pPr>
        <w:pStyle w:val="NormalWeb"/>
        <w:numPr>
          <w:ilvl w:val="0"/>
          <w:numId w:val="40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Adição</w:t>
      </w:r>
      <w:r w:rsidR="00C77795" w:rsidRPr="00F67E09">
        <w:rPr>
          <w:rFonts w:ascii="Calibri" w:hAnsi="Calibri" w:cs="Times New Roman"/>
        </w:rPr>
        <w:t xml:space="preserve"> de texto e/ou palavras não claramente incluídos no original nos casos em que isso não seja necessário para transmissão da </w:t>
      </w:r>
      <w:r w:rsidR="00C7089A" w:rsidRPr="00F67E09">
        <w:rPr>
          <w:rFonts w:ascii="Calibri" w:hAnsi="Calibri" w:cs="Times New Roman"/>
        </w:rPr>
        <w:t>ideia</w:t>
      </w:r>
      <w:r w:rsidR="00C77795" w:rsidRPr="00F67E09">
        <w:rPr>
          <w:rFonts w:ascii="Calibri" w:hAnsi="Calibri" w:cs="Times New Roman"/>
        </w:rPr>
        <w:t xml:space="preserve"> original;</w:t>
      </w:r>
    </w:p>
    <w:p w:rsidR="00C77795" w:rsidRPr="00F67E09" w:rsidRDefault="00174DCC" w:rsidP="000B5A59">
      <w:pPr>
        <w:pStyle w:val="NormalWeb"/>
        <w:numPr>
          <w:ilvl w:val="0"/>
          <w:numId w:val="40"/>
        </w:numPr>
        <w:spacing w:before="0" w:beforeAutospacing="0" w:after="120" w:afterAutospacing="0"/>
        <w:ind w:left="1418" w:hanging="284"/>
        <w:jc w:val="both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Uso</w:t>
      </w:r>
      <w:r w:rsidR="00C77795" w:rsidRPr="00F67E09">
        <w:rPr>
          <w:rFonts w:ascii="Calibri" w:hAnsi="Calibri" w:cs="Times New Roman"/>
        </w:rPr>
        <w:t xml:space="preserve"> de termo inadequado no contexto, de acordo com as convenções da língua alvo.</w:t>
      </w:r>
    </w:p>
    <w:p w:rsidR="00C77795" w:rsidRPr="00F67E09" w:rsidRDefault="00C77795" w:rsidP="00785D81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F67E09">
        <w:rPr>
          <w:rFonts w:ascii="Calibri" w:hAnsi="Calibri"/>
          <w:b/>
          <w:bCs/>
          <w:sz w:val="22"/>
          <w:szCs w:val="22"/>
        </w:rPr>
        <w:br w:type="page"/>
      </w:r>
      <w:r w:rsidRPr="00F67E09">
        <w:rPr>
          <w:rFonts w:ascii="Calibri" w:hAnsi="Calibri"/>
          <w:b/>
          <w:bCs/>
          <w:sz w:val="24"/>
          <w:szCs w:val="24"/>
        </w:rPr>
        <w:lastRenderedPageBreak/>
        <w:t xml:space="preserve">ANEXO II - </w:t>
      </w:r>
      <w:r w:rsidRPr="00F67E09">
        <w:rPr>
          <w:rFonts w:ascii="Calibri" w:hAnsi="Calibri"/>
          <w:b/>
          <w:sz w:val="24"/>
          <w:szCs w:val="24"/>
        </w:rPr>
        <w:t>TABELA DE PREÇOS</w:t>
      </w:r>
    </w:p>
    <w:p w:rsidR="00C77795" w:rsidRPr="00F67E09" w:rsidRDefault="00C77795" w:rsidP="00C77795">
      <w:pPr>
        <w:jc w:val="center"/>
        <w:rPr>
          <w:rFonts w:ascii="Calibri" w:hAnsi="Calibri"/>
          <w:b/>
          <w:sz w:val="24"/>
          <w:szCs w:val="24"/>
        </w:rPr>
      </w:pPr>
    </w:p>
    <w:p w:rsidR="00C77795" w:rsidRPr="00F67E09" w:rsidRDefault="00C77795" w:rsidP="00C77795">
      <w:pPr>
        <w:jc w:val="center"/>
        <w:rPr>
          <w:rFonts w:ascii="Calibri" w:hAnsi="Calibri"/>
          <w:b/>
          <w:sz w:val="24"/>
          <w:szCs w:val="24"/>
        </w:rPr>
      </w:pPr>
      <w:r w:rsidRPr="00F67E09">
        <w:rPr>
          <w:rFonts w:ascii="Calibri" w:hAnsi="Calibri"/>
          <w:b/>
          <w:sz w:val="24"/>
          <w:szCs w:val="24"/>
        </w:rPr>
        <w:t>Tradução</w:t>
      </w:r>
    </w:p>
    <w:p w:rsidR="00C77795" w:rsidRPr="00F67E09" w:rsidRDefault="00C77795" w:rsidP="00C77795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049"/>
        <w:gridCol w:w="2268"/>
      </w:tblGrid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Item</w:t>
            </w:r>
          </w:p>
        </w:tc>
        <w:tc>
          <w:tcPr>
            <w:tcW w:w="5049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Serviços de tradução de texto</w:t>
            </w:r>
          </w:p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Regime normal</w:t>
            </w:r>
          </w:p>
        </w:tc>
        <w:tc>
          <w:tcPr>
            <w:tcW w:w="2268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Valor unitário</w:t>
            </w:r>
          </w:p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(</w:t>
            </w:r>
            <w:proofErr w:type="gramStart"/>
            <w:r w:rsidR="00B35D76" w:rsidRPr="00F67E09">
              <w:rPr>
                <w:rFonts w:ascii="Calibri" w:hAnsi="Calibri"/>
                <w:b/>
                <w:sz w:val="24"/>
                <w:szCs w:val="24"/>
              </w:rPr>
              <w:t>l</w:t>
            </w:r>
            <w:r w:rsidR="00174DCC" w:rsidRPr="00F67E09">
              <w:rPr>
                <w:rFonts w:ascii="Calibri" w:hAnsi="Calibri"/>
                <w:b/>
                <w:sz w:val="24"/>
                <w:szCs w:val="24"/>
              </w:rPr>
              <w:t>auda</w:t>
            </w:r>
            <w:proofErr w:type="gramEnd"/>
            <w:r w:rsidRPr="00F67E09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01</w:t>
            </w:r>
          </w:p>
        </w:tc>
        <w:tc>
          <w:tcPr>
            <w:tcW w:w="5049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Inglês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Português</w:t>
            </w:r>
          </w:p>
        </w:tc>
        <w:tc>
          <w:tcPr>
            <w:tcW w:w="2268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R$35,00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5049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Espanhol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Português</w:t>
            </w:r>
          </w:p>
        </w:tc>
        <w:tc>
          <w:tcPr>
            <w:tcW w:w="2268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R$35,00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03</w:t>
            </w:r>
          </w:p>
        </w:tc>
        <w:tc>
          <w:tcPr>
            <w:tcW w:w="5049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Francês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Português</w:t>
            </w:r>
          </w:p>
        </w:tc>
        <w:tc>
          <w:tcPr>
            <w:tcW w:w="2268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R$35,00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5049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Alemão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Português</w:t>
            </w:r>
          </w:p>
        </w:tc>
        <w:tc>
          <w:tcPr>
            <w:tcW w:w="2268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R$35,00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05</w:t>
            </w:r>
          </w:p>
        </w:tc>
        <w:tc>
          <w:tcPr>
            <w:tcW w:w="5049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Língua estrangeira x Língua estrangeira</w:t>
            </w:r>
          </w:p>
        </w:tc>
        <w:tc>
          <w:tcPr>
            <w:tcW w:w="2268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R$40,00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Item</w:t>
            </w:r>
          </w:p>
        </w:tc>
        <w:tc>
          <w:tcPr>
            <w:tcW w:w="5049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Serviços de tradução de texto</w:t>
            </w:r>
          </w:p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Regime de urgência</w:t>
            </w:r>
          </w:p>
        </w:tc>
        <w:tc>
          <w:tcPr>
            <w:tcW w:w="2268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Valor unitário</w:t>
            </w:r>
          </w:p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(</w:t>
            </w:r>
            <w:proofErr w:type="gramStart"/>
            <w:r w:rsidR="00B35D76" w:rsidRPr="00F67E09">
              <w:rPr>
                <w:rFonts w:ascii="Calibri" w:hAnsi="Calibri"/>
                <w:b/>
                <w:sz w:val="24"/>
                <w:szCs w:val="24"/>
              </w:rPr>
              <w:t>l</w:t>
            </w:r>
            <w:r w:rsidR="00174DCC" w:rsidRPr="00F67E09">
              <w:rPr>
                <w:rFonts w:ascii="Calibri" w:hAnsi="Calibri"/>
                <w:b/>
                <w:sz w:val="24"/>
                <w:szCs w:val="24"/>
              </w:rPr>
              <w:t>auda</w:t>
            </w:r>
            <w:proofErr w:type="gramEnd"/>
            <w:r w:rsidRPr="00F67E09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B35D76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01</w:t>
            </w:r>
          </w:p>
        </w:tc>
        <w:tc>
          <w:tcPr>
            <w:tcW w:w="5049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Inglês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Português</w:t>
            </w:r>
          </w:p>
        </w:tc>
        <w:tc>
          <w:tcPr>
            <w:tcW w:w="2268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R$52,00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B35D76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5049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Espanhol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Português</w:t>
            </w:r>
          </w:p>
        </w:tc>
        <w:tc>
          <w:tcPr>
            <w:tcW w:w="2268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R$52,00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03</w:t>
            </w:r>
          </w:p>
        </w:tc>
        <w:tc>
          <w:tcPr>
            <w:tcW w:w="5049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Francês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Português</w:t>
            </w:r>
          </w:p>
        </w:tc>
        <w:tc>
          <w:tcPr>
            <w:tcW w:w="2268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R$52,00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5049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Alemão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Português</w:t>
            </w:r>
          </w:p>
        </w:tc>
        <w:tc>
          <w:tcPr>
            <w:tcW w:w="2268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R$52,00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05</w:t>
            </w:r>
          </w:p>
        </w:tc>
        <w:tc>
          <w:tcPr>
            <w:tcW w:w="5049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Língua estrangeira x Língua estrangeira</w:t>
            </w:r>
          </w:p>
        </w:tc>
        <w:tc>
          <w:tcPr>
            <w:tcW w:w="2268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trike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R$ 60,00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Item</w:t>
            </w:r>
          </w:p>
        </w:tc>
        <w:tc>
          <w:tcPr>
            <w:tcW w:w="5049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Serviços de tradução de texto</w:t>
            </w:r>
          </w:p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Regime de extrema urgência</w:t>
            </w:r>
          </w:p>
        </w:tc>
        <w:tc>
          <w:tcPr>
            <w:tcW w:w="2268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Valor unitário</w:t>
            </w:r>
          </w:p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(</w:t>
            </w:r>
            <w:proofErr w:type="gramStart"/>
            <w:r w:rsidR="00B35D76" w:rsidRPr="00F67E09">
              <w:rPr>
                <w:rFonts w:ascii="Calibri" w:hAnsi="Calibri"/>
                <w:b/>
                <w:sz w:val="24"/>
                <w:szCs w:val="24"/>
              </w:rPr>
              <w:t>l</w:t>
            </w:r>
            <w:r w:rsidR="00174DCC" w:rsidRPr="00F67E09">
              <w:rPr>
                <w:rFonts w:ascii="Calibri" w:hAnsi="Calibri"/>
                <w:b/>
                <w:sz w:val="24"/>
                <w:szCs w:val="24"/>
              </w:rPr>
              <w:t>auda</w:t>
            </w:r>
            <w:proofErr w:type="gramEnd"/>
            <w:r w:rsidRPr="00F67E09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B35D76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01</w:t>
            </w:r>
          </w:p>
        </w:tc>
        <w:tc>
          <w:tcPr>
            <w:tcW w:w="5049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Inglês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Português</w:t>
            </w:r>
          </w:p>
        </w:tc>
        <w:tc>
          <w:tcPr>
            <w:tcW w:w="2268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R$61,00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B35D76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5049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Espanhol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Português</w:t>
            </w:r>
          </w:p>
        </w:tc>
        <w:tc>
          <w:tcPr>
            <w:tcW w:w="2268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R$61,00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03</w:t>
            </w:r>
          </w:p>
        </w:tc>
        <w:tc>
          <w:tcPr>
            <w:tcW w:w="5049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Francês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Português</w:t>
            </w:r>
          </w:p>
        </w:tc>
        <w:tc>
          <w:tcPr>
            <w:tcW w:w="2268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R$61,00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5049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Alemão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Português</w:t>
            </w:r>
          </w:p>
        </w:tc>
        <w:tc>
          <w:tcPr>
            <w:tcW w:w="2268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R$61,00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05</w:t>
            </w:r>
          </w:p>
        </w:tc>
        <w:tc>
          <w:tcPr>
            <w:tcW w:w="5049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Língua estrangeira x Língua estrangeira</w:t>
            </w:r>
          </w:p>
        </w:tc>
        <w:tc>
          <w:tcPr>
            <w:tcW w:w="2268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trike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R$ 70,00</w:t>
            </w:r>
          </w:p>
        </w:tc>
      </w:tr>
    </w:tbl>
    <w:p w:rsidR="00C77795" w:rsidRPr="00F67E09" w:rsidRDefault="00C77795" w:rsidP="00C77795">
      <w:pPr>
        <w:jc w:val="center"/>
        <w:rPr>
          <w:rFonts w:ascii="Calibri" w:hAnsi="Calibri"/>
          <w:b/>
          <w:sz w:val="22"/>
          <w:szCs w:val="22"/>
        </w:rPr>
      </w:pPr>
    </w:p>
    <w:p w:rsidR="00C77795" w:rsidRPr="00F67E09" w:rsidRDefault="00C77795" w:rsidP="00C77795">
      <w:pPr>
        <w:jc w:val="center"/>
        <w:rPr>
          <w:rFonts w:ascii="Calibri" w:hAnsi="Calibri"/>
          <w:b/>
          <w:sz w:val="22"/>
          <w:szCs w:val="22"/>
        </w:rPr>
      </w:pPr>
      <w:r w:rsidRPr="00F67E09">
        <w:rPr>
          <w:rFonts w:ascii="Calibri" w:hAnsi="Calibri"/>
          <w:b/>
          <w:sz w:val="22"/>
          <w:szCs w:val="22"/>
        </w:rPr>
        <w:br w:type="page"/>
      </w:r>
    </w:p>
    <w:p w:rsidR="00C77795" w:rsidRPr="00F67E09" w:rsidRDefault="00C77795" w:rsidP="00C77795">
      <w:pPr>
        <w:jc w:val="center"/>
        <w:rPr>
          <w:rFonts w:ascii="Calibri" w:hAnsi="Calibri"/>
          <w:b/>
          <w:bCs/>
          <w:sz w:val="24"/>
          <w:szCs w:val="24"/>
        </w:rPr>
      </w:pPr>
      <w:r w:rsidRPr="00F67E09">
        <w:rPr>
          <w:rFonts w:ascii="Calibri" w:hAnsi="Calibri"/>
          <w:b/>
          <w:sz w:val="24"/>
          <w:szCs w:val="24"/>
        </w:rPr>
        <w:lastRenderedPageBreak/>
        <w:t>Versão</w:t>
      </w:r>
    </w:p>
    <w:p w:rsidR="00C77795" w:rsidRPr="00F67E09" w:rsidRDefault="00C77795" w:rsidP="00C77795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060"/>
        <w:gridCol w:w="2213"/>
      </w:tblGrid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Item</w:t>
            </w:r>
          </w:p>
        </w:tc>
        <w:tc>
          <w:tcPr>
            <w:tcW w:w="5060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Serviços de versão de texto</w:t>
            </w:r>
          </w:p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Regime normal</w:t>
            </w:r>
          </w:p>
        </w:tc>
        <w:tc>
          <w:tcPr>
            <w:tcW w:w="2213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Valor unitário</w:t>
            </w:r>
          </w:p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(</w:t>
            </w:r>
            <w:proofErr w:type="gramStart"/>
            <w:r w:rsidR="00BA40D2" w:rsidRPr="00F67E09">
              <w:rPr>
                <w:rFonts w:ascii="Calibri" w:hAnsi="Calibri"/>
                <w:b/>
                <w:sz w:val="24"/>
                <w:szCs w:val="24"/>
              </w:rPr>
              <w:t>l</w:t>
            </w:r>
            <w:r w:rsidR="00174DCC" w:rsidRPr="00F67E09">
              <w:rPr>
                <w:rFonts w:ascii="Calibri" w:hAnsi="Calibri"/>
                <w:b/>
                <w:sz w:val="24"/>
                <w:szCs w:val="24"/>
              </w:rPr>
              <w:t>auda</w:t>
            </w:r>
            <w:proofErr w:type="gramEnd"/>
            <w:r w:rsidRPr="00F67E09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01</w:t>
            </w:r>
          </w:p>
        </w:tc>
        <w:tc>
          <w:tcPr>
            <w:tcW w:w="5060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Português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Inglês </w:t>
            </w:r>
          </w:p>
        </w:tc>
        <w:tc>
          <w:tcPr>
            <w:tcW w:w="2213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R$ 35,00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5060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Português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Espanhol </w:t>
            </w:r>
          </w:p>
        </w:tc>
        <w:tc>
          <w:tcPr>
            <w:tcW w:w="2213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R$ 35,00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03</w:t>
            </w:r>
          </w:p>
        </w:tc>
        <w:tc>
          <w:tcPr>
            <w:tcW w:w="5060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Português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Francês </w:t>
            </w:r>
          </w:p>
        </w:tc>
        <w:tc>
          <w:tcPr>
            <w:tcW w:w="2213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R$ 35,00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5060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Português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Alemão </w:t>
            </w:r>
          </w:p>
        </w:tc>
        <w:tc>
          <w:tcPr>
            <w:tcW w:w="2213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R$ 35,00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Item</w:t>
            </w:r>
          </w:p>
        </w:tc>
        <w:tc>
          <w:tcPr>
            <w:tcW w:w="5060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Serviços de versão de texto</w:t>
            </w:r>
          </w:p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Regime de urgência</w:t>
            </w:r>
          </w:p>
        </w:tc>
        <w:tc>
          <w:tcPr>
            <w:tcW w:w="2213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Valor unitário</w:t>
            </w:r>
          </w:p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(</w:t>
            </w:r>
            <w:proofErr w:type="gramStart"/>
            <w:r w:rsidR="00BA40D2" w:rsidRPr="00F67E09">
              <w:rPr>
                <w:rFonts w:ascii="Calibri" w:hAnsi="Calibri"/>
                <w:b/>
                <w:sz w:val="24"/>
                <w:szCs w:val="24"/>
              </w:rPr>
              <w:t>l</w:t>
            </w:r>
            <w:r w:rsidR="00174DCC" w:rsidRPr="00F67E09">
              <w:rPr>
                <w:rFonts w:ascii="Calibri" w:hAnsi="Calibri"/>
                <w:b/>
                <w:sz w:val="24"/>
                <w:szCs w:val="24"/>
              </w:rPr>
              <w:t>auda</w:t>
            </w:r>
            <w:proofErr w:type="gramEnd"/>
            <w:r w:rsidRPr="00F67E09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B35D76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01</w:t>
            </w:r>
          </w:p>
        </w:tc>
        <w:tc>
          <w:tcPr>
            <w:tcW w:w="5060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Português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Inglês </w:t>
            </w:r>
          </w:p>
        </w:tc>
        <w:tc>
          <w:tcPr>
            <w:tcW w:w="2213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R$52,00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B35D76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5060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Português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Espanhol </w:t>
            </w:r>
          </w:p>
        </w:tc>
        <w:tc>
          <w:tcPr>
            <w:tcW w:w="2213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R$52,00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03</w:t>
            </w:r>
          </w:p>
        </w:tc>
        <w:tc>
          <w:tcPr>
            <w:tcW w:w="5060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Português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Francês </w:t>
            </w:r>
          </w:p>
        </w:tc>
        <w:tc>
          <w:tcPr>
            <w:tcW w:w="2213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R$52,00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5060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Português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Alemão </w:t>
            </w:r>
          </w:p>
        </w:tc>
        <w:tc>
          <w:tcPr>
            <w:tcW w:w="2213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R$52,00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Item</w:t>
            </w:r>
          </w:p>
        </w:tc>
        <w:tc>
          <w:tcPr>
            <w:tcW w:w="5060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Serviços de versão de texto</w:t>
            </w:r>
          </w:p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Regime de extrema urgência</w:t>
            </w:r>
          </w:p>
        </w:tc>
        <w:tc>
          <w:tcPr>
            <w:tcW w:w="2213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Valor unitário</w:t>
            </w:r>
          </w:p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</w:rPr>
              <w:t>(</w:t>
            </w:r>
            <w:proofErr w:type="gramStart"/>
            <w:r w:rsidR="00BA40D2" w:rsidRPr="00F67E09">
              <w:rPr>
                <w:rFonts w:ascii="Calibri" w:hAnsi="Calibri"/>
                <w:b/>
                <w:sz w:val="24"/>
                <w:szCs w:val="24"/>
              </w:rPr>
              <w:t>l</w:t>
            </w:r>
            <w:r w:rsidR="00174DCC" w:rsidRPr="00F67E09">
              <w:rPr>
                <w:rFonts w:ascii="Calibri" w:hAnsi="Calibri"/>
                <w:b/>
                <w:sz w:val="24"/>
                <w:szCs w:val="24"/>
              </w:rPr>
              <w:t>auda</w:t>
            </w:r>
            <w:proofErr w:type="gramEnd"/>
            <w:r w:rsidRPr="00F67E09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B35D76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01</w:t>
            </w:r>
          </w:p>
        </w:tc>
        <w:tc>
          <w:tcPr>
            <w:tcW w:w="5060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Português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Inglês </w:t>
            </w:r>
          </w:p>
        </w:tc>
        <w:tc>
          <w:tcPr>
            <w:tcW w:w="2213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R$61,00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B35D76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02</w:t>
            </w:r>
          </w:p>
        </w:tc>
        <w:tc>
          <w:tcPr>
            <w:tcW w:w="5060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Português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Espanhol </w:t>
            </w:r>
          </w:p>
        </w:tc>
        <w:tc>
          <w:tcPr>
            <w:tcW w:w="2213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R$61,00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03</w:t>
            </w:r>
          </w:p>
        </w:tc>
        <w:tc>
          <w:tcPr>
            <w:tcW w:w="5060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Português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Francês </w:t>
            </w:r>
          </w:p>
        </w:tc>
        <w:tc>
          <w:tcPr>
            <w:tcW w:w="2213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R$61,00</w:t>
            </w:r>
          </w:p>
        </w:tc>
      </w:tr>
      <w:tr w:rsidR="00C77795" w:rsidRPr="00F67E09" w:rsidTr="00C77795">
        <w:trPr>
          <w:jc w:val="center"/>
        </w:trPr>
        <w:tc>
          <w:tcPr>
            <w:tcW w:w="696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5060" w:type="dxa"/>
          </w:tcPr>
          <w:p w:rsidR="00C77795" w:rsidRPr="00F67E09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67E09">
              <w:rPr>
                <w:rFonts w:ascii="Calibri" w:hAnsi="Calibri"/>
                <w:sz w:val="24"/>
                <w:szCs w:val="24"/>
              </w:rPr>
              <w:t xml:space="preserve">Português </w:t>
            </w:r>
            <w:proofErr w:type="gramStart"/>
            <w:r w:rsidRPr="00F67E09">
              <w:rPr>
                <w:rFonts w:ascii="Calibri" w:hAnsi="Calibri"/>
                <w:sz w:val="24"/>
                <w:szCs w:val="24"/>
              </w:rPr>
              <w:t>x</w:t>
            </w:r>
            <w:proofErr w:type="gramEnd"/>
            <w:r w:rsidRPr="00F67E09">
              <w:rPr>
                <w:rFonts w:ascii="Calibri" w:hAnsi="Calibri"/>
                <w:sz w:val="24"/>
                <w:szCs w:val="24"/>
              </w:rPr>
              <w:t xml:space="preserve"> Alemão </w:t>
            </w:r>
          </w:p>
        </w:tc>
        <w:tc>
          <w:tcPr>
            <w:tcW w:w="2213" w:type="dxa"/>
          </w:tcPr>
          <w:p w:rsidR="00C77795" w:rsidRPr="00CE0A0D" w:rsidRDefault="00C77795" w:rsidP="00174DCC">
            <w:pPr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E0A0D">
              <w:rPr>
                <w:rFonts w:ascii="Calibri" w:hAnsi="Calibri"/>
                <w:sz w:val="24"/>
                <w:szCs w:val="24"/>
              </w:rPr>
              <w:t>R$61,00</w:t>
            </w:r>
          </w:p>
        </w:tc>
      </w:tr>
    </w:tbl>
    <w:p w:rsidR="00C77795" w:rsidRPr="00F67E09" w:rsidRDefault="00C77795" w:rsidP="00C77795">
      <w:pPr>
        <w:rPr>
          <w:rFonts w:ascii="Calibri" w:hAnsi="Calibri"/>
          <w:b/>
          <w:bCs/>
        </w:rPr>
      </w:pPr>
    </w:p>
    <w:p w:rsidR="00C77795" w:rsidRPr="00F67E09" w:rsidRDefault="00C77795" w:rsidP="00C77795">
      <w:pPr>
        <w:jc w:val="both"/>
        <w:rPr>
          <w:rFonts w:ascii="Calibri" w:hAnsi="Calibri"/>
          <w:szCs w:val="22"/>
        </w:rPr>
      </w:pPr>
    </w:p>
    <w:p w:rsidR="00C77795" w:rsidRPr="00F67E09" w:rsidRDefault="00C77795" w:rsidP="00C77795">
      <w:pPr>
        <w:jc w:val="both"/>
        <w:rPr>
          <w:rFonts w:ascii="Calibri" w:hAnsi="Calibri"/>
          <w:szCs w:val="22"/>
        </w:rPr>
      </w:pPr>
    </w:p>
    <w:p w:rsidR="00C77795" w:rsidRPr="00F67E09" w:rsidRDefault="00C77795" w:rsidP="00C77795">
      <w:pPr>
        <w:jc w:val="both"/>
        <w:rPr>
          <w:rFonts w:ascii="Calibri" w:hAnsi="Calibri"/>
          <w:szCs w:val="22"/>
        </w:rPr>
      </w:pPr>
    </w:p>
    <w:p w:rsidR="00C77795" w:rsidRPr="00F67E09" w:rsidRDefault="00C77795" w:rsidP="00C77795">
      <w:pPr>
        <w:jc w:val="both"/>
        <w:rPr>
          <w:rFonts w:ascii="Calibri" w:hAnsi="Calibri"/>
          <w:szCs w:val="22"/>
        </w:rPr>
      </w:pPr>
    </w:p>
    <w:p w:rsidR="00C77795" w:rsidRPr="00F67E09" w:rsidRDefault="00C77795" w:rsidP="00C77795">
      <w:pPr>
        <w:jc w:val="both"/>
        <w:rPr>
          <w:rFonts w:ascii="Calibri" w:hAnsi="Calibri"/>
          <w:szCs w:val="22"/>
        </w:rPr>
      </w:pPr>
    </w:p>
    <w:p w:rsidR="00C77795" w:rsidRPr="00F67E09" w:rsidRDefault="00C77795" w:rsidP="00C77795">
      <w:pPr>
        <w:jc w:val="both"/>
        <w:rPr>
          <w:rFonts w:ascii="Calibri" w:hAnsi="Calibri"/>
          <w:szCs w:val="22"/>
        </w:rPr>
      </w:pPr>
    </w:p>
    <w:p w:rsidR="00C77795" w:rsidRPr="00F67E09" w:rsidRDefault="00C77795" w:rsidP="00C77795">
      <w:pPr>
        <w:jc w:val="both"/>
        <w:rPr>
          <w:rFonts w:ascii="Calibri" w:hAnsi="Calibri"/>
          <w:szCs w:val="22"/>
        </w:rPr>
      </w:pPr>
    </w:p>
    <w:p w:rsidR="00C77795" w:rsidRPr="00F67E09" w:rsidRDefault="00C77795" w:rsidP="00C77795">
      <w:pPr>
        <w:jc w:val="both"/>
        <w:rPr>
          <w:rFonts w:ascii="Calibri" w:hAnsi="Calibri"/>
          <w:szCs w:val="22"/>
        </w:rPr>
      </w:pPr>
    </w:p>
    <w:p w:rsidR="00C77795" w:rsidRPr="00154D7A" w:rsidRDefault="00C77795" w:rsidP="00E361EE">
      <w:pPr>
        <w:pStyle w:val="Inciso"/>
        <w:spacing w:before="0"/>
        <w:ind w:firstLine="0"/>
        <w:jc w:val="center"/>
        <w:rPr>
          <w:rFonts w:ascii="Calibri" w:hAnsi="Calibri"/>
        </w:rPr>
      </w:pPr>
      <w:r w:rsidRPr="00F67E09">
        <w:rPr>
          <w:rFonts w:ascii="Calibri" w:hAnsi="Calibri"/>
          <w:b/>
          <w:bCs/>
          <w:sz w:val="16"/>
          <w:szCs w:val="16"/>
        </w:rPr>
        <w:br w:type="page"/>
      </w:r>
      <w:r w:rsidRPr="00E361EE">
        <w:rPr>
          <w:rFonts w:ascii="Calibri" w:hAnsi="Calibri"/>
          <w:b/>
        </w:rPr>
        <w:lastRenderedPageBreak/>
        <w:t>ANEXO III - MODELO DE REQUERIMENTO PARA PESSOAS FÍSICAS</w:t>
      </w:r>
    </w:p>
    <w:p w:rsidR="00C77795" w:rsidRPr="00E361EE" w:rsidRDefault="00C77795" w:rsidP="00E361EE">
      <w:pPr>
        <w:pStyle w:val="Inciso"/>
        <w:spacing w:before="0"/>
        <w:ind w:firstLine="0"/>
        <w:jc w:val="center"/>
        <w:rPr>
          <w:rFonts w:ascii="Calibri" w:hAnsi="Calibri"/>
          <w:b/>
        </w:rPr>
      </w:pPr>
    </w:p>
    <w:p w:rsidR="00C77795" w:rsidRPr="00F67E09" w:rsidRDefault="00C77795" w:rsidP="00B63B6B">
      <w:pPr>
        <w:spacing w:after="120"/>
        <w:jc w:val="both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 xml:space="preserve">Ao Senhor Presidente da </w:t>
      </w:r>
      <w:r w:rsidRPr="007A71F9">
        <w:rPr>
          <w:rFonts w:ascii="Calibri" w:hAnsi="Calibri"/>
          <w:sz w:val="24"/>
          <w:szCs w:val="24"/>
        </w:rPr>
        <w:t xml:space="preserve">Comissão </w:t>
      </w:r>
      <w:r w:rsidR="002867C1" w:rsidRPr="007A71F9">
        <w:rPr>
          <w:rFonts w:ascii="Calibri" w:hAnsi="Calibri"/>
          <w:sz w:val="24"/>
          <w:szCs w:val="24"/>
        </w:rPr>
        <w:t xml:space="preserve">Especial </w:t>
      </w:r>
      <w:r w:rsidRPr="007A71F9">
        <w:rPr>
          <w:rFonts w:ascii="Calibri" w:hAnsi="Calibri"/>
          <w:sz w:val="24"/>
          <w:szCs w:val="24"/>
        </w:rPr>
        <w:t>de Licitação</w:t>
      </w:r>
      <w:r w:rsidRPr="00F67E09">
        <w:rPr>
          <w:rFonts w:ascii="Calibri" w:hAnsi="Calibri"/>
          <w:sz w:val="24"/>
          <w:szCs w:val="24"/>
        </w:rPr>
        <w:t>,</w:t>
      </w:r>
    </w:p>
    <w:p w:rsidR="00C77795" w:rsidRPr="00F67E09" w:rsidRDefault="00C77795" w:rsidP="00832C58">
      <w:pPr>
        <w:jc w:val="both"/>
        <w:rPr>
          <w:rFonts w:ascii="Calibri" w:hAnsi="Calibri"/>
          <w:sz w:val="24"/>
          <w:szCs w:val="24"/>
        </w:rPr>
      </w:pPr>
    </w:p>
    <w:p w:rsidR="00C77795" w:rsidRPr="00F67E09" w:rsidRDefault="00C77795" w:rsidP="007A71F9">
      <w:pPr>
        <w:spacing w:before="120" w:after="120"/>
        <w:ind w:firstLine="1440"/>
        <w:jc w:val="both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 xml:space="preserve">...........(IDENTIFICAÇÃO DO REQUERENTE) ........., brasileiro, casado/solteiro, residente e domiciliado na ........, portador da carteira de identidade nº........ </w:t>
      </w:r>
      <w:proofErr w:type="gramStart"/>
      <w:r w:rsidRPr="00F67E09">
        <w:rPr>
          <w:rFonts w:ascii="Calibri" w:hAnsi="Calibri"/>
          <w:sz w:val="24"/>
          <w:szCs w:val="24"/>
        </w:rPr>
        <w:t>e</w:t>
      </w:r>
      <w:proofErr w:type="gramEnd"/>
      <w:r w:rsidRPr="00F67E09">
        <w:rPr>
          <w:rFonts w:ascii="Calibri" w:hAnsi="Calibri"/>
          <w:sz w:val="24"/>
          <w:szCs w:val="24"/>
        </w:rPr>
        <w:t xml:space="preserve"> do CPF nº.........,</w:t>
      </w:r>
      <w:r w:rsidR="00C767DC" w:rsidRPr="00F67E09">
        <w:rPr>
          <w:rFonts w:ascii="Calibri" w:hAnsi="Calibri"/>
          <w:sz w:val="24"/>
          <w:szCs w:val="24"/>
        </w:rPr>
        <w:t xml:space="preserve"> </w:t>
      </w:r>
      <w:r w:rsidRPr="00F67E09">
        <w:rPr>
          <w:rFonts w:ascii="Calibri" w:hAnsi="Calibri"/>
          <w:sz w:val="24"/>
          <w:szCs w:val="24"/>
        </w:rPr>
        <w:t xml:space="preserve">tradutor, vem requerer a Vossa Senhoria sua habilitação no Credenciamento nº </w:t>
      </w:r>
      <w:r w:rsidR="00394846">
        <w:rPr>
          <w:rFonts w:ascii="Calibri" w:hAnsi="Calibri"/>
          <w:sz w:val="24"/>
          <w:szCs w:val="24"/>
        </w:rPr>
        <w:t>01</w:t>
      </w:r>
      <w:r w:rsidRPr="002867C1">
        <w:rPr>
          <w:rFonts w:ascii="Calibri" w:hAnsi="Calibri"/>
          <w:sz w:val="24"/>
        </w:rPr>
        <w:t>/</w:t>
      </w:r>
      <w:r w:rsidRPr="002867C1">
        <w:rPr>
          <w:rFonts w:ascii="Calibri" w:hAnsi="Calibri"/>
          <w:sz w:val="24"/>
          <w:szCs w:val="24"/>
        </w:rPr>
        <w:t>201</w:t>
      </w:r>
      <w:r w:rsidR="001771A0" w:rsidRPr="002867C1">
        <w:rPr>
          <w:rFonts w:ascii="Calibri" w:hAnsi="Calibri"/>
          <w:sz w:val="24"/>
          <w:szCs w:val="24"/>
        </w:rPr>
        <w:t>6</w:t>
      </w:r>
      <w:r w:rsidRPr="00F67E09">
        <w:rPr>
          <w:rFonts w:ascii="Calibri" w:hAnsi="Calibri"/>
          <w:sz w:val="24"/>
          <w:szCs w:val="24"/>
        </w:rPr>
        <w:t>, com vistas à prestação de serviços de tradução do idioma..............para......................e vice-versa (indicação do(s) par(es) de idiomas a que se credencia), motivo pelo qual faz constar as seguintes informações e documentos:</w:t>
      </w:r>
    </w:p>
    <w:p w:rsidR="00C77795" w:rsidRPr="00F67E09" w:rsidRDefault="00C77795" w:rsidP="00C767DC">
      <w:pPr>
        <w:pStyle w:val="alnea"/>
        <w:numPr>
          <w:ilvl w:val="0"/>
          <w:numId w:val="35"/>
        </w:numPr>
        <w:spacing w:before="0" w:after="60"/>
        <w:ind w:left="284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Referência a este credenciamento, número de telefone fixo e celular, endereço comercial e residencial, dados bancários, endereço eletrônico (</w:t>
      </w:r>
      <w:r w:rsidRPr="00F67E09">
        <w:rPr>
          <w:rFonts w:ascii="Calibri" w:hAnsi="Calibri" w:cs="Times New Roman"/>
          <w:i/>
          <w:iCs/>
        </w:rPr>
        <w:t>e-mail)</w:t>
      </w:r>
      <w:r w:rsidRPr="00F67E09">
        <w:rPr>
          <w:rFonts w:ascii="Calibri" w:hAnsi="Calibri" w:cs="Times New Roman"/>
        </w:rPr>
        <w:t xml:space="preserve"> e fac-símile;</w:t>
      </w:r>
    </w:p>
    <w:p w:rsidR="00C77795" w:rsidRPr="007A71F9" w:rsidRDefault="00C77795" w:rsidP="00C767DC">
      <w:pPr>
        <w:pStyle w:val="alnea"/>
        <w:numPr>
          <w:ilvl w:val="0"/>
          <w:numId w:val="35"/>
        </w:numPr>
        <w:spacing w:before="0" w:after="60"/>
        <w:ind w:left="284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 xml:space="preserve">Cópia da inscrição no </w:t>
      </w:r>
      <w:r w:rsidRPr="007A71F9">
        <w:rPr>
          <w:rFonts w:ascii="Calibri" w:hAnsi="Calibri" w:cs="Times New Roman"/>
        </w:rPr>
        <w:t xml:space="preserve">Cadastro de Pessoas Físicas – CPF autenticada por cartório ou por servidor da Comissão </w:t>
      </w:r>
      <w:r w:rsidR="002867C1" w:rsidRPr="007A71F9">
        <w:rPr>
          <w:rFonts w:ascii="Calibri" w:hAnsi="Calibri" w:cs="Times New Roman"/>
        </w:rPr>
        <w:t>Especial</w:t>
      </w:r>
      <w:r w:rsidRPr="007A71F9">
        <w:rPr>
          <w:rFonts w:ascii="Calibri" w:hAnsi="Calibri" w:cs="Times New Roman"/>
        </w:rPr>
        <w:t xml:space="preserve"> de Licitação;</w:t>
      </w:r>
    </w:p>
    <w:p w:rsidR="00C77795" w:rsidRPr="007A71F9" w:rsidRDefault="00C77795" w:rsidP="00C767DC">
      <w:pPr>
        <w:pStyle w:val="alnea"/>
        <w:numPr>
          <w:ilvl w:val="0"/>
          <w:numId w:val="35"/>
        </w:numPr>
        <w:spacing w:before="0" w:after="60"/>
        <w:ind w:left="284" w:hanging="284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 xml:space="preserve">Cópia do documento de identidade, autenticada por cartório ou por servidor da Comissão </w:t>
      </w:r>
      <w:r w:rsidR="002867C1" w:rsidRPr="007A71F9">
        <w:rPr>
          <w:rFonts w:ascii="Calibri" w:hAnsi="Calibri" w:cs="Times New Roman"/>
        </w:rPr>
        <w:t>Especial</w:t>
      </w:r>
      <w:r w:rsidRPr="007A71F9">
        <w:rPr>
          <w:rFonts w:ascii="Calibri" w:hAnsi="Calibri" w:cs="Times New Roman"/>
        </w:rPr>
        <w:t xml:space="preserve"> de Licitação;</w:t>
      </w:r>
    </w:p>
    <w:p w:rsidR="00C77795" w:rsidRPr="007A71F9" w:rsidRDefault="00C77795" w:rsidP="00C767DC">
      <w:pPr>
        <w:pStyle w:val="alnea"/>
        <w:numPr>
          <w:ilvl w:val="0"/>
          <w:numId w:val="35"/>
        </w:numPr>
        <w:spacing w:before="0" w:after="60"/>
        <w:ind w:left="284" w:hanging="284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 xml:space="preserve">Cópia da inscrição de contribuinte como profissional autônomo ou inscrição do Regime Geral da Previdência Social – INSS e no cadastro de contribuintes do Imposto sobre Serviços – ISS, autenticada por cartório ou por servidor da Comissão </w:t>
      </w:r>
      <w:r w:rsidR="002867C1" w:rsidRPr="007A71F9">
        <w:rPr>
          <w:rFonts w:ascii="Calibri" w:hAnsi="Calibri" w:cs="Times New Roman"/>
        </w:rPr>
        <w:t>Especial</w:t>
      </w:r>
      <w:r w:rsidRPr="007A71F9">
        <w:rPr>
          <w:rFonts w:ascii="Calibri" w:hAnsi="Calibri" w:cs="Times New Roman"/>
        </w:rPr>
        <w:t xml:space="preserve"> de Licitação;</w:t>
      </w:r>
    </w:p>
    <w:p w:rsidR="00C77795" w:rsidRPr="007A71F9" w:rsidRDefault="00C77795" w:rsidP="00C767DC">
      <w:pPr>
        <w:pStyle w:val="alnea"/>
        <w:numPr>
          <w:ilvl w:val="0"/>
          <w:numId w:val="35"/>
        </w:numPr>
        <w:spacing w:before="0" w:after="60"/>
        <w:ind w:left="284" w:hanging="284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 xml:space="preserve">Indicação </w:t>
      </w:r>
      <w:proofErr w:type="gramStart"/>
      <w:r w:rsidRPr="007A71F9">
        <w:rPr>
          <w:rFonts w:ascii="Calibri" w:hAnsi="Calibri" w:cs="Times New Roman"/>
        </w:rPr>
        <w:t>do(</w:t>
      </w:r>
      <w:proofErr w:type="gramEnd"/>
      <w:r w:rsidRPr="007A71F9">
        <w:rPr>
          <w:rFonts w:ascii="Calibri" w:hAnsi="Calibri" w:cs="Times New Roman"/>
        </w:rPr>
        <w:t>s) par(es) de idioma(s) a que se credencia;</w:t>
      </w:r>
    </w:p>
    <w:p w:rsidR="00C77795" w:rsidRPr="007A71F9" w:rsidRDefault="00C77795" w:rsidP="00C767DC">
      <w:pPr>
        <w:pStyle w:val="alnea"/>
        <w:numPr>
          <w:ilvl w:val="0"/>
          <w:numId w:val="35"/>
        </w:numPr>
        <w:spacing w:before="0" w:after="60"/>
        <w:ind w:left="284" w:hanging="284"/>
        <w:rPr>
          <w:rFonts w:ascii="Calibri" w:hAnsi="Calibri" w:cs="Times New Roman"/>
        </w:rPr>
      </w:pPr>
      <w:r w:rsidRPr="007A71F9">
        <w:rPr>
          <w:rFonts w:ascii="Calibri" w:hAnsi="Calibri" w:cs="Times New Roman"/>
        </w:rPr>
        <w:t xml:space="preserve">Curriculum vitae do proponente, demonstrando experiência como tradutor </w:t>
      </w:r>
      <w:proofErr w:type="gramStart"/>
      <w:r w:rsidRPr="007A71F9">
        <w:rPr>
          <w:rFonts w:ascii="Calibri" w:hAnsi="Calibri" w:cs="Times New Roman"/>
        </w:rPr>
        <w:t>no(</w:t>
      </w:r>
      <w:proofErr w:type="gramEnd"/>
      <w:r w:rsidRPr="007A71F9">
        <w:rPr>
          <w:rFonts w:ascii="Calibri" w:hAnsi="Calibri" w:cs="Times New Roman"/>
        </w:rPr>
        <w:t>s) par(es) de língua(s) para o(s) qual(</w:t>
      </w:r>
      <w:proofErr w:type="spellStart"/>
      <w:r w:rsidRPr="007A71F9">
        <w:rPr>
          <w:rFonts w:ascii="Calibri" w:hAnsi="Calibri" w:cs="Times New Roman"/>
        </w:rPr>
        <w:t>is</w:t>
      </w:r>
      <w:proofErr w:type="spellEnd"/>
      <w:r w:rsidRPr="007A71F9">
        <w:rPr>
          <w:rFonts w:ascii="Calibri" w:hAnsi="Calibri" w:cs="Times New Roman"/>
        </w:rPr>
        <w:t>) está solicitando credenciamento;</w:t>
      </w:r>
    </w:p>
    <w:p w:rsidR="00C77795" w:rsidRPr="007A71F9" w:rsidRDefault="00342ACB" w:rsidP="00C767DC">
      <w:pPr>
        <w:pStyle w:val="alnea"/>
        <w:numPr>
          <w:ilvl w:val="0"/>
          <w:numId w:val="35"/>
        </w:numPr>
        <w:spacing w:before="0" w:after="60"/>
        <w:ind w:left="284" w:hanging="284"/>
        <w:rPr>
          <w:rFonts w:ascii="Calibri" w:hAnsi="Calibri" w:cs="Times New Roman"/>
        </w:rPr>
      </w:pPr>
      <w:proofErr w:type="gramStart"/>
      <w:r w:rsidRPr="007A71F9">
        <w:rPr>
          <w:rFonts w:ascii="Calibri" w:hAnsi="Calibri" w:cs="Times New Roman"/>
        </w:rPr>
        <w:t>A</w:t>
      </w:r>
      <w:r w:rsidR="00C77795" w:rsidRPr="007A71F9">
        <w:rPr>
          <w:rFonts w:ascii="Calibri" w:hAnsi="Calibri" w:cs="Times New Roman"/>
        </w:rPr>
        <w:t>testado</w:t>
      </w:r>
      <w:r w:rsidRPr="007A71F9">
        <w:rPr>
          <w:rFonts w:ascii="Calibri" w:hAnsi="Calibri" w:cs="Times New Roman"/>
        </w:rPr>
        <w:t>(</w:t>
      </w:r>
      <w:proofErr w:type="gramEnd"/>
      <w:r w:rsidR="00C77795" w:rsidRPr="007A71F9">
        <w:rPr>
          <w:rFonts w:ascii="Calibri" w:hAnsi="Calibri" w:cs="Times New Roman"/>
        </w:rPr>
        <w:t>s</w:t>
      </w:r>
      <w:r w:rsidRPr="007A71F9">
        <w:rPr>
          <w:rFonts w:ascii="Calibri" w:hAnsi="Calibri" w:cs="Times New Roman"/>
        </w:rPr>
        <w:t>)</w:t>
      </w:r>
      <w:r w:rsidR="00C77795" w:rsidRPr="007A71F9">
        <w:rPr>
          <w:rFonts w:ascii="Calibri" w:hAnsi="Calibri" w:cs="Times New Roman"/>
        </w:rPr>
        <w:t xml:space="preserve"> de capacidade técnica fornecido</w:t>
      </w:r>
      <w:r w:rsidRPr="007A71F9">
        <w:rPr>
          <w:rFonts w:ascii="Calibri" w:hAnsi="Calibri" w:cs="Times New Roman"/>
        </w:rPr>
        <w:t>(</w:t>
      </w:r>
      <w:r w:rsidR="00C77795" w:rsidRPr="007A71F9">
        <w:rPr>
          <w:rFonts w:ascii="Calibri" w:hAnsi="Calibri" w:cs="Times New Roman"/>
        </w:rPr>
        <w:t>s</w:t>
      </w:r>
      <w:r w:rsidRPr="007A71F9">
        <w:rPr>
          <w:rFonts w:ascii="Calibri" w:hAnsi="Calibri" w:cs="Times New Roman"/>
        </w:rPr>
        <w:t>)</w:t>
      </w:r>
      <w:r w:rsidR="00C77795" w:rsidRPr="007A71F9">
        <w:rPr>
          <w:rFonts w:ascii="Calibri" w:hAnsi="Calibri" w:cs="Times New Roman"/>
        </w:rPr>
        <w:t xml:space="preserve"> por pessoa jurídica de direito público ou privado, que comprove</w:t>
      </w:r>
      <w:r w:rsidRPr="007A71F9">
        <w:rPr>
          <w:rFonts w:ascii="Calibri" w:hAnsi="Calibri" w:cs="Times New Roman"/>
        </w:rPr>
        <w:t>(</w:t>
      </w:r>
      <w:r w:rsidR="00C77795" w:rsidRPr="007A71F9">
        <w:rPr>
          <w:rFonts w:ascii="Calibri" w:hAnsi="Calibri" w:cs="Times New Roman"/>
        </w:rPr>
        <w:t>m</w:t>
      </w:r>
      <w:r w:rsidRPr="007A71F9">
        <w:rPr>
          <w:rFonts w:ascii="Calibri" w:hAnsi="Calibri" w:cs="Times New Roman"/>
        </w:rPr>
        <w:t>)</w:t>
      </w:r>
      <w:r w:rsidR="00C77795" w:rsidRPr="007A71F9">
        <w:rPr>
          <w:rFonts w:ascii="Calibri" w:hAnsi="Calibri" w:cs="Times New Roman"/>
        </w:rPr>
        <w:t xml:space="preserve"> a execução de serviço(s) de tradução e/ou versão declarado(s) no currículo mencionado na alínea “f”. </w:t>
      </w:r>
      <w:proofErr w:type="gramStart"/>
      <w:r w:rsidR="004E14A2" w:rsidRPr="007A71F9">
        <w:rPr>
          <w:rFonts w:ascii="Calibri" w:hAnsi="Calibri" w:cs="Times New Roman"/>
        </w:rPr>
        <w:t>O</w:t>
      </w:r>
      <w:r w:rsidR="00392C3D" w:rsidRPr="007A71F9">
        <w:rPr>
          <w:rFonts w:ascii="Calibri" w:hAnsi="Calibri" w:cs="Times New Roman"/>
        </w:rPr>
        <w:t>(</w:t>
      </w:r>
      <w:proofErr w:type="gramEnd"/>
      <w:r w:rsidR="004E14A2" w:rsidRPr="007A71F9">
        <w:rPr>
          <w:rFonts w:ascii="Calibri" w:hAnsi="Calibri" w:cs="Times New Roman"/>
        </w:rPr>
        <w:t>s</w:t>
      </w:r>
      <w:r w:rsidR="00392C3D" w:rsidRPr="007A71F9">
        <w:rPr>
          <w:rFonts w:ascii="Calibri" w:hAnsi="Calibri" w:cs="Times New Roman"/>
        </w:rPr>
        <w:t>)</w:t>
      </w:r>
      <w:r w:rsidR="004E14A2" w:rsidRPr="007A71F9">
        <w:rPr>
          <w:rFonts w:ascii="Calibri" w:hAnsi="Calibri" w:cs="Times New Roman"/>
        </w:rPr>
        <w:t xml:space="preserve"> atestado</w:t>
      </w:r>
      <w:r w:rsidR="00392C3D" w:rsidRPr="007A71F9">
        <w:rPr>
          <w:rFonts w:ascii="Calibri" w:hAnsi="Calibri" w:cs="Times New Roman"/>
        </w:rPr>
        <w:t>(</w:t>
      </w:r>
      <w:r w:rsidR="004E14A2" w:rsidRPr="007A71F9">
        <w:rPr>
          <w:rFonts w:ascii="Calibri" w:hAnsi="Calibri" w:cs="Times New Roman"/>
        </w:rPr>
        <w:t>s</w:t>
      </w:r>
      <w:r w:rsidR="00392C3D" w:rsidRPr="007A71F9">
        <w:rPr>
          <w:rFonts w:ascii="Calibri" w:hAnsi="Calibri" w:cs="Times New Roman"/>
        </w:rPr>
        <w:t>)</w:t>
      </w:r>
      <w:r w:rsidR="004E14A2" w:rsidRPr="007A71F9">
        <w:rPr>
          <w:rFonts w:ascii="Calibri" w:hAnsi="Calibri" w:cs="Times New Roman"/>
        </w:rPr>
        <w:t xml:space="preserve"> dever</w:t>
      </w:r>
      <w:r w:rsidR="00392C3D" w:rsidRPr="007A71F9">
        <w:rPr>
          <w:rFonts w:ascii="Calibri" w:hAnsi="Calibri" w:cs="Times New Roman"/>
        </w:rPr>
        <w:t>á(</w:t>
      </w:r>
      <w:proofErr w:type="spellStart"/>
      <w:r w:rsidR="004E14A2" w:rsidRPr="007A71F9">
        <w:rPr>
          <w:rFonts w:ascii="Calibri" w:hAnsi="Calibri" w:cs="Times New Roman"/>
        </w:rPr>
        <w:t>ão</w:t>
      </w:r>
      <w:proofErr w:type="spellEnd"/>
      <w:r w:rsidR="00392C3D" w:rsidRPr="007A71F9">
        <w:rPr>
          <w:rFonts w:ascii="Calibri" w:hAnsi="Calibri" w:cs="Times New Roman"/>
        </w:rPr>
        <w:t>)</w:t>
      </w:r>
      <w:r w:rsidR="008A15DD" w:rsidRPr="007A71F9">
        <w:rPr>
          <w:rFonts w:ascii="Calibri" w:hAnsi="Calibri" w:cs="Times New Roman"/>
        </w:rPr>
        <w:t xml:space="preserve"> </w:t>
      </w:r>
      <w:r w:rsidR="00C77795" w:rsidRPr="007A71F9">
        <w:rPr>
          <w:rFonts w:ascii="Calibri" w:hAnsi="Calibri" w:cs="Times New Roman"/>
        </w:rPr>
        <w:t>conter:</w:t>
      </w:r>
    </w:p>
    <w:p w:rsidR="00C77795" w:rsidRPr="00F67E09" w:rsidRDefault="00832C58" w:rsidP="00B63B6B">
      <w:pPr>
        <w:pStyle w:val="alnea"/>
        <w:numPr>
          <w:ilvl w:val="0"/>
          <w:numId w:val="36"/>
        </w:numPr>
        <w:spacing w:before="0" w:after="6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A</w:t>
      </w:r>
      <w:r w:rsidR="00C77795" w:rsidRPr="00F67E09">
        <w:rPr>
          <w:rFonts w:ascii="Calibri" w:hAnsi="Calibri" w:cs="Times New Roman"/>
        </w:rPr>
        <w:t xml:space="preserve"> identificação, endereço, telefone e e-mail da pessoa jurídica atestante;</w:t>
      </w:r>
    </w:p>
    <w:p w:rsidR="00C77795" w:rsidRPr="00F67E09" w:rsidRDefault="00832C58" w:rsidP="00B63B6B">
      <w:pPr>
        <w:pStyle w:val="alnea"/>
        <w:numPr>
          <w:ilvl w:val="0"/>
          <w:numId w:val="36"/>
        </w:numPr>
        <w:spacing w:before="0" w:after="6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Uma</w:t>
      </w:r>
      <w:r w:rsidR="00C77795" w:rsidRPr="00F67E09">
        <w:rPr>
          <w:rFonts w:ascii="Calibri" w:hAnsi="Calibri" w:cs="Times New Roman"/>
        </w:rPr>
        <w:t xml:space="preserve"> síntese </w:t>
      </w:r>
      <w:proofErr w:type="gramStart"/>
      <w:r w:rsidR="00C77795" w:rsidRPr="00F67E09">
        <w:rPr>
          <w:rFonts w:ascii="Calibri" w:hAnsi="Calibri" w:cs="Times New Roman"/>
        </w:rPr>
        <w:t>do(</w:t>
      </w:r>
      <w:proofErr w:type="gramEnd"/>
      <w:r w:rsidR="00C77795" w:rsidRPr="00F67E09">
        <w:rPr>
          <w:rFonts w:ascii="Calibri" w:hAnsi="Calibri" w:cs="Times New Roman"/>
        </w:rPr>
        <w:t>s) serviço(s) prestado(s) ao atestante;</w:t>
      </w:r>
    </w:p>
    <w:p w:rsidR="00C77795" w:rsidRPr="00F67E09" w:rsidRDefault="00832C58" w:rsidP="00B63B6B">
      <w:pPr>
        <w:pStyle w:val="alnea"/>
        <w:numPr>
          <w:ilvl w:val="0"/>
          <w:numId w:val="36"/>
        </w:numPr>
        <w:spacing w:before="0" w:after="6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Manifestação</w:t>
      </w:r>
      <w:r w:rsidR="00C77795" w:rsidRPr="00F67E09">
        <w:rPr>
          <w:rFonts w:ascii="Calibri" w:hAnsi="Calibri" w:cs="Times New Roman"/>
        </w:rPr>
        <w:t xml:space="preserve"> acerca da qualidade </w:t>
      </w:r>
      <w:proofErr w:type="gramStart"/>
      <w:r w:rsidR="00C77795" w:rsidRPr="00F67E09">
        <w:rPr>
          <w:rFonts w:ascii="Calibri" w:hAnsi="Calibri" w:cs="Times New Roman"/>
        </w:rPr>
        <w:t>do(</w:t>
      </w:r>
      <w:proofErr w:type="gramEnd"/>
      <w:r w:rsidR="00C77795" w:rsidRPr="00F67E09">
        <w:rPr>
          <w:rFonts w:ascii="Calibri" w:hAnsi="Calibri" w:cs="Times New Roman"/>
        </w:rPr>
        <w:t>s) serviço(s);</w:t>
      </w:r>
    </w:p>
    <w:p w:rsidR="00C77795" w:rsidRPr="00F67E09" w:rsidRDefault="00832C58" w:rsidP="007A71F9">
      <w:pPr>
        <w:pStyle w:val="alnea"/>
        <w:numPr>
          <w:ilvl w:val="0"/>
          <w:numId w:val="36"/>
        </w:numPr>
        <w:spacing w:before="0" w:after="120"/>
        <w:ind w:left="1418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Local</w:t>
      </w:r>
      <w:r w:rsidR="00C77795" w:rsidRPr="00F67E09">
        <w:rPr>
          <w:rFonts w:ascii="Calibri" w:hAnsi="Calibri" w:cs="Times New Roman"/>
        </w:rPr>
        <w:t>, data e assinatura do atestante.</w:t>
      </w:r>
    </w:p>
    <w:p w:rsidR="00C77795" w:rsidRPr="00F67E09" w:rsidRDefault="00C77795" w:rsidP="007A71F9">
      <w:pPr>
        <w:spacing w:after="60"/>
        <w:ind w:firstLine="1418"/>
        <w:jc w:val="both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 xml:space="preserve">Declara que prestará os serviços de tradução e/ou versão de textos de acordo com as especificações, bem como </w:t>
      </w:r>
      <w:r w:rsidR="00EF088B">
        <w:rPr>
          <w:rFonts w:ascii="Calibri" w:hAnsi="Calibri"/>
          <w:sz w:val="24"/>
          <w:szCs w:val="24"/>
        </w:rPr>
        <w:t xml:space="preserve">se </w:t>
      </w:r>
      <w:r w:rsidRPr="00F67E09">
        <w:rPr>
          <w:rFonts w:ascii="Calibri" w:hAnsi="Calibri"/>
          <w:sz w:val="24"/>
          <w:szCs w:val="24"/>
        </w:rPr>
        <w:t>responsabiliza por atualizar as certidões e documentos necessários à prestação dos serviços.</w:t>
      </w:r>
    </w:p>
    <w:p w:rsidR="00C77795" w:rsidRPr="00F67E09" w:rsidRDefault="00C77795" w:rsidP="007A71F9">
      <w:pPr>
        <w:spacing w:before="120"/>
        <w:jc w:val="center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>Nestes termos, pede deferimento</w:t>
      </w:r>
    </w:p>
    <w:p w:rsidR="00C77795" w:rsidRPr="00F67E09" w:rsidRDefault="00C77795" w:rsidP="007A71F9">
      <w:pPr>
        <w:spacing w:before="120"/>
        <w:jc w:val="center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 xml:space="preserve">Brasília, .......de ................... </w:t>
      </w:r>
      <w:proofErr w:type="gramStart"/>
      <w:r w:rsidRPr="00F67E09">
        <w:rPr>
          <w:rFonts w:ascii="Calibri" w:hAnsi="Calibri"/>
          <w:sz w:val="24"/>
          <w:szCs w:val="24"/>
        </w:rPr>
        <w:t>de</w:t>
      </w:r>
      <w:proofErr w:type="gramEnd"/>
      <w:r w:rsidRPr="00F67E09">
        <w:rPr>
          <w:rFonts w:ascii="Calibri" w:hAnsi="Calibri"/>
          <w:sz w:val="24"/>
          <w:szCs w:val="24"/>
        </w:rPr>
        <w:t xml:space="preserve"> ...........</w:t>
      </w:r>
    </w:p>
    <w:p w:rsidR="00C77795" w:rsidRPr="00F67E09" w:rsidRDefault="00C77795" w:rsidP="007A71F9">
      <w:pPr>
        <w:spacing w:before="120"/>
        <w:jc w:val="center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>_____________________________</w:t>
      </w:r>
    </w:p>
    <w:p w:rsidR="00C77795" w:rsidRPr="00F67E09" w:rsidRDefault="00C77795" w:rsidP="007A71F9">
      <w:pPr>
        <w:spacing w:before="120"/>
        <w:jc w:val="center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>Nome – Tradutor</w:t>
      </w:r>
    </w:p>
    <w:p w:rsidR="00C77795" w:rsidRPr="00F67E09" w:rsidRDefault="00C77795" w:rsidP="00193E9A">
      <w:pPr>
        <w:jc w:val="center"/>
        <w:rPr>
          <w:rFonts w:ascii="Calibri" w:hAnsi="Calibri"/>
          <w:b/>
          <w:sz w:val="24"/>
          <w:szCs w:val="24"/>
        </w:rPr>
      </w:pPr>
      <w:r w:rsidRPr="00F67E09">
        <w:rPr>
          <w:rFonts w:ascii="Calibri" w:hAnsi="Calibri"/>
          <w:sz w:val="22"/>
          <w:szCs w:val="22"/>
        </w:rPr>
        <w:br w:type="page"/>
      </w:r>
      <w:r w:rsidRPr="00F67E09">
        <w:rPr>
          <w:rFonts w:ascii="Calibri" w:hAnsi="Calibri"/>
          <w:b/>
          <w:sz w:val="24"/>
          <w:szCs w:val="24"/>
        </w:rPr>
        <w:lastRenderedPageBreak/>
        <w:t>ANEXO IV - MODELO DE REQUERIMENTO PARA PESSOAS JURÍDICAS</w:t>
      </w:r>
    </w:p>
    <w:p w:rsidR="00C77795" w:rsidRPr="00F67E09" w:rsidRDefault="00C77795" w:rsidP="00B63B6B">
      <w:pPr>
        <w:jc w:val="center"/>
        <w:rPr>
          <w:rFonts w:ascii="Calibri" w:hAnsi="Calibri"/>
          <w:sz w:val="22"/>
          <w:szCs w:val="22"/>
        </w:rPr>
      </w:pPr>
    </w:p>
    <w:p w:rsidR="00C77795" w:rsidRPr="00F67E09" w:rsidRDefault="00C77795" w:rsidP="00B63B6B">
      <w:pPr>
        <w:spacing w:after="120"/>
        <w:jc w:val="both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 xml:space="preserve"> Ao Senhor Presidente da </w:t>
      </w:r>
      <w:r w:rsidRPr="007A71F9">
        <w:rPr>
          <w:rFonts w:ascii="Calibri" w:hAnsi="Calibri"/>
          <w:sz w:val="24"/>
          <w:szCs w:val="24"/>
        </w:rPr>
        <w:t xml:space="preserve">Comissão </w:t>
      </w:r>
      <w:r w:rsidR="002867C1" w:rsidRPr="007A71F9">
        <w:rPr>
          <w:rFonts w:ascii="Calibri" w:hAnsi="Calibri"/>
          <w:sz w:val="24"/>
          <w:szCs w:val="24"/>
        </w:rPr>
        <w:t xml:space="preserve">Especial </w:t>
      </w:r>
      <w:r w:rsidRPr="007A71F9">
        <w:rPr>
          <w:rFonts w:ascii="Calibri" w:hAnsi="Calibri"/>
          <w:sz w:val="24"/>
          <w:szCs w:val="24"/>
        </w:rPr>
        <w:t>de Licitação</w:t>
      </w:r>
      <w:r w:rsidRPr="00F67E09">
        <w:rPr>
          <w:rFonts w:ascii="Calibri" w:hAnsi="Calibri"/>
          <w:sz w:val="24"/>
          <w:szCs w:val="24"/>
        </w:rPr>
        <w:t>,</w:t>
      </w:r>
    </w:p>
    <w:p w:rsidR="00C77795" w:rsidRPr="00F67E09" w:rsidRDefault="00C77795" w:rsidP="00C77795">
      <w:pPr>
        <w:jc w:val="both"/>
        <w:rPr>
          <w:rFonts w:ascii="Calibri" w:hAnsi="Calibri"/>
          <w:sz w:val="24"/>
          <w:szCs w:val="24"/>
        </w:rPr>
      </w:pPr>
    </w:p>
    <w:p w:rsidR="00C77795" w:rsidRPr="00F67E09" w:rsidRDefault="00C77795" w:rsidP="008B4129">
      <w:pPr>
        <w:spacing w:before="120" w:after="120"/>
        <w:ind w:firstLine="1440"/>
        <w:jc w:val="both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 xml:space="preserve">A Empresa.....................................................................(razão social e  nome de fantasia, se houver), cadastrada no CNPJ/MF sob nº.........................................., com sede na................................................................(endereço completo), CEP...................., representada neste ato por seu................................(cargo),...................................................(nome do signatário), vem requerer a Vossa Senhoria sua habilitação no Credenciamento </w:t>
      </w:r>
      <w:r w:rsidR="002867C1" w:rsidRPr="00F67E09">
        <w:rPr>
          <w:rFonts w:ascii="Calibri" w:hAnsi="Calibri"/>
          <w:sz w:val="24"/>
          <w:szCs w:val="24"/>
        </w:rPr>
        <w:t xml:space="preserve">nº </w:t>
      </w:r>
      <w:r w:rsidR="00394846">
        <w:rPr>
          <w:rFonts w:ascii="Calibri" w:hAnsi="Calibri"/>
          <w:sz w:val="24"/>
          <w:szCs w:val="24"/>
        </w:rPr>
        <w:t>01</w:t>
      </w:r>
      <w:bookmarkStart w:id="0" w:name="_GoBack"/>
      <w:bookmarkEnd w:id="0"/>
      <w:r w:rsidR="002867C1" w:rsidRPr="002867C1">
        <w:rPr>
          <w:rFonts w:ascii="Calibri" w:hAnsi="Calibri"/>
          <w:sz w:val="24"/>
        </w:rPr>
        <w:t>/</w:t>
      </w:r>
      <w:r w:rsidR="002867C1" w:rsidRPr="002867C1">
        <w:rPr>
          <w:rFonts w:ascii="Calibri" w:hAnsi="Calibri"/>
          <w:sz w:val="24"/>
          <w:szCs w:val="24"/>
        </w:rPr>
        <w:t>2016</w:t>
      </w:r>
      <w:r w:rsidRPr="00F67E09">
        <w:rPr>
          <w:rFonts w:ascii="Calibri" w:hAnsi="Calibri"/>
          <w:sz w:val="24"/>
          <w:szCs w:val="24"/>
        </w:rPr>
        <w:t>, com vistas à prestação de serviços de tradução do(s) idioma(s)................para...................e vice-versa (indicação do(s) par(es) de idiomas a que se credencia), motivo pelo qual faz constar as seguintes informações e documentos:</w:t>
      </w:r>
    </w:p>
    <w:p w:rsidR="00C77795" w:rsidRPr="00F67E09" w:rsidRDefault="00C77795" w:rsidP="00B63B6B">
      <w:pPr>
        <w:pStyle w:val="alnea"/>
        <w:numPr>
          <w:ilvl w:val="0"/>
          <w:numId w:val="42"/>
        </w:numPr>
        <w:spacing w:before="0" w:after="60"/>
        <w:ind w:left="284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Referência a este credenciamento, número de telefone fixo e celular, endereço, dados bancários, endereço eletrônico (</w:t>
      </w:r>
      <w:r w:rsidRPr="00F67E09">
        <w:rPr>
          <w:rFonts w:ascii="Calibri" w:hAnsi="Calibri" w:cs="Times New Roman"/>
          <w:i/>
          <w:iCs/>
        </w:rPr>
        <w:t>e-mail)</w:t>
      </w:r>
      <w:r w:rsidRPr="00F67E09">
        <w:rPr>
          <w:rFonts w:ascii="Calibri" w:hAnsi="Calibri" w:cs="Times New Roman"/>
        </w:rPr>
        <w:t xml:space="preserve"> e fac-símile;</w:t>
      </w:r>
    </w:p>
    <w:p w:rsidR="00C77795" w:rsidRPr="00F67E09" w:rsidRDefault="00B63B6B" w:rsidP="00B63B6B">
      <w:pPr>
        <w:pStyle w:val="alnea"/>
        <w:numPr>
          <w:ilvl w:val="0"/>
          <w:numId w:val="42"/>
        </w:numPr>
        <w:spacing w:before="0" w:after="60"/>
        <w:ind w:left="284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Endereço</w:t>
      </w:r>
      <w:r w:rsidR="00C77795" w:rsidRPr="00F67E09">
        <w:rPr>
          <w:rFonts w:ascii="Calibri" w:hAnsi="Calibri" w:cs="Times New Roman"/>
        </w:rPr>
        <w:t xml:space="preserve">, telefone e fax do local onde mantém sede ou representação em Brasília/DF, bem como e-mail para contato com o responsável pelo credenciamento; </w:t>
      </w:r>
    </w:p>
    <w:p w:rsidR="00C77795" w:rsidRPr="00F67E09" w:rsidRDefault="00B63B6B" w:rsidP="00B63B6B">
      <w:pPr>
        <w:pStyle w:val="alnea"/>
        <w:numPr>
          <w:ilvl w:val="0"/>
          <w:numId w:val="42"/>
        </w:numPr>
        <w:spacing w:before="0" w:after="60"/>
        <w:ind w:left="284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Indicação</w:t>
      </w:r>
      <w:r w:rsidR="00C77795" w:rsidRPr="00F67E09">
        <w:rPr>
          <w:rFonts w:ascii="Calibri" w:hAnsi="Calibri" w:cs="Times New Roman"/>
        </w:rPr>
        <w:t xml:space="preserve"> dos dias e horários de funcionamento;</w:t>
      </w:r>
    </w:p>
    <w:p w:rsidR="00C77795" w:rsidRPr="00F67E09" w:rsidRDefault="00B63B6B" w:rsidP="00B63B6B">
      <w:pPr>
        <w:pStyle w:val="alnea"/>
        <w:numPr>
          <w:ilvl w:val="0"/>
          <w:numId w:val="42"/>
        </w:numPr>
        <w:spacing w:before="0" w:after="60"/>
        <w:ind w:left="284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Data</w:t>
      </w:r>
      <w:r w:rsidR="00C77795" w:rsidRPr="00F67E09">
        <w:rPr>
          <w:rFonts w:ascii="Calibri" w:hAnsi="Calibri" w:cs="Times New Roman"/>
        </w:rPr>
        <w:t xml:space="preserve"> e assinatura do representante legal;</w:t>
      </w:r>
    </w:p>
    <w:p w:rsidR="00C77795" w:rsidRPr="00F67E09" w:rsidRDefault="00B63B6B" w:rsidP="00B63B6B">
      <w:pPr>
        <w:pStyle w:val="alnea"/>
        <w:numPr>
          <w:ilvl w:val="0"/>
          <w:numId w:val="42"/>
        </w:numPr>
        <w:spacing w:before="0" w:after="60"/>
        <w:ind w:left="284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Ato</w:t>
      </w:r>
      <w:r w:rsidR="00C77795" w:rsidRPr="00F67E09">
        <w:rPr>
          <w:rFonts w:ascii="Calibri" w:hAnsi="Calibri" w:cs="Times New Roman"/>
        </w:rPr>
        <w:t xml:space="preserve"> constitutivo (estatuto ou contrato social em vigor), devidamente registrado;</w:t>
      </w:r>
    </w:p>
    <w:p w:rsidR="00C77795" w:rsidRPr="00F67E09" w:rsidRDefault="00B63B6B" w:rsidP="00B63B6B">
      <w:pPr>
        <w:pStyle w:val="alnea"/>
        <w:numPr>
          <w:ilvl w:val="0"/>
          <w:numId w:val="42"/>
        </w:numPr>
        <w:spacing w:before="0" w:after="60"/>
        <w:ind w:left="284" w:hanging="284"/>
        <w:rPr>
          <w:rFonts w:ascii="Calibri" w:hAnsi="Calibri"/>
        </w:rPr>
      </w:pPr>
      <w:r w:rsidRPr="00F67E09">
        <w:rPr>
          <w:rFonts w:ascii="Calibri" w:hAnsi="Calibri" w:cs="Times New Roman"/>
        </w:rPr>
        <w:t>Inscrição</w:t>
      </w:r>
      <w:r w:rsidR="00C77795" w:rsidRPr="00F67E09">
        <w:rPr>
          <w:rFonts w:ascii="Calibri" w:hAnsi="Calibri" w:cs="Times New Roman"/>
        </w:rPr>
        <w:t xml:space="preserve"> do ato constitutivo, no caso de sociedades simples, a</w:t>
      </w:r>
      <w:r w:rsidR="00C77795" w:rsidRPr="00F67E09">
        <w:rPr>
          <w:rFonts w:ascii="Calibri" w:hAnsi="Calibri"/>
        </w:rPr>
        <w:t>companhada de prova da diretoria em exercício;</w:t>
      </w:r>
    </w:p>
    <w:p w:rsidR="00C77795" w:rsidRPr="00F67E09" w:rsidRDefault="00B63B6B" w:rsidP="00B63B6B">
      <w:pPr>
        <w:pStyle w:val="alnea"/>
        <w:numPr>
          <w:ilvl w:val="0"/>
          <w:numId w:val="42"/>
        </w:numPr>
        <w:spacing w:before="0" w:after="60"/>
        <w:ind w:left="284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Prova</w:t>
      </w:r>
      <w:r w:rsidR="00C77795" w:rsidRPr="00F67E09">
        <w:rPr>
          <w:rFonts w:ascii="Calibri" w:hAnsi="Calibri" w:cs="Times New Roman"/>
        </w:rPr>
        <w:t xml:space="preserve"> de inscrição no Cadastro Nacional de Pessoa Jurídica -CNPJ;</w:t>
      </w:r>
    </w:p>
    <w:p w:rsidR="00C77795" w:rsidRPr="00F67E09" w:rsidRDefault="00B63B6B" w:rsidP="00B63B6B">
      <w:pPr>
        <w:pStyle w:val="alnea"/>
        <w:numPr>
          <w:ilvl w:val="0"/>
          <w:numId w:val="42"/>
        </w:numPr>
        <w:spacing w:before="0" w:after="60"/>
        <w:ind w:left="284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Prova</w:t>
      </w:r>
      <w:r w:rsidR="00C77795" w:rsidRPr="00F67E09">
        <w:rPr>
          <w:rFonts w:ascii="Calibri" w:hAnsi="Calibri" w:cs="Times New Roman"/>
        </w:rPr>
        <w:t xml:space="preserve"> de inscrição no cadastro de contribuintes municipal e, quando couber, estadual, relativo ao domicílio ou sede do interessado, pertinente ao seu ramo de atividade e compatível com o objeto do credenciamento;</w:t>
      </w:r>
    </w:p>
    <w:p w:rsidR="00C77795" w:rsidRPr="00F67E09" w:rsidRDefault="00B63B6B" w:rsidP="00B63B6B">
      <w:pPr>
        <w:pStyle w:val="alnea"/>
        <w:numPr>
          <w:ilvl w:val="0"/>
          <w:numId w:val="42"/>
        </w:numPr>
        <w:spacing w:before="0" w:after="60"/>
        <w:ind w:left="284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Prova</w:t>
      </w:r>
      <w:r w:rsidR="00C77795" w:rsidRPr="00F67E09">
        <w:rPr>
          <w:rFonts w:ascii="Calibri" w:hAnsi="Calibri" w:cs="Times New Roman"/>
        </w:rPr>
        <w:t xml:space="preserve"> de regularidade relativa à Seguridade Social - CND;</w:t>
      </w:r>
    </w:p>
    <w:p w:rsidR="00C77795" w:rsidRPr="00F67E09" w:rsidRDefault="00B63B6B" w:rsidP="00B63B6B">
      <w:pPr>
        <w:pStyle w:val="alnea"/>
        <w:numPr>
          <w:ilvl w:val="0"/>
          <w:numId w:val="42"/>
        </w:numPr>
        <w:spacing w:before="0" w:after="60"/>
        <w:ind w:left="284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Prova</w:t>
      </w:r>
      <w:r w:rsidR="00C77795" w:rsidRPr="00F67E09">
        <w:rPr>
          <w:rFonts w:ascii="Calibri" w:hAnsi="Calibri" w:cs="Times New Roman"/>
        </w:rPr>
        <w:t xml:space="preserve"> de regularidade com o recolhimento do Fundo de Garantia por Tempo de Serviço - CRF;</w:t>
      </w:r>
    </w:p>
    <w:p w:rsidR="00C77795" w:rsidRPr="002867C1" w:rsidRDefault="00B63B6B" w:rsidP="00B63B6B">
      <w:pPr>
        <w:pStyle w:val="alnea"/>
        <w:numPr>
          <w:ilvl w:val="0"/>
          <w:numId w:val="42"/>
        </w:numPr>
        <w:spacing w:before="0" w:after="60"/>
        <w:ind w:left="284" w:hanging="284"/>
        <w:rPr>
          <w:rFonts w:ascii="Calibri" w:hAnsi="Calibri" w:cs="Times New Roman"/>
        </w:rPr>
      </w:pPr>
      <w:r w:rsidRPr="002867C1">
        <w:rPr>
          <w:rFonts w:ascii="Calibri" w:hAnsi="Calibri" w:cs="Times New Roman"/>
        </w:rPr>
        <w:t>Prova</w:t>
      </w:r>
      <w:r w:rsidR="00C77795" w:rsidRPr="002867C1">
        <w:rPr>
          <w:rFonts w:ascii="Calibri" w:hAnsi="Calibri" w:cs="Times New Roman"/>
        </w:rPr>
        <w:t xml:space="preserve"> de regularidade trabalhista (inexistência de débitos inadimplidos perante a Justiça do Trabalho, mediante a apresentação de certidão negativa, nos termos do </w:t>
      </w:r>
      <w:hyperlink r:id="rId13" w:anchor="tituloviia" w:history="1">
        <w:r w:rsidR="00C77795" w:rsidRPr="002867C1">
          <w:rPr>
            <w:rFonts w:ascii="Calibri" w:hAnsi="Calibri" w:cs="Times New Roman"/>
          </w:rPr>
          <w:t>Título VII-A da Consolidação das Leis do Trabalho, aprovada pelo Decreto-Lei no 5.452, de 1</w:t>
        </w:r>
        <w:r w:rsidR="002867C1">
          <w:rPr>
            <w:rFonts w:ascii="Calibri" w:hAnsi="Calibri" w:cs="Times New Roman"/>
          </w:rPr>
          <w:t>º</w:t>
        </w:r>
        <w:r w:rsidR="00C77795" w:rsidRPr="002867C1">
          <w:rPr>
            <w:rFonts w:ascii="Calibri" w:hAnsi="Calibri" w:cs="Times New Roman"/>
          </w:rPr>
          <w:t xml:space="preserve"> de maio de 1943</w:t>
        </w:r>
      </w:hyperlink>
      <w:r w:rsidR="00C77795" w:rsidRPr="002867C1">
        <w:rPr>
          <w:rFonts w:ascii="Calibri" w:hAnsi="Calibri" w:cs="Times New Roman"/>
        </w:rPr>
        <w:t>);</w:t>
      </w:r>
    </w:p>
    <w:p w:rsidR="00C77795" w:rsidRPr="00F67E09" w:rsidRDefault="00B63B6B" w:rsidP="00B63B6B">
      <w:pPr>
        <w:pStyle w:val="alnea"/>
        <w:numPr>
          <w:ilvl w:val="0"/>
          <w:numId w:val="42"/>
        </w:numPr>
        <w:spacing w:before="0" w:after="60"/>
        <w:ind w:left="284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Declaração</w:t>
      </w:r>
      <w:r w:rsidR="00C77795" w:rsidRPr="00F67E09">
        <w:rPr>
          <w:rFonts w:ascii="Calibri" w:hAnsi="Calibri" w:cs="Times New Roman"/>
        </w:rPr>
        <w:t xml:space="preserve"> de cumprimento do disposto no inciso XXXIII do art. 7º da Constituição Federal, de acordo com o previsto no inciso V do art. 27 da Lei 8.666/1993; </w:t>
      </w:r>
    </w:p>
    <w:p w:rsidR="00C77795" w:rsidRPr="00F67E09" w:rsidRDefault="00C77795" w:rsidP="00B63B6B">
      <w:pPr>
        <w:pStyle w:val="alnea"/>
        <w:numPr>
          <w:ilvl w:val="0"/>
          <w:numId w:val="42"/>
        </w:numPr>
        <w:spacing w:before="0" w:after="60"/>
        <w:ind w:left="284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Certidão Conjunta Negativa de Débitos Relativos a Tributos Federais e à Dívida Ativa da União, expedida pela Secretaria da Receita Federal;</w:t>
      </w:r>
    </w:p>
    <w:p w:rsidR="00C77795" w:rsidRPr="00F67E09" w:rsidRDefault="00B63B6B" w:rsidP="00B63B6B">
      <w:pPr>
        <w:pStyle w:val="alnea"/>
        <w:numPr>
          <w:ilvl w:val="0"/>
          <w:numId w:val="42"/>
        </w:numPr>
        <w:spacing w:before="0" w:after="60"/>
        <w:ind w:left="284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Alvará</w:t>
      </w:r>
      <w:r w:rsidR="00C77795" w:rsidRPr="00F67E09">
        <w:rPr>
          <w:rFonts w:ascii="Calibri" w:hAnsi="Calibri" w:cs="Times New Roman"/>
        </w:rPr>
        <w:t xml:space="preserve"> de funcionamento;</w:t>
      </w:r>
    </w:p>
    <w:p w:rsidR="00C77795" w:rsidRPr="007A71F9" w:rsidRDefault="00B63B6B" w:rsidP="00B63B6B">
      <w:pPr>
        <w:pStyle w:val="alnea"/>
        <w:numPr>
          <w:ilvl w:val="0"/>
          <w:numId w:val="42"/>
        </w:numPr>
        <w:spacing w:before="0" w:after="60"/>
        <w:ind w:left="284" w:hanging="284"/>
        <w:rPr>
          <w:rFonts w:ascii="Calibri" w:hAnsi="Calibri" w:cs="Times New Roman"/>
        </w:rPr>
      </w:pPr>
      <w:r w:rsidRPr="00F67E09">
        <w:rPr>
          <w:rFonts w:ascii="Calibri" w:hAnsi="Calibri" w:cs="Times New Roman"/>
        </w:rPr>
        <w:t>Histórico</w:t>
      </w:r>
      <w:r w:rsidR="00C77795" w:rsidRPr="00F67E09">
        <w:rPr>
          <w:rFonts w:ascii="Calibri" w:hAnsi="Calibri" w:cs="Times New Roman"/>
        </w:rPr>
        <w:t xml:space="preserve"> dos principais trabalhos de tradução e versão realizados pela empresa, demonstrando </w:t>
      </w:r>
      <w:r w:rsidR="00C77795" w:rsidRPr="007A71F9">
        <w:rPr>
          <w:rFonts w:ascii="Calibri" w:hAnsi="Calibri" w:cs="Times New Roman"/>
        </w:rPr>
        <w:t xml:space="preserve">experiência com traduções </w:t>
      </w:r>
      <w:proofErr w:type="gramStart"/>
      <w:r w:rsidR="00C77795" w:rsidRPr="007A71F9">
        <w:rPr>
          <w:rFonts w:ascii="Calibri" w:hAnsi="Calibri" w:cs="Times New Roman"/>
        </w:rPr>
        <w:t>no(</w:t>
      </w:r>
      <w:proofErr w:type="gramEnd"/>
      <w:r w:rsidR="00C77795" w:rsidRPr="007A71F9">
        <w:rPr>
          <w:rFonts w:ascii="Calibri" w:hAnsi="Calibri" w:cs="Times New Roman"/>
        </w:rPr>
        <w:t>s) par(es) de língua(s) para o(s) qual(</w:t>
      </w:r>
      <w:proofErr w:type="spellStart"/>
      <w:r w:rsidR="00C77795" w:rsidRPr="007A71F9">
        <w:rPr>
          <w:rFonts w:ascii="Calibri" w:hAnsi="Calibri" w:cs="Times New Roman"/>
        </w:rPr>
        <w:t>is</w:t>
      </w:r>
      <w:proofErr w:type="spellEnd"/>
      <w:r w:rsidR="00C77795" w:rsidRPr="007A71F9">
        <w:rPr>
          <w:rFonts w:ascii="Calibri" w:hAnsi="Calibri" w:cs="Times New Roman"/>
        </w:rPr>
        <w:t>) está solicitando credenciamento;</w:t>
      </w:r>
    </w:p>
    <w:p w:rsidR="00D10833" w:rsidRPr="007A71F9" w:rsidRDefault="009F071D" w:rsidP="00CE0A0D">
      <w:pPr>
        <w:pStyle w:val="alnea"/>
        <w:numPr>
          <w:ilvl w:val="0"/>
          <w:numId w:val="42"/>
        </w:numPr>
        <w:spacing w:before="0" w:after="60"/>
        <w:ind w:left="284" w:hanging="284"/>
        <w:rPr>
          <w:rFonts w:ascii="Calibri" w:hAnsi="Calibri" w:cs="Times New Roman"/>
        </w:rPr>
      </w:pPr>
      <w:proofErr w:type="gramStart"/>
      <w:r w:rsidRPr="007A71F9">
        <w:rPr>
          <w:rFonts w:ascii="Calibri" w:hAnsi="Calibri" w:cs="Times New Roman"/>
        </w:rPr>
        <w:t>A</w:t>
      </w:r>
      <w:r w:rsidR="00D10833" w:rsidRPr="007A71F9">
        <w:rPr>
          <w:rFonts w:ascii="Calibri" w:hAnsi="Calibri" w:cs="Times New Roman"/>
        </w:rPr>
        <w:t>testado</w:t>
      </w:r>
      <w:r w:rsidRPr="007A71F9">
        <w:rPr>
          <w:rFonts w:ascii="Calibri" w:hAnsi="Calibri" w:cs="Times New Roman"/>
        </w:rPr>
        <w:t>(</w:t>
      </w:r>
      <w:proofErr w:type="gramEnd"/>
      <w:r w:rsidR="00D10833" w:rsidRPr="007A71F9">
        <w:rPr>
          <w:rFonts w:ascii="Calibri" w:hAnsi="Calibri" w:cs="Times New Roman"/>
        </w:rPr>
        <w:t>s</w:t>
      </w:r>
      <w:r w:rsidRPr="007A71F9">
        <w:rPr>
          <w:rFonts w:ascii="Calibri" w:hAnsi="Calibri" w:cs="Times New Roman"/>
        </w:rPr>
        <w:t>)</w:t>
      </w:r>
      <w:r w:rsidR="00D10833" w:rsidRPr="007A71F9">
        <w:rPr>
          <w:rFonts w:ascii="Calibri" w:hAnsi="Calibri" w:cs="Times New Roman"/>
        </w:rPr>
        <w:t xml:space="preserve"> de capacidade técnica fornecido</w:t>
      </w:r>
      <w:r w:rsidRPr="007A71F9">
        <w:rPr>
          <w:rFonts w:ascii="Calibri" w:hAnsi="Calibri" w:cs="Times New Roman"/>
        </w:rPr>
        <w:t>(</w:t>
      </w:r>
      <w:r w:rsidR="00D10833" w:rsidRPr="007A71F9">
        <w:rPr>
          <w:rFonts w:ascii="Calibri" w:hAnsi="Calibri" w:cs="Times New Roman"/>
        </w:rPr>
        <w:t>s</w:t>
      </w:r>
      <w:r w:rsidRPr="007A71F9">
        <w:rPr>
          <w:rFonts w:ascii="Calibri" w:hAnsi="Calibri" w:cs="Times New Roman"/>
        </w:rPr>
        <w:t>)</w:t>
      </w:r>
      <w:r w:rsidR="00D10833" w:rsidRPr="007A71F9">
        <w:rPr>
          <w:rFonts w:ascii="Calibri" w:hAnsi="Calibri" w:cs="Times New Roman"/>
        </w:rPr>
        <w:t xml:space="preserve"> por pessoa jurídica de direito público ou privado, que comprove</w:t>
      </w:r>
      <w:r w:rsidRPr="007A71F9">
        <w:rPr>
          <w:rFonts w:ascii="Calibri" w:hAnsi="Calibri" w:cs="Times New Roman"/>
        </w:rPr>
        <w:t>(</w:t>
      </w:r>
      <w:r w:rsidR="00D10833" w:rsidRPr="007A71F9">
        <w:rPr>
          <w:rFonts w:ascii="Calibri" w:hAnsi="Calibri" w:cs="Times New Roman"/>
        </w:rPr>
        <w:t>m</w:t>
      </w:r>
      <w:r w:rsidRPr="007A71F9">
        <w:rPr>
          <w:rFonts w:ascii="Calibri" w:hAnsi="Calibri" w:cs="Times New Roman"/>
        </w:rPr>
        <w:t>)</w:t>
      </w:r>
      <w:r w:rsidR="00D10833" w:rsidRPr="007A71F9">
        <w:rPr>
          <w:rFonts w:ascii="Calibri" w:hAnsi="Calibri" w:cs="Times New Roman"/>
        </w:rPr>
        <w:t xml:space="preserve"> a execução de serviço(s) de tradução e/ou versão declarado(s) no </w:t>
      </w:r>
      <w:r w:rsidRPr="007A71F9">
        <w:rPr>
          <w:rFonts w:ascii="Calibri" w:hAnsi="Calibri" w:cs="Times New Roman"/>
        </w:rPr>
        <w:t xml:space="preserve">histórico </w:t>
      </w:r>
      <w:r w:rsidR="00D10833" w:rsidRPr="007A71F9">
        <w:rPr>
          <w:rFonts w:ascii="Calibri" w:hAnsi="Calibri" w:cs="Times New Roman"/>
        </w:rPr>
        <w:t xml:space="preserve">mencionado na alínea “o”. </w:t>
      </w:r>
      <w:proofErr w:type="gramStart"/>
      <w:r w:rsidR="004E14A2" w:rsidRPr="007A71F9">
        <w:rPr>
          <w:rFonts w:ascii="Calibri" w:hAnsi="Calibri" w:cs="Times New Roman"/>
        </w:rPr>
        <w:t>O</w:t>
      </w:r>
      <w:r w:rsidRPr="007A71F9">
        <w:rPr>
          <w:rFonts w:ascii="Calibri" w:hAnsi="Calibri" w:cs="Times New Roman"/>
        </w:rPr>
        <w:t>(</w:t>
      </w:r>
      <w:proofErr w:type="gramEnd"/>
      <w:r w:rsidR="004E14A2" w:rsidRPr="007A71F9">
        <w:rPr>
          <w:rFonts w:ascii="Calibri" w:hAnsi="Calibri" w:cs="Times New Roman"/>
        </w:rPr>
        <w:t>s</w:t>
      </w:r>
      <w:r w:rsidRPr="007A71F9">
        <w:rPr>
          <w:rFonts w:ascii="Calibri" w:hAnsi="Calibri" w:cs="Times New Roman"/>
        </w:rPr>
        <w:t>)</w:t>
      </w:r>
      <w:r w:rsidR="004E14A2" w:rsidRPr="007A71F9">
        <w:rPr>
          <w:rFonts w:ascii="Calibri" w:hAnsi="Calibri" w:cs="Times New Roman"/>
        </w:rPr>
        <w:t xml:space="preserve"> atestado</w:t>
      </w:r>
      <w:r w:rsidRPr="007A71F9">
        <w:rPr>
          <w:rFonts w:ascii="Calibri" w:hAnsi="Calibri" w:cs="Times New Roman"/>
        </w:rPr>
        <w:t>(</w:t>
      </w:r>
      <w:r w:rsidR="004E14A2" w:rsidRPr="007A71F9">
        <w:rPr>
          <w:rFonts w:ascii="Calibri" w:hAnsi="Calibri" w:cs="Times New Roman"/>
        </w:rPr>
        <w:t>s</w:t>
      </w:r>
      <w:r w:rsidRPr="007A71F9">
        <w:rPr>
          <w:rFonts w:ascii="Calibri" w:hAnsi="Calibri" w:cs="Times New Roman"/>
        </w:rPr>
        <w:t>)</w:t>
      </w:r>
      <w:r w:rsidR="004E14A2" w:rsidRPr="007A71F9">
        <w:rPr>
          <w:rFonts w:ascii="Calibri" w:hAnsi="Calibri" w:cs="Times New Roman"/>
        </w:rPr>
        <w:t xml:space="preserve"> dever</w:t>
      </w:r>
      <w:r w:rsidRPr="007A71F9">
        <w:rPr>
          <w:rFonts w:ascii="Calibri" w:hAnsi="Calibri" w:cs="Times New Roman"/>
        </w:rPr>
        <w:t>á(</w:t>
      </w:r>
      <w:proofErr w:type="spellStart"/>
      <w:r w:rsidR="004E14A2" w:rsidRPr="007A71F9">
        <w:rPr>
          <w:rFonts w:ascii="Calibri" w:hAnsi="Calibri" w:cs="Times New Roman"/>
        </w:rPr>
        <w:t>ão</w:t>
      </w:r>
      <w:proofErr w:type="spellEnd"/>
      <w:r w:rsidRPr="007A71F9">
        <w:rPr>
          <w:rFonts w:ascii="Calibri" w:hAnsi="Calibri" w:cs="Times New Roman"/>
        </w:rPr>
        <w:t>)</w:t>
      </w:r>
      <w:r w:rsidR="00D10833" w:rsidRPr="007A71F9">
        <w:rPr>
          <w:rFonts w:ascii="Calibri" w:hAnsi="Calibri" w:cs="Times New Roman"/>
        </w:rPr>
        <w:t xml:space="preserve"> conter:</w:t>
      </w:r>
    </w:p>
    <w:p w:rsidR="00C77795" w:rsidRPr="00F67E09" w:rsidRDefault="00C767DC" w:rsidP="00B63B6B">
      <w:pPr>
        <w:pStyle w:val="alnea"/>
        <w:numPr>
          <w:ilvl w:val="0"/>
          <w:numId w:val="41"/>
        </w:numPr>
        <w:spacing w:before="0" w:after="60"/>
        <w:ind w:left="1418" w:hanging="284"/>
        <w:rPr>
          <w:rFonts w:ascii="Calibri" w:hAnsi="Calibri"/>
        </w:rPr>
      </w:pPr>
      <w:r w:rsidRPr="00F67E09">
        <w:rPr>
          <w:rFonts w:ascii="Calibri" w:hAnsi="Calibri"/>
        </w:rPr>
        <w:lastRenderedPageBreak/>
        <w:t>A</w:t>
      </w:r>
      <w:r w:rsidR="00C77795" w:rsidRPr="00F67E09">
        <w:rPr>
          <w:rFonts w:ascii="Calibri" w:hAnsi="Calibri"/>
        </w:rPr>
        <w:t xml:space="preserve"> identificação, endereço, telefone e e-mail da pessoa jurídica atestante;</w:t>
      </w:r>
    </w:p>
    <w:p w:rsidR="00C77795" w:rsidRPr="00F67E09" w:rsidRDefault="00C767DC" w:rsidP="00B63B6B">
      <w:pPr>
        <w:pStyle w:val="alnea"/>
        <w:numPr>
          <w:ilvl w:val="0"/>
          <w:numId w:val="41"/>
        </w:numPr>
        <w:spacing w:before="0" w:after="60"/>
        <w:ind w:left="1418" w:hanging="284"/>
        <w:rPr>
          <w:rFonts w:ascii="Calibri" w:hAnsi="Calibri"/>
        </w:rPr>
      </w:pPr>
      <w:r w:rsidRPr="00F67E09">
        <w:rPr>
          <w:rFonts w:ascii="Calibri" w:hAnsi="Calibri"/>
        </w:rPr>
        <w:t>Uma</w:t>
      </w:r>
      <w:r w:rsidR="00C77795" w:rsidRPr="00F67E09">
        <w:rPr>
          <w:rFonts w:ascii="Calibri" w:hAnsi="Calibri"/>
        </w:rPr>
        <w:t xml:space="preserve"> síntese </w:t>
      </w:r>
      <w:proofErr w:type="gramStart"/>
      <w:r w:rsidR="00C77795" w:rsidRPr="00F67E09">
        <w:rPr>
          <w:rFonts w:ascii="Calibri" w:hAnsi="Calibri"/>
        </w:rPr>
        <w:t>do(</w:t>
      </w:r>
      <w:proofErr w:type="gramEnd"/>
      <w:r w:rsidR="00C77795" w:rsidRPr="00F67E09">
        <w:rPr>
          <w:rFonts w:ascii="Calibri" w:hAnsi="Calibri"/>
        </w:rPr>
        <w:t>s) serviço(s) prestado(s) ao atestante;</w:t>
      </w:r>
    </w:p>
    <w:p w:rsidR="00C77795" w:rsidRPr="00F67E09" w:rsidRDefault="00C767DC" w:rsidP="00B63B6B">
      <w:pPr>
        <w:pStyle w:val="alnea"/>
        <w:numPr>
          <w:ilvl w:val="0"/>
          <w:numId w:val="41"/>
        </w:numPr>
        <w:spacing w:before="0" w:after="60"/>
        <w:ind w:left="1418" w:hanging="284"/>
        <w:rPr>
          <w:rFonts w:ascii="Calibri" w:hAnsi="Calibri"/>
        </w:rPr>
      </w:pPr>
      <w:r w:rsidRPr="00F67E09">
        <w:rPr>
          <w:rFonts w:ascii="Calibri" w:hAnsi="Calibri"/>
        </w:rPr>
        <w:t>Manifestação</w:t>
      </w:r>
      <w:r w:rsidR="00C77795" w:rsidRPr="00F67E09">
        <w:rPr>
          <w:rFonts w:ascii="Calibri" w:hAnsi="Calibri"/>
        </w:rPr>
        <w:t xml:space="preserve"> acerca da qualidade </w:t>
      </w:r>
      <w:proofErr w:type="gramStart"/>
      <w:r w:rsidR="00C77795" w:rsidRPr="00F67E09">
        <w:rPr>
          <w:rFonts w:ascii="Calibri" w:hAnsi="Calibri"/>
        </w:rPr>
        <w:t>do(</w:t>
      </w:r>
      <w:proofErr w:type="gramEnd"/>
      <w:r w:rsidR="00C77795" w:rsidRPr="00F67E09">
        <w:rPr>
          <w:rFonts w:ascii="Calibri" w:hAnsi="Calibri"/>
        </w:rPr>
        <w:t>s) serviço(s);</w:t>
      </w:r>
    </w:p>
    <w:p w:rsidR="00C77795" w:rsidRPr="00F67E09" w:rsidRDefault="00C767DC" w:rsidP="008B4129">
      <w:pPr>
        <w:pStyle w:val="alnea"/>
        <w:numPr>
          <w:ilvl w:val="0"/>
          <w:numId w:val="41"/>
        </w:numPr>
        <w:spacing w:before="0" w:after="120"/>
        <w:ind w:left="1418" w:hanging="284"/>
        <w:rPr>
          <w:rFonts w:ascii="Calibri" w:hAnsi="Calibri"/>
        </w:rPr>
      </w:pPr>
      <w:r w:rsidRPr="00F67E09">
        <w:rPr>
          <w:rFonts w:ascii="Calibri" w:hAnsi="Calibri"/>
        </w:rPr>
        <w:t>Local</w:t>
      </w:r>
      <w:r w:rsidR="00C77795" w:rsidRPr="00F67E09">
        <w:rPr>
          <w:rFonts w:ascii="Calibri" w:hAnsi="Calibri"/>
        </w:rPr>
        <w:t>, data e assinatura do atestante.</w:t>
      </w:r>
    </w:p>
    <w:p w:rsidR="00C77795" w:rsidRPr="00F67E09" w:rsidRDefault="00C77795" w:rsidP="007A71F9">
      <w:pPr>
        <w:spacing w:before="120"/>
        <w:ind w:firstLine="1440"/>
        <w:jc w:val="both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>Declara que prestará os serviços de tradução e/ou versão de textos de acordo com as especificações, bem como se responsabiliza por atualizar as certidões e documentos necessários à prestação dos serviços.</w:t>
      </w:r>
    </w:p>
    <w:p w:rsidR="00C77795" w:rsidRPr="00F67E09" w:rsidRDefault="00C77795" w:rsidP="00832C58">
      <w:pPr>
        <w:spacing w:after="120"/>
        <w:ind w:left="2832" w:firstLine="708"/>
        <w:jc w:val="both"/>
        <w:rPr>
          <w:rFonts w:ascii="Calibri" w:hAnsi="Calibri"/>
          <w:sz w:val="24"/>
          <w:szCs w:val="24"/>
        </w:rPr>
      </w:pPr>
    </w:p>
    <w:p w:rsidR="00C77795" w:rsidRPr="00F67E09" w:rsidRDefault="00C77795" w:rsidP="00D47B13">
      <w:pPr>
        <w:spacing w:before="120"/>
        <w:jc w:val="center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>Nestes termos, pede deferimento</w:t>
      </w:r>
    </w:p>
    <w:p w:rsidR="00C77795" w:rsidRPr="00F67E09" w:rsidRDefault="00C77795" w:rsidP="00D47B13">
      <w:pPr>
        <w:spacing w:before="120"/>
        <w:jc w:val="center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 xml:space="preserve">Brasília, .......de ................... </w:t>
      </w:r>
      <w:proofErr w:type="gramStart"/>
      <w:r w:rsidRPr="00F67E09">
        <w:rPr>
          <w:rFonts w:ascii="Calibri" w:hAnsi="Calibri"/>
          <w:sz w:val="24"/>
          <w:szCs w:val="24"/>
        </w:rPr>
        <w:t>de</w:t>
      </w:r>
      <w:proofErr w:type="gramEnd"/>
      <w:r w:rsidRPr="00F67E09">
        <w:rPr>
          <w:rFonts w:ascii="Calibri" w:hAnsi="Calibri"/>
          <w:sz w:val="24"/>
          <w:szCs w:val="24"/>
        </w:rPr>
        <w:t xml:space="preserve"> ...........</w:t>
      </w:r>
    </w:p>
    <w:p w:rsidR="00C77795" w:rsidRPr="00F67E09" w:rsidRDefault="00C77795" w:rsidP="00D47B13">
      <w:pPr>
        <w:spacing w:before="120"/>
        <w:jc w:val="center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>_____________________________</w:t>
      </w:r>
    </w:p>
    <w:p w:rsidR="00C77795" w:rsidRPr="00F67E09" w:rsidRDefault="00C77795" w:rsidP="00D47B13">
      <w:pPr>
        <w:spacing w:before="120"/>
        <w:jc w:val="center"/>
        <w:rPr>
          <w:rFonts w:ascii="Calibri" w:hAnsi="Calibri"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t xml:space="preserve">Nome </w:t>
      </w:r>
    </w:p>
    <w:p w:rsidR="00C77795" w:rsidRPr="00F67E09" w:rsidRDefault="00C77795" w:rsidP="00D01614">
      <w:pPr>
        <w:jc w:val="center"/>
        <w:rPr>
          <w:rFonts w:ascii="Calibri" w:hAnsi="Calibri"/>
          <w:b/>
          <w:sz w:val="24"/>
          <w:szCs w:val="24"/>
        </w:rPr>
      </w:pPr>
      <w:r w:rsidRPr="00F67E09">
        <w:rPr>
          <w:rFonts w:ascii="Calibri" w:hAnsi="Calibri"/>
          <w:sz w:val="24"/>
          <w:szCs w:val="24"/>
        </w:rPr>
        <w:br w:type="page"/>
      </w:r>
      <w:r w:rsidRPr="00F67E09">
        <w:rPr>
          <w:rFonts w:ascii="Calibri" w:hAnsi="Calibri"/>
          <w:b/>
          <w:sz w:val="24"/>
          <w:szCs w:val="24"/>
        </w:rPr>
        <w:lastRenderedPageBreak/>
        <w:t>ANEXO V - MODELO DE COMPROVANTE DE PAGAMENTO – AUTÔNOMO</w:t>
      </w:r>
    </w:p>
    <w:p w:rsidR="00C77795" w:rsidRPr="00F67E09" w:rsidRDefault="00C77795" w:rsidP="00C77795">
      <w:pPr>
        <w:spacing w:line="276" w:lineRule="auto"/>
        <w:rPr>
          <w:rFonts w:ascii="Calibri" w:hAnsi="Calibri"/>
          <w:sz w:val="28"/>
          <w:szCs w:val="28"/>
          <w:lang w:eastAsia="en-US" w:bidi="en-US"/>
        </w:rPr>
      </w:pPr>
    </w:p>
    <w:p w:rsidR="00C77795" w:rsidRPr="00F67E09" w:rsidRDefault="00C77795" w:rsidP="00C77795">
      <w:pPr>
        <w:ind w:left="-567"/>
        <w:rPr>
          <w:rFonts w:ascii="Calibri" w:hAnsi="Calibri"/>
          <w:b/>
          <w:sz w:val="24"/>
          <w:szCs w:val="24"/>
          <w:lang w:eastAsia="en-US" w:bidi="en-US"/>
        </w:rPr>
      </w:pPr>
      <w:r w:rsidRPr="00F67E09">
        <w:rPr>
          <w:rFonts w:ascii="Calibri" w:hAnsi="Calibri"/>
          <w:sz w:val="24"/>
          <w:szCs w:val="24"/>
          <w:lang w:eastAsia="en-US" w:bidi="en-US"/>
        </w:rPr>
        <w:t>Recibo de pagamento de prestação de serviços</w:t>
      </w:r>
      <w:r w:rsidRPr="00F67E09">
        <w:rPr>
          <w:rFonts w:ascii="Calibri" w:hAnsi="Calibri"/>
          <w:b/>
          <w:sz w:val="24"/>
          <w:szCs w:val="24"/>
          <w:lang w:eastAsia="en-US" w:bidi="en-US"/>
        </w:rPr>
        <w:t xml:space="preserve"> nº</w:t>
      </w:r>
    </w:p>
    <w:p w:rsidR="00C77795" w:rsidRPr="00F67E09" w:rsidRDefault="00C77795" w:rsidP="00C77795">
      <w:pPr>
        <w:ind w:left="-567"/>
        <w:rPr>
          <w:rFonts w:ascii="Calibri" w:hAnsi="Calibri"/>
          <w:sz w:val="24"/>
          <w:szCs w:val="24"/>
          <w:lang w:eastAsia="en-US" w:bidi="en-US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782"/>
        <w:gridCol w:w="7141"/>
      </w:tblGrid>
      <w:tr w:rsidR="00C77795" w:rsidRPr="00F67E09" w:rsidTr="00C77795">
        <w:trPr>
          <w:trHeight w:val="285"/>
        </w:trPr>
        <w:tc>
          <w:tcPr>
            <w:tcW w:w="2782" w:type="dxa"/>
            <w:shd w:val="clear" w:color="auto" w:fill="D9D9D9"/>
            <w:vAlign w:val="bottom"/>
          </w:tcPr>
          <w:p w:rsidR="00C77795" w:rsidRPr="00F67E09" w:rsidRDefault="00C77795" w:rsidP="00C77795">
            <w:pPr>
              <w:jc w:val="both"/>
              <w:rPr>
                <w:rFonts w:ascii="Calibri" w:hAnsi="Calibri"/>
                <w:b/>
                <w:sz w:val="24"/>
                <w:szCs w:val="24"/>
                <w:lang w:eastAsia="en-US" w:bidi="en-US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  <w:lang w:eastAsia="en-US" w:bidi="en-US"/>
              </w:rPr>
              <w:t>DADOS DO PAGADOR</w:t>
            </w:r>
          </w:p>
        </w:tc>
        <w:tc>
          <w:tcPr>
            <w:tcW w:w="7141" w:type="dxa"/>
            <w:tcBorders>
              <w:left w:val="nil"/>
            </w:tcBorders>
          </w:tcPr>
          <w:p w:rsidR="00C77795" w:rsidRPr="00F67E09" w:rsidRDefault="00C77795" w:rsidP="00C77795">
            <w:pPr>
              <w:ind w:left="-567"/>
              <w:jc w:val="both"/>
              <w:rPr>
                <w:rFonts w:ascii="Calibri" w:hAnsi="Calibri"/>
                <w:sz w:val="24"/>
                <w:szCs w:val="24"/>
                <w:lang w:eastAsia="en-US" w:bidi="en-US"/>
              </w:rPr>
            </w:pPr>
          </w:p>
        </w:tc>
      </w:tr>
    </w:tbl>
    <w:p w:rsidR="00C77795" w:rsidRPr="00F67E09" w:rsidRDefault="00C77795" w:rsidP="00C77795">
      <w:pPr>
        <w:ind w:left="-567"/>
        <w:jc w:val="both"/>
        <w:rPr>
          <w:rFonts w:ascii="Calibri" w:hAnsi="Calibri"/>
          <w:sz w:val="24"/>
          <w:szCs w:val="24"/>
          <w:lang w:eastAsia="en-US" w:bidi="en-US"/>
        </w:rPr>
      </w:pPr>
    </w:p>
    <w:p w:rsidR="00C77795" w:rsidRPr="00F67E09" w:rsidRDefault="00C77795" w:rsidP="00C77795">
      <w:pPr>
        <w:tabs>
          <w:tab w:val="left" w:pos="6237"/>
        </w:tabs>
        <w:ind w:left="567"/>
        <w:jc w:val="both"/>
        <w:rPr>
          <w:rFonts w:ascii="Calibri" w:hAnsi="Calibri"/>
          <w:sz w:val="24"/>
          <w:szCs w:val="24"/>
          <w:lang w:eastAsia="en-US" w:bidi="en-US"/>
        </w:rPr>
      </w:pPr>
      <w:r w:rsidRPr="00F67E09">
        <w:rPr>
          <w:rFonts w:ascii="Calibri" w:hAnsi="Calibri"/>
          <w:b/>
          <w:sz w:val="24"/>
          <w:szCs w:val="24"/>
          <w:lang w:eastAsia="en-US" w:bidi="en-US"/>
        </w:rPr>
        <w:t>Tomador de serviço: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Tribunal de Contas da União</w:t>
      </w:r>
      <w:r w:rsidRPr="00F67E09">
        <w:rPr>
          <w:rFonts w:ascii="Calibri" w:hAnsi="Calibri"/>
          <w:sz w:val="24"/>
          <w:szCs w:val="24"/>
          <w:lang w:eastAsia="en-US" w:bidi="en-US"/>
        </w:rPr>
        <w:tab/>
      </w:r>
      <w:r w:rsidRPr="00F67E09">
        <w:rPr>
          <w:rFonts w:ascii="Calibri" w:hAnsi="Calibri"/>
          <w:b/>
          <w:sz w:val="24"/>
          <w:szCs w:val="24"/>
          <w:lang w:eastAsia="en-US" w:bidi="en-US"/>
        </w:rPr>
        <w:t>CNPJ: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00.414.607/0001-18</w:t>
      </w:r>
    </w:p>
    <w:p w:rsidR="00C77795" w:rsidRPr="00F67E09" w:rsidRDefault="00C77795" w:rsidP="00C77795">
      <w:pPr>
        <w:tabs>
          <w:tab w:val="left" w:pos="6237"/>
        </w:tabs>
        <w:ind w:left="567"/>
        <w:jc w:val="both"/>
        <w:rPr>
          <w:rFonts w:ascii="Calibri" w:hAnsi="Calibri"/>
          <w:sz w:val="24"/>
          <w:szCs w:val="24"/>
          <w:lang w:eastAsia="en-US" w:bidi="en-US"/>
        </w:rPr>
      </w:pPr>
      <w:r w:rsidRPr="00F67E09">
        <w:rPr>
          <w:rFonts w:ascii="Calibri" w:hAnsi="Calibri"/>
          <w:b/>
          <w:sz w:val="24"/>
          <w:szCs w:val="24"/>
          <w:lang w:eastAsia="en-US" w:bidi="en-US"/>
        </w:rPr>
        <w:t>Endereço: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SAFS </w:t>
      </w:r>
      <w:proofErr w:type="spellStart"/>
      <w:r w:rsidRPr="00F67E09">
        <w:rPr>
          <w:rFonts w:ascii="Calibri" w:hAnsi="Calibri"/>
          <w:sz w:val="24"/>
          <w:szCs w:val="24"/>
          <w:lang w:eastAsia="en-US" w:bidi="en-US"/>
        </w:rPr>
        <w:t>Qd</w:t>
      </w:r>
      <w:proofErr w:type="spellEnd"/>
      <w:r w:rsidRPr="00F67E09">
        <w:rPr>
          <w:rFonts w:ascii="Calibri" w:hAnsi="Calibri"/>
          <w:sz w:val="24"/>
          <w:szCs w:val="24"/>
          <w:lang w:eastAsia="en-US" w:bidi="en-US"/>
        </w:rPr>
        <w:t>. 4, lote 1</w:t>
      </w:r>
      <w:r w:rsidRPr="00F67E09">
        <w:rPr>
          <w:rFonts w:ascii="Calibri" w:hAnsi="Calibri"/>
          <w:sz w:val="24"/>
          <w:szCs w:val="24"/>
          <w:lang w:eastAsia="en-US" w:bidi="en-US"/>
        </w:rPr>
        <w:tab/>
      </w:r>
      <w:r w:rsidRPr="00F67E09">
        <w:rPr>
          <w:rFonts w:ascii="Calibri" w:hAnsi="Calibri"/>
          <w:b/>
          <w:sz w:val="24"/>
          <w:szCs w:val="24"/>
          <w:lang w:eastAsia="en-US" w:bidi="en-US"/>
        </w:rPr>
        <w:t xml:space="preserve">Cidade </w:t>
      </w:r>
      <w:r w:rsidRPr="00F67E09">
        <w:rPr>
          <w:rFonts w:ascii="Calibri" w:hAnsi="Calibri"/>
          <w:sz w:val="24"/>
          <w:szCs w:val="24"/>
          <w:lang w:eastAsia="en-US" w:bidi="en-US"/>
        </w:rPr>
        <w:t>–</w:t>
      </w:r>
      <w:r w:rsidRPr="00F67E09">
        <w:rPr>
          <w:rFonts w:ascii="Calibri" w:hAnsi="Calibri"/>
          <w:b/>
          <w:sz w:val="24"/>
          <w:szCs w:val="24"/>
          <w:lang w:eastAsia="en-US" w:bidi="en-US"/>
        </w:rPr>
        <w:t xml:space="preserve"> UF: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Brasília – DF</w:t>
      </w:r>
    </w:p>
    <w:p w:rsidR="00C77795" w:rsidRPr="00F67E09" w:rsidRDefault="00C77795" w:rsidP="00C77795">
      <w:pPr>
        <w:ind w:left="567"/>
        <w:jc w:val="both"/>
        <w:rPr>
          <w:rFonts w:ascii="Calibri" w:hAnsi="Calibri"/>
          <w:sz w:val="24"/>
          <w:szCs w:val="24"/>
          <w:lang w:eastAsia="en-US" w:bidi="en-US"/>
        </w:rPr>
      </w:pPr>
      <w:r w:rsidRPr="00F67E09">
        <w:rPr>
          <w:rFonts w:ascii="Calibri" w:hAnsi="Calibri"/>
          <w:b/>
          <w:sz w:val="24"/>
          <w:szCs w:val="24"/>
          <w:lang w:eastAsia="en-US" w:bidi="en-US"/>
        </w:rPr>
        <w:t>Telefone – Fax: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(61) 3316</w:t>
      </w:r>
      <w:r w:rsidR="000D0DD3">
        <w:rPr>
          <w:rFonts w:ascii="Calibri" w:hAnsi="Calibri"/>
          <w:sz w:val="24"/>
          <w:szCs w:val="24"/>
          <w:lang w:eastAsia="en-US" w:bidi="en-US"/>
        </w:rPr>
        <w:t>-</w:t>
      </w:r>
      <w:r w:rsidRPr="00F67E09">
        <w:rPr>
          <w:rFonts w:ascii="Calibri" w:hAnsi="Calibri"/>
          <w:sz w:val="24"/>
          <w:szCs w:val="24"/>
          <w:lang w:eastAsia="en-US" w:bidi="en-US"/>
        </w:rPr>
        <w:t>7915</w:t>
      </w:r>
    </w:p>
    <w:p w:rsidR="00C77795" w:rsidRPr="00F67E09" w:rsidRDefault="00C77795" w:rsidP="00C77795">
      <w:pPr>
        <w:ind w:left="-567"/>
        <w:jc w:val="both"/>
        <w:rPr>
          <w:rFonts w:ascii="Calibri" w:hAnsi="Calibri"/>
          <w:sz w:val="24"/>
          <w:szCs w:val="24"/>
          <w:lang w:eastAsia="en-US" w:bidi="en-US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791"/>
        <w:gridCol w:w="7132"/>
      </w:tblGrid>
      <w:tr w:rsidR="00C77795" w:rsidRPr="00F67E09" w:rsidTr="00C77795">
        <w:trPr>
          <w:trHeight w:val="285"/>
        </w:trPr>
        <w:tc>
          <w:tcPr>
            <w:tcW w:w="2791" w:type="dxa"/>
            <w:shd w:val="clear" w:color="auto" w:fill="D9D9D9"/>
            <w:vAlign w:val="bottom"/>
          </w:tcPr>
          <w:p w:rsidR="00C77795" w:rsidRPr="00F67E09" w:rsidRDefault="00C77795" w:rsidP="00C77795">
            <w:pPr>
              <w:ind w:left="33"/>
              <w:jc w:val="both"/>
              <w:rPr>
                <w:rFonts w:ascii="Calibri" w:hAnsi="Calibri"/>
                <w:b/>
                <w:sz w:val="24"/>
                <w:szCs w:val="24"/>
                <w:lang w:eastAsia="en-US" w:bidi="en-US"/>
              </w:rPr>
            </w:pPr>
            <w:r w:rsidRPr="00F67E09">
              <w:rPr>
                <w:rFonts w:ascii="Calibri" w:hAnsi="Calibri"/>
                <w:b/>
                <w:sz w:val="24"/>
                <w:szCs w:val="24"/>
                <w:lang w:eastAsia="en-US" w:bidi="en-US"/>
              </w:rPr>
              <w:t>DADOS DO RECEBEDOR</w:t>
            </w:r>
          </w:p>
        </w:tc>
        <w:tc>
          <w:tcPr>
            <w:tcW w:w="7132" w:type="dxa"/>
            <w:tcBorders>
              <w:left w:val="nil"/>
            </w:tcBorders>
          </w:tcPr>
          <w:p w:rsidR="00C77795" w:rsidRPr="00F67E09" w:rsidRDefault="00C77795" w:rsidP="00C77795">
            <w:pPr>
              <w:ind w:left="-567"/>
              <w:jc w:val="both"/>
              <w:rPr>
                <w:rFonts w:ascii="Calibri" w:hAnsi="Calibri"/>
                <w:sz w:val="24"/>
                <w:szCs w:val="24"/>
                <w:lang w:eastAsia="en-US" w:bidi="en-US"/>
              </w:rPr>
            </w:pPr>
          </w:p>
        </w:tc>
      </w:tr>
    </w:tbl>
    <w:p w:rsidR="009A532F" w:rsidRPr="005B61A8" w:rsidRDefault="006B01B2" w:rsidP="009A532F">
      <w:pPr>
        <w:ind w:left="-567"/>
        <w:jc w:val="both"/>
        <w:rPr>
          <w:rFonts w:asciiTheme="minorHAnsi" w:hAnsiTheme="minorHAnsi"/>
          <w:b/>
          <w:sz w:val="24"/>
          <w:szCs w:val="24"/>
          <w:lang w:eastAsia="en-US" w:bidi="en-US"/>
        </w:rPr>
      </w:pPr>
      <w:r w:rsidRPr="005B61A8">
        <w:rPr>
          <w:rFonts w:asciiTheme="minorHAnsi" w:hAnsiTheme="minorHAnsi"/>
        </w:rPr>
        <w:t>Atenção: preencha os dados a seguir, no lugar do que está escrito.</w:t>
      </w:r>
    </w:p>
    <w:p w:rsidR="00C77795" w:rsidRPr="00F67E09" w:rsidRDefault="00C77795" w:rsidP="00485B73">
      <w:pPr>
        <w:spacing w:after="60"/>
        <w:ind w:left="-567"/>
        <w:jc w:val="both"/>
        <w:rPr>
          <w:rFonts w:ascii="Calibri" w:hAnsi="Calibri"/>
          <w:sz w:val="24"/>
          <w:szCs w:val="24"/>
          <w:lang w:eastAsia="en-US" w:bidi="en-US"/>
        </w:rPr>
      </w:pPr>
      <w:r w:rsidRPr="00F67E09">
        <w:rPr>
          <w:rFonts w:ascii="Calibri" w:hAnsi="Calibri"/>
          <w:b/>
          <w:sz w:val="24"/>
          <w:szCs w:val="24"/>
          <w:lang w:eastAsia="en-US" w:bidi="en-US"/>
        </w:rPr>
        <w:t>Nome do prestador de serviço: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</w:t>
      </w:r>
      <w:r w:rsidR="006B01B2">
        <w:rPr>
          <w:rFonts w:ascii="Calibri" w:hAnsi="Calibri"/>
          <w:sz w:val="24"/>
          <w:szCs w:val="24"/>
          <w:lang w:eastAsia="en-US" w:bidi="en-US"/>
        </w:rPr>
        <w:t>Nome do Prestador de Serviço</w:t>
      </w:r>
    </w:p>
    <w:p w:rsidR="00C77795" w:rsidRPr="00F67E09" w:rsidRDefault="00C77795" w:rsidP="00485B73">
      <w:pPr>
        <w:spacing w:after="60"/>
        <w:ind w:left="-567"/>
        <w:jc w:val="both"/>
        <w:rPr>
          <w:rFonts w:ascii="Calibri" w:hAnsi="Calibri"/>
          <w:sz w:val="24"/>
          <w:szCs w:val="24"/>
          <w:lang w:eastAsia="en-US" w:bidi="en-US"/>
        </w:rPr>
      </w:pPr>
      <w:r w:rsidRPr="00F67E09">
        <w:rPr>
          <w:rFonts w:ascii="Calibri" w:hAnsi="Calibri"/>
          <w:b/>
          <w:sz w:val="24"/>
          <w:szCs w:val="24"/>
          <w:lang w:eastAsia="en-US" w:bidi="en-US"/>
        </w:rPr>
        <w:t>CPF: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</w:t>
      </w:r>
      <w:r w:rsidR="006B01B2">
        <w:rPr>
          <w:rFonts w:ascii="Calibri" w:hAnsi="Calibri"/>
          <w:sz w:val="24"/>
          <w:szCs w:val="24"/>
          <w:lang w:eastAsia="en-US" w:bidi="en-US"/>
        </w:rPr>
        <w:t>000</w:t>
      </w:r>
      <w:r w:rsidR="009A532F" w:rsidRPr="00F67E09">
        <w:rPr>
          <w:rFonts w:ascii="Calibri" w:hAnsi="Calibri"/>
          <w:sz w:val="24"/>
          <w:szCs w:val="24"/>
          <w:lang w:eastAsia="en-US" w:bidi="en-US"/>
        </w:rPr>
        <w:t>.</w:t>
      </w:r>
      <w:r w:rsidR="006B01B2">
        <w:rPr>
          <w:rFonts w:ascii="Calibri" w:hAnsi="Calibri"/>
          <w:sz w:val="24"/>
          <w:szCs w:val="24"/>
          <w:lang w:eastAsia="en-US" w:bidi="en-US"/>
        </w:rPr>
        <w:t>000</w:t>
      </w:r>
      <w:r w:rsidR="009A532F" w:rsidRPr="00F67E09">
        <w:rPr>
          <w:rFonts w:ascii="Calibri" w:hAnsi="Calibri"/>
          <w:sz w:val="24"/>
          <w:szCs w:val="24"/>
          <w:lang w:eastAsia="en-US" w:bidi="en-US"/>
        </w:rPr>
        <w:t>.</w:t>
      </w:r>
      <w:r w:rsidR="006B01B2">
        <w:rPr>
          <w:rFonts w:ascii="Calibri" w:hAnsi="Calibri"/>
          <w:sz w:val="24"/>
          <w:szCs w:val="24"/>
          <w:lang w:eastAsia="en-US" w:bidi="en-US"/>
        </w:rPr>
        <w:t>000</w:t>
      </w:r>
      <w:r w:rsidRPr="00F67E09">
        <w:rPr>
          <w:rFonts w:ascii="Calibri" w:hAnsi="Calibri"/>
          <w:sz w:val="24"/>
          <w:szCs w:val="24"/>
          <w:lang w:eastAsia="en-US" w:bidi="en-US"/>
        </w:rPr>
        <w:t>-</w:t>
      </w:r>
      <w:r w:rsidR="006B01B2">
        <w:rPr>
          <w:rFonts w:ascii="Calibri" w:hAnsi="Calibri"/>
          <w:sz w:val="24"/>
          <w:szCs w:val="24"/>
          <w:lang w:eastAsia="en-US" w:bidi="en-US"/>
        </w:rPr>
        <w:t>00</w:t>
      </w:r>
      <w:r w:rsidR="009A532F" w:rsidRPr="00F67E09">
        <w:rPr>
          <w:rFonts w:ascii="Calibri" w:hAnsi="Calibri"/>
          <w:sz w:val="24"/>
          <w:szCs w:val="24"/>
          <w:lang w:eastAsia="en-US" w:bidi="en-US"/>
        </w:rPr>
        <w:t>_</w:t>
      </w:r>
      <w:r w:rsidRPr="00F67E09">
        <w:rPr>
          <w:rFonts w:ascii="Calibri" w:hAnsi="Calibri"/>
          <w:sz w:val="24"/>
          <w:szCs w:val="24"/>
          <w:lang w:eastAsia="en-US" w:bidi="en-US"/>
        </w:rPr>
        <w:tab/>
      </w:r>
      <w:r w:rsidR="009A532F" w:rsidRPr="00F67E09">
        <w:rPr>
          <w:rFonts w:ascii="Calibri" w:hAnsi="Calibri"/>
          <w:b/>
          <w:sz w:val="24"/>
          <w:szCs w:val="24"/>
          <w:lang w:eastAsia="en-US" w:bidi="en-US"/>
        </w:rPr>
        <w:t>RG/Órgão Expedid</w:t>
      </w:r>
      <w:r w:rsidRPr="00F67E09">
        <w:rPr>
          <w:rFonts w:ascii="Calibri" w:hAnsi="Calibri"/>
          <w:b/>
          <w:sz w:val="24"/>
          <w:szCs w:val="24"/>
          <w:lang w:eastAsia="en-US" w:bidi="en-US"/>
        </w:rPr>
        <w:t>or:</w:t>
      </w:r>
      <w:r w:rsidR="009A532F" w:rsidRPr="00F67E09">
        <w:rPr>
          <w:rFonts w:ascii="Calibri" w:hAnsi="Calibri"/>
          <w:sz w:val="24"/>
          <w:szCs w:val="24"/>
          <w:lang w:eastAsia="en-US" w:bidi="en-US"/>
        </w:rPr>
        <w:t xml:space="preserve"> </w:t>
      </w:r>
      <w:r w:rsidR="006B01B2">
        <w:rPr>
          <w:rFonts w:ascii="Calibri" w:hAnsi="Calibri"/>
          <w:sz w:val="24"/>
          <w:szCs w:val="24"/>
          <w:lang w:eastAsia="en-US" w:bidi="en-US"/>
        </w:rPr>
        <w:t>0000000/XXX-XX</w:t>
      </w:r>
    </w:p>
    <w:p w:rsidR="00C77795" w:rsidRPr="00F67E09" w:rsidRDefault="00C77795" w:rsidP="00485B73">
      <w:pPr>
        <w:spacing w:after="60"/>
        <w:ind w:left="-567"/>
        <w:jc w:val="both"/>
        <w:rPr>
          <w:rFonts w:ascii="Calibri" w:hAnsi="Calibri"/>
          <w:sz w:val="24"/>
          <w:szCs w:val="24"/>
          <w:lang w:eastAsia="en-US" w:bidi="en-US"/>
        </w:rPr>
      </w:pPr>
      <w:r w:rsidRPr="00F67E09">
        <w:rPr>
          <w:rFonts w:ascii="Calibri" w:hAnsi="Calibri"/>
          <w:b/>
          <w:sz w:val="24"/>
          <w:szCs w:val="24"/>
          <w:lang w:eastAsia="en-US" w:bidi="en-US"/>
        </w:rPr>
        <w:t>Inscrição no INSS/PIS/PASEP/NIT: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</w:t>
      </w:r>
      <w:r w:rsidR="006B01B2">
        <w:rPr>
          <w:rFonts w:ascii="Calibri" w:hAnsi="Calibri"/>
          <w:sz w:val="24"/>
          <w:szCs w:val="24"/>
          <w:lang w:eastAsia="en-US" w:bidi="en-US"/>
        </w:rPr>
        <w:t>XXXXXXX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– </w:t>
      </w:r>
      <w:r w:rsidR="006B01B2">
        <w:rPr>
          <w:rFonts w:ascii="Calibri" w:hAnsi="Calibri"/>
          <w:sz w:val="24"/>
          <w:szCs w:val="24"/>
          <w:lang w:eastAsia="en-US" w:bidi="en-US"/>
        </w:rPr>
        <w:t>XX</w:t>
      </w:r>
    </w:p>
    <w:p w:rsidR="00C77795" w:rsidRPr="00F67E09" w:rsidRDefault="00C77795" w:rsidP="00485B73">
      <w:pPr>
        <w:tabs>
          <w:tab w:val="left" w:pos="3828"/>
          <w:tab w:val="left" w:pos="4962"/>
          <w:tab w:val="left" w:pos="6804"/>
        </w:tabs>
        <w:spacing w:after="60"/>
        <w:ind w:left="-567"/>
        <w:jc w:val="both"/>
        <w:rPr>
          <w:rFonts w:ascii="Calibri" w:hAnsi="Calibri"/>
          <w:sz w:val="24"/>
          <w:szCs w:val="24"/>
          <w:lang w:eastAsia="en-US" w:bidi="en-US"/>
        </w:rPr>
      </w:pPr>
      <w:r w:rsidRPr="00F67E09">
        <w:rPr>
          <w:rFonts w:ascii="Calibri" w:hAnsi="Calibri"/>
          <w:b/>
          <w:sz w:val="24"/>
          <w:szCs w:val="24"/>
          <w:lang w:eastAsia="en-US" w:bidi="en-US"/>
        </w:rPr>
        <w:t>Número e Série da Carteira de Trabalho e Previdência Social (CTPS):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</w:t>
      </w:r>
      <w:r w:rsidR="006B01B2">
        <w:rPr>
          <w:rFonts w:ascii="Calibri" w:hAnsi="Calibri"/>
          <w:sz w:val="24"/>
          <w:szCs w:val="24"/>
          <w:lang w:eastAsia="en-US" w:bidi="en-US"/>
        </w:rPr>
        <w:t>000000000000000000</w:t>
      </w:r>
    </w:p>
    <w:p w:rsidR="00C77795" w:rsidRPr="00F67E09" w:rsidRDefault="00C77795" w:rsidP="00485B73">
      <w:pPr>
        <w:spacing w:after="60"/>
        <w:ind w:left="-567"/>
        <w:jc w:val="both"/>
        <w:rPr>
          <w:rFonts w:ascii="Calibri" w:hAnsi="Calibri"/>
          <w:sz w:val="24"/>
          <w:szCs w:val="24"/>
          <w:lang w:eastAsia="en-US" w:bidi="en-US"/>
        </w:rPr>
      </w:pPr>
      <w:r w:rsidRPr="00F67E09">
        <w:rPr>
          <w:rFonts w:ascii="Calibri" w:hAnsi="Calibri"/>
          <w:b/>
          <w:sz w:val="24"/>
          <w:szCs w:val="24"/>
          <w:lang w:eastAsia="en-US" w:bidi="en-US"/>
        </w:rPr>
        <w:t>Categoria RAIS: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</w:t>
      </w:r>
      <w:r w:rsidR="006B01B2">
        <w:rPr>
          <w:rFonts w:ascii="Calibri" w:hAnsi="Calibri"/>
          <w:sz w:val="24"/>
          <w:szCs w:val="24"/>
          <w:lang w:eastAsia="en-US" w:bidi="en-US"/>
        </w:rPr>
        <w:t>XXXXXXXXXXXXXXXXXXXXXXXX</w:t>
      </w:r>
    </w:p>
    <w:p w:rsidR="00C77795" w:rsidRPr="00F67E09" w:rsidRDefault="00C77795" w:rsidP="00485B73">
      <w:pPr>
        <w:spacing w:after="60"/>
        <w:ind w:left="-567"/>
        <w:jc w:val="both"/>
        <w:rPr>
          <w:rFonts w:ascii="Calibri" w:hAnsi="Calibri"/>
          <w:sz w:val="24"/>
          <w:szCs w:val="24"/>
          <w:lang w:eastAsia="en-US" w:bidi="en-US"/>
        </w:rPr>
      </w:pPr>
      <w:r w:rsidRPr="00F67E09">
        <w:rPr>
          <w:rFonts w:ascii="Calibri" w:hAnsi="Calibri"/>
          <w:b/>
          <w:sz w:val="24"/>
          <w:szCs w:val="24"/>
          <w:lang w:eastAsia="en-US" w:bidi="en-US"/>
        </w:rPr>
        <w:t>CBO RAIS: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</w:t>
      </w:r>
      <w:r w:rsidR="006B01B2">
        <w:rPr>
          <w:rFonts w:ascii="Calibri" w:hAnsi="Calibri"/>
          <w:sz w:val="24"/>
          <w:szCs w:val="24"/>
          <w:lang w:eastAsia="en-US" w:bidi="en-US"/>
        </w:rPr>
        <w:t>XXXXXXXXXXXXXXXXXXXXXX</w:t>
      </w:r>
    </w:p>
    <w:p w:rsidR="009A532F" w:rsidRDefault="00C77795" w:rsidP="00485B73">
      <w:pPr>
        <w:spacing w:after="60"/>
        <w:ind w:left="-567"/>
        <w:jc w:val="both"/>
        <w:rPr>
          <w:rFonts w:ascii="Calibri" w:hAnsi="Calibri"/>
          <w:sz w:val="24"/>
          <w:szCs w:val="24"/>
          <w:lang w:eastAsia="en-US" w:bidi="en-US"/>
        </w:rPr>
      </w:pPr>
      <w:r w:rsidRPr="00F67E09">
        <w:rPr>
          <w:rFonts w:ascii="Calibri" w:hAnsi="Calibri"/>
          <w:b/>
          <w:sz w:val="24"/>
          <w:szCs w:val="24"/>
          <w:lang w:eastAsia="en-US" w:bidi="en-US"/>
        </w:rPr>
        <w:t>Endereço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</w:t>
      </w:r>
      <w:r w:rsidRPr="00F67E09">
        <w:rPr>
          <w:rFonts w:ascii="Calibri" w:hAnsi="Calibri"/>
          <w:b/>
          <w:sz w:val="24"/>
          <w:szCs w:val="24"/>
          <w:lang w:eastAsia="en-US" w:bidi="en-US"/>
        </w:rPr>
        <w:t xml:space="preserve">(logradouro, bairro, cidade, UF e CEP): </w:t>
      </w:r>
      <w:r w:rsidR="006B01B2">
        <w:rPr>
          <w:rFonts w:ascii="Calibri" w:hAnsi="Calibri"/>
          <w:sz w:val="24"/>
          <w:szCs w:val="24"/>
          <w:lang w:eastAsia="en-US" w:bidi="en-US"/>
        </w:rPr>
        <w:t>XXXXXXXXXXXXXXXXXXX   XXX XXXXXXXXXXXXXXXXX</w:t>
      </w:r>
    </w:p>
    <w:p w:rsidR="006B01B2" w:rsidRPr="006B01B2" w:rsidRDefault="006B01B2" w:rsidP="00485B73">
      <w:pPr>
        <w:spacing w:after="60"/>
        <w:ind w:left="-567"/>
        <w:jc w:val="both"/>
        <w:rPr>
          <w:rFonts w:ascii="Calibri" w:hAnsi="Calibri"/>
          <w:sz w:val="24"/>
          <w:szCs w:val="24"/>
          <w:lang w:eastAsia="en-US" w:bidi="en-US"/>
        </w:rPr>
      </w:pPr>
      <w:r w:rsidRPr="006B01B2">
        <w:rPr>
          <w:rFonts w:ascii="Calibri" w:hAnsi="Calibri"/>
          <w:sz w:val="24"/>
          <w:szCs w:val="24"/>
          <w:lang w:eastAsia="en-US" w:bidi="en-US"/>
        </w:rPr>
        <w:t>XXXXXXXXXX XXXXXXXXXXXX XXXXXXXXXXX XXXXXXXXXXXXXX XXXXXXXXXXX</w:t>
      </w:r>
    </w:p>
    <w:p w:rsidR="006B01B2" w:rsidRPr="006B01B2" w:rsidRDefault="006B01B2" w:rsidP="00485B73">
      <w:pPr>
        <w:spacing w:after="60"/>
        <w:ind w:left="-567"/>
        <w:jc w:val="both"/>
        <w:rPr>
          <w:rFonts w:ascii="Calibri" w:hAnsi="Calibri"/>
          <w:sz w:val="24"/>
          <w:szCs w:val="24"/>
          <w:lang w:eastAsia="en-US" w:bidi="en-US"/>
        </w:rPr>
      </w:pPr>
      <w:r>
        <w:rPr>
          <w:rFonts w:ascii="Calibri" w:hAnsi="Calibri"/>
          <w:b/>
          <w:sz w:val="24"/>
          <w:szCs w:val="24"/>
          <w:lang w:eastAsia="en-US" w:bidi="en-US"/>
        </w:rPr>
        <w:t xml:space="preserve">E-mail: </w:t>
      </w:r>
      <w:r>
        <w:rPr>
          <w:rFonts w:ascii="Calibri" w:hAnsi="Calibri"/>
          <w:sz w:val="24"/>
          <w:szCs w:val="24"/>
          <w:lang w:eastAsia="en-US" w:bidi="en-US"/>
        </w:rPr>
        <w:t>XXXXXXXXXXXXXX@XXXXXXXXX</w:t>
      </w:r>
    </w:p>
    <w:p w:rsidR="00C77795" w:rsidRPr="00F67E09" w:rsidRDefault="00C77795" w:rsidP="00771418">
      <w:pPr>
        <w:tabs>
          <w:tab w:val="left" w:pos="3402"/>
        </w:tabs>
        <w:spacing w:after="60"/>
        <w:ind w:left="-567"/>
        <w:jc w:val="both"/>
        <w:rPr>
          <w:rFonts w:ascii="Calibri" w:hAnsi="Calibri"/>
          <w:sz w:val="24"/>
          <w:szCs w:val="24"/>
          <w:lang w:eastAsia="en-US" w:bidi="en-US"/>
        </w:rPr>
      </w:pPr>
      <w:r w:rsidRPr="00F67E09">
        <w:rPr>
          <w:rFonts w:ascii="Calibri" w:hAnsi="Calibri"/>
          <w:b/>
          <w:sz w:val="24"/>
          <w:szCs w:val="24"/>
          <w:lang w:eastAsia="en-US" w:bidi="en-US"/>
        </w:rPr>
        <w:t>Cidade – UF:</w:t>
      </w:r>
      <w:r w:rsidR="009A532F" w:rsidRPr="00F67E09">
        <w:rPr>
          <w:rFonts w:ascii="Calibri" w:hAnsi="Calibri"/>
          <w:b/>
          <w:sz w:val="24"/>
          <w:szCs w:val="24"/>
          <w:lang w:eastAsia="en-US" w:bidi="en-US"/>
        </w:rPr>
        <w:t xml:space="preserve"> </w:t>
      </w:r>
      <w:r w:rsidR="006B01B2" w:rsidRPr="006B01B2">
        <w:rPr>
          <w:rFonts w:ascii="Calibri" w:hAnsi="Calibri"/>
          <w:sz w:val="24"/>
          <w:szCs w:val="24"/>
          <w:lang w:eastAsia="en-US" w:bidi="en-US"/>
        </w:rPr>
        <w:t>XXXXXXXXX – XX</w:t>
      </w:r>
      <w:r w:rsidR="009A532F" w:rsidRPr="00F67E09">
        <w:rPr>
          <w:rFonts w:ascii="Calibri" w:hAnsi="Calibri"/>
          <w:b/>
          <w:sz w:val="24"/>
          <w:szCs w:val="24"/>
          <w:lang w:eastAsia="en-US" w:bidi="en-US"/>
        </w:rPr>
        <w:t xml:space="preserve">                  </w:t>
      </w:r>
      <w:r w:rsidR="00771418">
        <w:rPr>
          <w:rFonts w:ascii="Calibri" w:hAnsi="Calibri"/>
          <w:b/>
          <w:sz w:val="24"/>
          <w:szCs w:val="24"/>
          <w:lang w:eastAsia="en-US" w:bidi="en-US"/>
        </w:rPr>
        <w:tab/>
      </w:r>
      <w:r w:rsidRPr="00F67E09">
        <w:rPr>
          <w:rFonts w:ascii="Calibri" w:hAnsi="Calibri"/>
          <w:b/>
          <w:sz w:val="24"/>
          <w:szCs w:val="24"/>
          <w:lang w:eastAsia="en-US" w:bidi="en-US"/>
        </w:rPr>
        <w:t>Telefone – Fax:</w:t>
      </w:r>
      <w:r w:rsidR="009A532F" w:rsidRPr="00F67E09">
        <w:rPr>
          <w:rFonts w:ascii="Calibri" w:hAnsi="Calibri"/>
          <w:sz w:val="24"/>
          <w:szCs w:val="24"/>
          <w:lang w:eastAsia="en-US" w:bidi="en-US"/>
        </w:rPr>
        <w:t xml:space="preserve"> </w:t>
      </w:r>
      <w:r w:rsidR="006B01B2">
        <w:rPr>
          <w:rFonts w:ascii="Calibri" w:hAnsi="Calibri"/>
          <w:sz w:val="24"/>
          <w:szCs w:val="24"/>
          <w:lang w:eastAsia="en-US" w:bidi="en-US"/>
        </w:rPr>
        <w:t>(00) 0000 0000</w:t>
      </w:r>
    </w:p>
    <w:p w:rsidR="00C77795" w:rsidRPr="00F67E09" w:rsidRDefault="00C77795" w:rsidP="00771418">
      <w:pPr>
        <w:tabs>
          <w:tab w:val="left" w:pos="3402"/>
          <w:tab w:val="left" w:pos="4962"/>
        </w:tabs>
        <w:spacing w:after="60"/>
        <w:ind w:left="-567"/>
        <w:jc w:val="both"/>
        <w:rPr>
          <w:rFonts w:ascii="Calibri" w:hAnsi="Calibri"/>
          <w:sz w:val="24"/>
          <w:szCs w:val="24"/>
          <w:lang w:eastAsia="en-US" w:bidi="en-US"/>
        </w:rPr>
      </w:pPr>
      <w:r w:rsidRPr="00F67E09">
        <w:rPr>
          <w:rFonts w:ascii="Calibri" w:hAnsi="Calibri"/>
          <w:b/>
          <w:sz w:val="24"/>
          <w:szCs w:val="24"/>
          <w:lang w:eastAsia="en-US" w:bidi="en-US"/>
        </w:rPr>
        <w:t>Data de nascimento: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</w:t>
      </w:r>
      <w:r w:rsidR="00771418">
        <w:rPr>
          <w:rFonts w:ascii="Calibri" w:hAnsi="Calibri"/>
          <w:sz w:val="24"/>
          <w:szCs w:val="24"/>
          <w:lang w:eastAsia="en-US" w:bidi="en-US"/>
        </w:rPr>
        <w:t xml:space="preserve">00/00/0000 </w:t>
      </w:r>
      <w:r w:rsidR="00771418">
        <w:rPr>
          <w:rFonts w:ascii="Calibri" w:hAnsi="Calibri"/>
          <w:sz w:val="24"/>
          <w:szCs w:val="24"/>
          <w:lang w:eastAsia="en-US" w:bidi="en-US"/>
        </w:rPr>
        <w:tab/>
      </w:r>
      <w:r w:rsidRPr="00F67E09">
        <w:rPr>
          <w:rFonts w:ascii="Calibri" w:hAnsi="Calibri"/>
          <w:b/>
          <w:sz w:val="24"/>
          <w:szCs w:val="24"/>
          <w:lang w:eastAsia="en-US" w:bidi="en-US"/>
        </w:rPr>
        <w:t>Inscrição CF/DF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(se for o caso): </w:t>
      </w:r>
      <w:r w:rsidR="00771418">
        <w:rPr>
          <w:rFonts w:ascii="Calibri" w:hAnsi="Calibri"/>
          <w:sz w:val="24"/>
          <w:szCs w:val="24"/>
          <w:lang w:eastAsia="en-US" w:bidi="en-US"/>
        </w:rPr>
        <w:t>XXXXXXXXXXXXXXX</w:t>
      </w:r>
    </w:p>
    <w:p w:rsidR="00C77795" w:rsidRPr="00771418" w:rsidRDefault="00C77795" w:rsidP="00485B73">
      <w:pPr>
        <w:tabs>
          <w:tab w:val="left" w:pos="3828"/>
          <w:tab w:val="left" w:pos="4678"/>
        </w:tabs>
        <w:spacing w:after="60"/>
        <w:ind w:left="-567"/>
        <w:jc w:val="both"/>
        <w:rPr>
          <w:rFonts w:ascii="Calibri" w:hAnsi="Calibri"/>
          <w:sz w:val="24"/>
          <w:szCs w:val="24"/>
          <w:lang w:eastAsia="en-US" w:bidi="en-US"/>
        </w:rPr>
      </w:pPr>
      <w:r w:rsidRPr="00F67E09">
        <w:rPr>
          <w:rFonts w:ascii="Calibri" w:hAnsi="Calibri"/>
          <w:b/>
          <w:sz w:val="24"/>
          <w:szCs w:val="24"/>
          <w:lang w:eastAsia="en-US" w:bidi="en-US"/>
        </w:rPr>
        <w:t>Descrição dos serviços prestados:</w:t>
      </w:r>
      <w:r w:rsidR="00771418">
        <w:rPr>
          <w:rFonts w:ascii="Calibri" w:hAnsi="Calibri"/>
          <w:b/>
          <w:sz w:val="24"/>
          <w:szCs w:val="24"/>
          <w:lang w:eastAsia="en-US" w:bidi="en-US"/>
        </w:rPr>
        <w:t xml:space="preserve"> </w:t>
      </w:r>
      <w:r w:rsidR="00771418" w:rsidRPr="00771418">
        <w:rPr>
          <w:rFonts w:ascii="Calibri" w:hAnsi="Calibri"/>
          <w:sz w:val="24"/>
          <w:szCs w:val="24"/>
          <w:lang w:eastAsia="en-US" w:bidi="en-US"/>
        </w:rPr>
        <w:t>XXXXXXXXXX XX</w:t>
      </w:r>
      <w:r w:rsidR="00771418">
        <w:rPr>
          <w:rFonts w:ascii="Calibri" w:hAnsi="Calibri"/>
          <w:sz w:val="24"/>
          <w:szCs w:val="24"/>
          <w:lang w:eastAsia="en-US" w:bidi="en-US"/>
        </w:rPr>
        <w:t>X</w:t>
      </w:r>
      <w:r w:rsidR="00771418" w:rsidRPr="00771418">
        <w:rPr>
          <w:rFonts w:ascii="Calibri" w:hAnsi="Calibri"/>
          <w:sz w:val="24"/>
          <w:szCs w:val="24"/>
          <w:lang w:eastAsia="en-US" w:bidi="en-US"/>
        </w:rPr>
        <w:t>XXXXXXXX XXXXXXXXXXXXXXXX XXXXXXXXXX XXXXXXXXXXX XXXXXXXXX</w:t>
      </w:r>
      <w:r w:rsidR="00771418">
        <w:rPr>
          <w:rFonts w:ascii="Calibri" w:hAnsi="Calibri"/>
          <w:sz w:val="24"/>
          <w:szCs w:val="24"/>
          <w:lang w:eastAsia="en-US" w:bidi="en-US"/>
        </w:rPr>
        <w:t>X</w:t>
      </w:r>
      <w:r w:rsidR="00771418" w:rsidRPr="00771418">
        <w:rPr>
          <w:rFonts w:ascii="Calibri" w:hAnsi="Calibri"/>
          <w:sz w:val="24"/>
          <w:szCs w:val="24"/>
          <w:lang w:eastAsia="en-US" w:bidi="en-US"/>
        </w:rPr>
        <w:t>XX XX XXXXXXXX XXXXXXXXXX XXXXXXXXXXXX.</w:t>
      </w:r>
    </w:p>
    <w:p w:rsidR="00C77795" w:rsidRPr="00771418" w:rsidRDefault="00C77795" w:rsidP="00485B73">
      <w:pPr>
        <w:tabs>
          <w:tab w:val="left" w:pos="3828"/>
          <w:tab w:val="left" w:pos="4962"/>
        </w:tabs>
        <w:spacing w:after="60"/>
        <w:ind w:left="-567"/>
        <w:jc w:val="both"/>
        <w:rPr>
          <w:rFonts w:ascii="Calibri" w:hAnsi="Calibri"/>
          <w:sz w:val="24"/>
          <w:szCs w:val="24"/>
          <w:lang w:eastAsia="en-US" w:bidi="en-US"/>
        </w:rPr>
      </w:pPr>
      <w:r w:rsidRPr="00F67E09">
        <w:rPr>
          <w:rFonts w:ascii="Calibri" w:hAnsi="Calibri"/>
          <w:b/>
          <w:sz w:val="24"/>
          <w:szCs w:val="24"/>
          <w:lang w:eastAsia="en-US" w:bidi="en-US"/>
        </w:rPr>
        <w:t>Período: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de </w:t>
      </w:r>
      <w:r w:rsidR="00771418">
        <w:rPr>
          <w:rFonts w:ascii="Calibri" w:hAnsi="Calibri"/>
          <w:sz w:val="24"/>
          <w:szCs w:val="24"/>
          <w:lang w:eastAsia="en-US" w:bidi="en-US"/>
        </w:rPr>
        <w:t>00</w:t>
      </w:r>
      <w:r w:rsidR="009A532F" w:rsidRPr="00F67E09">
        <w:rPr>
          <w:rFonts w:ascii="Calibri" w:hAnsi="Calibri"/>
          <w:sz w:val="24"/>
          <w:szCs w:val="24"/>
          <w:lang w:eastAsia="en-US" w:bidi="en-US"/>
        </w:rPr>
        <w:t>/</w:t>
      </w:r>
      <w:r w:rsidR="00771418">
        <w:rPr>
          <w:rFonts w:ascii="Calibri" w:hAnsi="Calibri"/>
          <w:sz w:val="24"/>
          <w:szCs w:val="24"/>
          <w:lang w:eastAsia="en-US" w:bidi="en-US"/>
        </w:rPr>
        <w:t>00</w:t>
      </w:r>
      <w:r w:rsidR="009A532F" w:rsidRPr="00F67E09">
        <w:rPr>
          <w:rFonts w:ascii="Calibri" w:hAnsi="Calibri"/>
          <w:sz w:val="24"/>
          <w:szCs w:val="24"/>
          <w:lang w:eastAsia="en-US" w:bidi="en-US"/>
        </w:rPr>
        <w:t>/</w:t>
      </w:r>
      <w:r w:rsidR="00771418">
        <w:rPr>
          <w:rFonts w:ascii="Calibri" w:hAnsi="Calibri"/>
          <w:sz w:val="24"/>
          <w:szCs w:val="24"/>
          <w:lang w:eastAsia="en-US" w:bidi="en-US"/>
        </w:rPr>
        <w:t>0000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até </w:t>
      </w:r>
      <w:r w:rsidR="00771418">
        <w:rPr>
          <w:rFonts w:ascii="Calibri" w:hAnsi="Calibri"/>
          <w:sz w:val="24"/>
          <w:szCs w:val="24"/>
          <w:lang w:eastAsia="en-US" w:bidi="en-US"/>
        </w:rPr>
        <w:t>00</w:t>
      </w:r>
      <w:r w:rsidR="009A532F" w:rsidRPr="00F67E09">
        <w:rPr>
          <w:rFonts w:ascii="Calibri" w:hAnsi="Calibri"/>
          <w:sz w:val="24"/>
          <w:szCs w:val="24"/>
          <w:lang w:eastAsia="en-US" w:bidi="en-US"/>
        </w:rPr>
        <w:t>/</w:t>
      </w:r>
      <w:r w:rsidR="00771418">
        <w:rPr>
          <w:rFonts w:ascii="Calibri" w:hAnsi="Calibri"/>
          <w:sz w:val="24"/>
          <w:szCs w:val="24"/>
          <w:lang w:eastAsia="en-US" w:bidi="en-US"/>
        </w:rPr>
        <w:t>00</w:t>
      </w:r>
      <w:r w:rsidR="009A532F" w:rsidRPr="00F67E09">
        <w:rPr>
          <w:rFonts w:ascii="Calibri" w:hAnsi="Calibri"/>
          <w:sz w:val="24"/>
          <w:szCs w:val="24"/>
          <w:lang w:eastAsia="en-US" w:bidi="en-US"/>
        </w:rPr>
        <w:t>/</w:t>
      </w:r>
      <w:r w:rsidR="00771418">
        <w:rPr>
          <w:rFonts w:ascii="Calibri" w:hAnsi="Calibri"/>
          <w:sz w:val="24"/>
          <w:szCs w:val="24"/>
          <w:lang w:eastAsia="en-US" w:bidi="en-US"/>
        </w:rPr>
        <w:t>0000</w:t>
      </w:r>
      <w:r w:rsidRPr="00F67E09">
        <w:rPr>
          <w:rFonts w:ascii="Calibri" w:hAnsi="Calibri"/>
          <w:sz w:val="24"/>
          <w:szCs w:val="24"/>
          <w:lang w:eastAsia="en-US" w:bidi="en-US"/>
        </w:rPr>
        <w:tab/>
      </w:r>
      <w:r w:rsidRPr="00F67E09">
        <w:rPr>
          <w:rFonts w:ascii="Calibri" w:hAnsi="Calibri"/>
          <w:b/>
          <w:sz w:val="24"/>
          <w:szCs w:val="24"/>
          <w:lang w:eastAsia="en-US" w:bidi="en-US"/>
        </w:rPr>
        <w:t>Valor dos serviços prestados:</w:t>
      </w:r>
      <w:r w:rsidR="00771418">
        <w:rPr>
          <w:rFonts w:ascii="Calibri" w:hAnsi="Calibri"/>
          <w:b/>
          <w:sz w:val="24"/>
          <w:szCs w:val="24"/>
          <w:lang w:eastAsia="en-US" w:bidi="en-US"/>
        </w:rPr>
        <w:t xml:space="preserve"> </w:t>
      </w:r>
      <w:r w:rsidR="00771418" w:rsidRPr="00771418">
        <w:rPr>
          <w:rFonts w:ascii="Calibri" w:hAnsi="Calibri"/>
          <w:sz w:val="24"/>
          <w:szCs w:val="24"/>
          <w:lang w:eastAsia="en-US" w:bidi="en-US"/>
        </w:rPr>
        <w:t>R$ 0000,00</w:t>
      </w:r>
    </w:p>
    <w:p w:rsidR="00C77795" w:rsidRPr="00F67E09" w:rsidRDefault="00C77795" w:rsidP="00485B73">
      <w:pPr>
        <w:tabs>
          <w:tab w:val="left" w:pos="3828"/>
          <w:tab w:val="left" w:pos="4962"/>
          <w:tab w:val="left" w:pos="6804"/>
        </w:tabs>
        <w:spacing w:after="60"/>
        <w:ind w:left="-567"/>
        <w:jc w:val="both"/>
        <w:rPr>
          <w:rFonts w:ascii="Calibri" w:hAnsi="Calibri"/>
          <w:sz w:val="24"/>
          <w:szCs w:val="24"/>
          <w:lang w:eastAsia="en-US" w:bidi="en-US"/>
        </w:rPr>
      </w:pPr>
      <w:r w:rsidRPr="00F67E09">
        <w:rPr>
          <w:rFonts w:ascii="Calibri" w:hAnsi="Calibri"/>
          <w:b/>
          <w:sz w:val="24"/>
          <w:szCs w:val="24"/>
          <w:lang w:eastAsia="en-US" w:bidi="en-US"/>
        </w:rPr>
        <w:t>Banco: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</w:t>
      </w:r>
      <w:r w:rsidR="00771418">
        <w:rPr>
          <w:rFonts w:ascii="Calibri" w:hAnsi="Calibri"/>
          <w:sz w:val="24"/>
          <w:szCs w:val="24"/>
          <w:lang w:eastAsia="en-US" w:bidi="en-US"/>
        </w:rPr>
        <w:t>XXXXX</w:t>
      </w:r>
      <w:r w:rsidRPr="00F67E09">
        <w:rPr>
          <w:rFonts w:ascii="Calibri" w:hAnsi="Calibri"/>
          <w:sz w:val="24"/>
          <w:szCs w:val="24"/>
          <w:lang w:eastAsia="en-US" w:bidi="en-US"/>
        </w:rPr>
        <w:tab/>
      </w:r>
      <w:r w:rsidRPr="00F67E09">
        <w:rPr>
          <w:rFonts w:ascii="Calibri" w:hAnsi="Calibri"/>
          <w:b/>
          <w:sz w:val="24"/>
          <w:szCs w:val="24"/>
          <w:lang w:eastAsia="en-US" w:bidi="en-US"/>
        </w:rPr>
        <w:t>Agência:</w:t>
      </w:r>
      <w:r w:rsidR="00771418">
        <w:rPr>
          <w:rFonts w:ascii="Calibri" w:hAnsi="Calibri"/>
          <w:b/>
          <w:sz w:val="24"/>
          <w:szCs w:val="24"/>
          <w:lang w:eastAsia="en-US" w:bidi="en-US"/>
        </w:rPr>
        <w:t xml:space="preserve"> </w:t>
      </w:r>
      <w:r w:rsidR="00771418" w:rsidRPr="00771418">
        <w:rPr>
          <w:rFonts w:ascii="Calibri" w:hAnsi="Calibri"/>
          <w:sz w:val="24"/>
          <w:szCs w:val="24"/>
          <w:lang w:eastAsia="en-US" w:bidi="en-US"/>
        </w:rPr>
        <w:t>XXXXX</w:t>
      </w:r>
      <w:r w:rsidR="009A532F" w:rsidRPr="00F67E09">
        <w:rPr>
          <w:rFonts w:ascii="Calibri" w:hAnsi="Calibri"/>
          <w:b/>
          <w:sz w:val="24"/>
          <w:szCs w:val="24"/>
          <w:lang w:eastAsia="en-US" w:bidi="en-US"/>
        </w:rPr>
        <w:tab/>
      </w:r>
      <w:r w:rsidRPr="00F67E09">
        <w:rPr>
          <w:rFonts w:ascii="Calibri" w:hAnsi="Calibri"/>
          <w:sz w:val="24"/>
          <w:szCs w:val="24"/>
          <w:lang w:eastAsia="en-US" w:bidi="en-US"/>
        </w:rPr>
        <w:tab/>
      </w:r>
      <w:r w:rsidRPr="00F67E09">
        <w:rPr>
          <w:rFonts w:ascii="Calibri" w:hAnsi="Calibri"/>
          <w:b/>
          <w:sz w:val="24"/>
          <w:szCs w:val="24"/>
          <w:lang w:eastAsia="en-US" w:bidi="en-US"/>
        </w:rPr>
        <w:t>Conta: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</w:t>
      </w:r>
      <w:r w:rsidR="00771418">
        <w:rPr>
          <w:rFonts w:ascii="Calibri" w:hAnsi="Calibri"/>
          <w:sz w:val="24"/>
          <w:szCs w:val="24"/>
          <w:lang w:eastAsia="en-US" w:bidi="en-US"/>
        </w:rPr>
        <w:t>XXXXXXX</w:t>
      </w:r>
    </w:p>
    <w:p w:rsidR="00C77795" w:rsidRPr="00F67E09" w:rsidRDefault="00C77795" w:rsidP="00485B73">
      <w:pPr>
        <w:tabs>
          <w:tab w:val="left" w:pos="1985"/>
          <w:tab w:val="left" w:pos="7797"/>
          <w:tab w:val="left" w:pos="9214"/>
        </w:tabs>
        <w:spacing w:after="120"/>
        <w:ind w:left="-567"/>
        <w:jc w:val="both"/>
        <w:rPr>
          <w:rFonts w:ascii="Calibri" w:hAnsi="Calibri"/>
          <w:sz w:val="24"/>
          <w:szCs w:val="24"/>
          <w:u w:val="single"/>
          <w:lang w:eastAsia="en-US" w:bidi="en-US"/>
        </w:rPr>
      </w:pPr>
      <w:r w:rsidRPr="00F67E09">
        <w:rPr>
          <w:rFonts w:ascii="Calibri" w:hAnsi="Calibri"/>
          <w:sz w:val="24"/>
          <w:szCs w:val="24"/>
          <w:lang w:eastAsia="en-US" w:bidi="en-US"/>
        </w:rPr>
        <w:t xml:space="preserve">Eu, prestador do serviço acima identificado, recebi do Tribunal de Contas da União o pagamento da importância de R$ </w:t>
      </w:r>
      <w:r w:rsidRPr="00F67E09">
        <w:rPr>
          <w:rFonts w:ascii="Calibri" w:hAnsi="Calibri"/>
          <w:sz w:val="24"/>
          <w:szCs w:val="24"/>
          <w:u w:val="single"/>
          <w:lang w:eastAsia="en-US" w:bidi="en-US"/>
        </w:rPr>
        <w:tab/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(</w:t>
      </w:r>
      <w:r w:rsidRPr="00F67E09">
        <w:rPr>
          <w:rFonts w:ascii="Calibri" w:hAnsi="Calibri"/>
          <w:sz w:val="24"/>
          <w:szCs w:val="24"/>
          <w:u w:val="single"/>
          <w:lang w:eastAsia="en-US" w:bidi="en-US"/>
        </w:rPr>
        <w:tab/>
        <w:t>)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, referente à execução do serviço de </w:t>
      </w:r>
      <w:r w:rsidRPr="00F67E09">
        <w:rPr>
          <w:rFonts w:ascii="Calibri" w:hAnsi="Calibri"/>
          <w:sz w:val="24"/>
          <w:szCs w:val="24"/>
          <w:u w:val="single"/>
          <w:lang w:eastAsia="en-US" w:bidi="en-US"/>
        </w:rPr>
        <w:tab/>
      </w:r>
      <w:r w:rsidRPr="00F67E09">
        <w:rPr>
          <w:rFonts w:ascii="Calibri" w:hAnsi="Calibri"/>
          <w:sz w:val="24"/>
          <w:szCs w:val="24"/>
          <w:u w:val="single"/>
          <w:lang w:eastAsia="en-US" w:bidi="en-US"/>
        </w:rPr>
        <w:tab/>
      </w:r>
      <w:r w:rsidRPr="00F67E09">
        <w:rPr>
          <w:rFonts w:ascii="Calibri" w:hAnsi="Calibri"/>
          <w:sz w:val="24"/>
          <w:szCs w:val="24"/>
          <w:u w:val="single"/>
          <w:lang w:eastAsia="en-US" w:bidi="en-US"/>
        </w:rPr>
        <w:tab/>
      </w:r>
    </w:p>
    <w:p w:rsidR="00C77795" w:rsidRPr="00F67E09" w:rsidRDefault="00C77795" w:rsidP="00485B73">
      <w:pPr>
        <w:tabs>
          <w:tab w:val="left" w:pos="9214"/>
        </w:tabs>
        <w:spacing w:after="120"/>
        <w:ind w:left="-567"/>
        <w:jc w:val="both"/>
        <w:rPr>
          <w:rFonts w:ascii="Calibri" w:hAnsi="Calibri"/>
          <w:sz w:val="24"/>
          <w:szCs w:val="24"/>
          <w:lang w:eastAsia="en-US" w:bidi="en-US"/>
        </w:rPr>
      </w:pPr>
      <w:r w:rsidRPr="00F67E09">
        <w:rPr>
          <w:rFonts w:ascii="Calibri" w:hAnsi="Calibri"/>
          <w:sz w:val="24"/>
          <w:szCs w:val="24"/>
          <w:lang w:eastAsia="en-US" w:bidi="en-US"/>
        </w:rPr>
        <w:t xml:space="preserve">OS nº __________________________, de </w:t>
      </w:r>
      <w:r w:rsidR="00771418">
        <w:rPr>
          <w:rFonts w:ascii="Calibri" w:hAnsi="Calibri"/>
          <w:sz w:val="24"/>
          <w:szCs w:val="24"/>
          <w:lang w:eastAsia="en-US" w:bidi="en-US"/>
        </w:rPr>
        <w:t>XXX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laudas, em regime (normal/urgência/extrema urgência).</w:t>
      </w:r>
    </w:p>
    <w:p w:rsidR="00C77795" w:rsidRPr="00F67E09" w:rsidRDefault="00C77795" w:rsidP="00485B73">
      <w:pPr>
        <w:tabs>
          <w:tab w:val="left" w:pos="3828"/>
          <w:tab w:val="left" w:pos="4678"/>
        </w:tabs>
        <w:spacing w:after="120"/>
        <w:ind w:left="-567"/>
        <w:jc w:val="both"/>
        <w:rPr>
          <w:rFonts w:ascii="Calibri" w:hAnsi="Calibri"/>
          <w:sz w:val="24"/>
          <w:szCs w:val="24"/>
          <w:lang w:eastAsia="en-US" w:bidi="en-US"/>
        </w:rPr>
      </w:pPr>
      <w:r w:rsidRPr="00F67E09">
        <w:rPr>
          <w:rFonts w:ascii="Calibri" w:hAnsi="Calibri"/>
          <w:sz w:val="24"/>
          <w:szCs w:val="24"/>
          <w:lang w:eastAsia="en-US" w:bidi="en-US"/>
        </w:rPr>
        <w:t xml:space="preserve">Declaro que </w:t>
      </w:r>
      <w:proofErr w:type="gramStart"/>
      <w:r w:rsidRPr="00F67E09">
        <w:rPr>
          <w:rFonts w:ascii="Calibri" w:hAnsi="Calibri"/>
          <w:b/>
          <w:sz w:val="24"/>
          <w:szCs w:val="24"/>
          <w:lang w:eastAsia="en-US" w:bidi="en-US"/>
        </w:rPr>
        <w:t>(  )</w:t>
      </w:r>
      <w:proofErr w:type="gramEnd"/>
      <w:r w:rsidRPr="00F67E09">
        <w:rPr>
          <w:rFonts w:ascii="Calibri" w:hAnsi="Calibri"/>
          <w:b/>
          <w:sz w:val="24"/>
          <w:szCs w:val="24"/>
          <w:lang w:eastAsia="en-US" w:bidi="en-US"/>
        </w:rPr>
        <w:t xml:space="preserve"> recolhi (   ) não recolhi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o </w:t>
      </w:r>
      <w:r w:rsidRPr="00F67E09">
        <w:rPr>
          <w:rFonts w:ascii="Calibri" w:hAnsi="Calibri"/>
          <w:b/>
          <w:sz w:val="24"/>
          <w:szCs w:val="24"/>
          <w:lang w:eastAsia="en-US" w:bidi="en-US"/>
        </w:rPr>
        <w:t>INSS</w:t>
      </w:r>
      <w:r w:rsidRPr="00F67E09">
        <w:rPr>
          <w:rFonts w:ascii="Calibri" w:hAnsi="Calibri"/>
          <w:sz w:val="24"/>
          <w:szCs w:val="24"/>
          <w:lang w:eastAsia="en-US" w:bidi="en-US"/>
        </w:rPr>
        <w:t xml:space="preserve"> referente a este mês de pagamento (em caso positivo, anexar comprovante de recolhimento).</w:t>
      </w:r>
    </w:p>
    <w:p w:rsidR="00C77795" w:rsidRPr="00F67E09" w:rsidRDefault="00C77795" w:rsidP="00485B73">
      <w:pPr>
        <w:tabs>
          <w:tab w:val="left" w:pos="3828"/>
          <w:tab w:val="left" w:pos="4678"/>
        </w:tabs>
        <w:spacing w:after="120"/>
        <w:ind w:left="-567"/>
        <w:jc w:val="both"/>
        <w:rPr>
          <w:rFonts w:ascii="Calibri" w:hAnsi="Calibri"/>
          <w:spacing w:val="-4"/>
          <w:sz w:val="24"/>
          <w:szCs w:val="24"/>
          <w:lang w:eastAsia="en-US" w:bidi="en-US"/>
        </w:rPr>
      </w:pPr>
      <w:r w:rsidRPr="00F67E09">
        <w:rPr>
          <w:rFonts w:ascii="Calibri" w:hAnsi="Calibri"/>
          <w:spacing w:val="-4"/>
          <w:sz w:val="24"/>
          <w:szCs w:val="24"/>
          <w:lang w:eastAsia="en-US" w:bidi="en-US"/>
        </w:rPr>
        <w:t xml:space="preserve">Declaro que, como profissional autônomo, </w:t>
      </w:r>
      <w:proofErr w:type="gramStart"/>
      <w:r w:rsidRPr="00F67E09">
        <w:rPr>
          <w:rFonts w:ascii="Calibri" w:hAnsi="Calibri"/>
          <w:b/>
          <w:spacing w:val="-4"/>
          <w:sz w:val="24"/>
          <w:szCs w:val="24"/>
          <w:lang w:eastAsia="en-US" w:bidi="en-US"/>
        </w:rPr>
        <w:t>(</w:t>
      </w:r>
      <w:r w:rsidR="00D01614" w:rsidRPr="00F67E09">
        <w:rPr>
          <w:rFonts w:ascii="Calibri" w:hAnsi="Calibri"/>
          <w:b/>
          <w:spacing w:val="-4"/>
          <w:sz w:val="24"/>
          <w:szCs w:val="24"/>
          <w:lang w:eastAsia="en-US" w:bidi="en-US"/>
        </w:rPr>
        <w:t xml:space="preserve">  </w:t>
      </w:r>
      <w:proofErr w:type="gramEnd"/>
      <w:r w:rsidRPr="00F67E09">
        <w:rPr>
          <w:rFonts w:ascii="Calibri" w:hAnsi="Calibri"/>
          <w:b/>
          <w:spacing w:val="-4"/>
          <w:sz w:val="24"/>
          <w:szCs w:val="24"/>
          <w:lang w:eastAsia="en-US" w:bidi="en-US"/>
        </w:rPr>
        <w:t xml:space="preserve"> ) possuo (   ) não possuo</w:t>
      </w:r>
      <w:r w:rsidRPr="00F67E09">
        <w:rPr>
          <w:rFonts w:ascii="Calibri" w:hAnsi="Calibri"/>
          <w:spacing w:val="-4"/>
          <w:sz w:val="24"/>
          <w:szCs w:val="24"/>
          <w:lang w:eastAsia="en-US" w:bidi="en-US"/>
        </w:rPr>
        <w:t xml:space="preserve"> cadastro fiscal do ISS no município onde sou domiciliado (em caso positivo, anexar comprovante de cadastro e recolhimento da taxa).</w:t>
      </w:r>
    </w:p>
    <w:p w:rsidR="00C77795" w:rsidRPr="0038766E" w:rsidRDefault="00771418" w:rsidP="00771418">
      <w:pPr>
        <w:tabs>
          <w:tab w:val="left" w:pos="1560"/>
          <w:tab w:val="left" w:pos="4253"/>
        </w:tabs>
        <w:ind w:left="-567"/>
        <w:jc w:val="center"/>
        <w:rPr>
          <w:rFonts w:ascii="Calibri" w:hAnsi="Calibri"/>
          <w:sz w:val="24"/>
          <w:szCs w:val="24"/>
          <w:lang w:eastAsia="en-US" w:bidi="en-US"/>
        </w:rPr>
      </w:pPr>
      <w:r>
        <w:rPr>
          <w:rFonts w:ascii="Calibri" w:hAnsi="Calibri"/>
          <w:sz w:val="24"/>
          <w:szCs w:val="24"/>
          <w:lang w:eastAsia="en-US" w:bidi="en-US"/>
        </w:rPr>
        <w:t>XXXXXXXX</w:t>
      </w:r>
      <w:r w:rsidR="00C77795" w:rsidRPr="00F67E09">
        <w:rPr>
          <w:rFonts w:ascii="Calibri" w:hAnsi="Calibri"/>
          <w:sz w:val="24"/>
          <w:szCs w:val="24"/>
          <w:lang w:eastAsia="en-US" w:bidi="en-US"/>
        </w:rPr>
        <w:t xml:space="preserve">, em </w:t>
      </w:r>
      <w:r w:rsidR="00C77795" w:rsidRPr="00F67E09">
        <w:rPr>
          <w:rFonts w:ascii="Calibri" w:hAnsi="Calibri"/>
          <w:sz w:val="24"/>
          <w:szCs w:val="24"/>
          <w:u w:val="single"/>
          <w:lang w:eastAsia="en-US" w:bidi="en-US"/>
        </w:rPr>
        <w:tab/>
      </w:r>
      <w:r w:rsidR="00C77795" w:rsidRPr="00F67E09">
        <w:rPr>
          <w:rFonts w:ascii="Calibri" w:hAnsi="Calibri"/>
          <w:sz w:val="24"/>
          <w:szCs w:val="24"/>
          <w:lang w:eastAsia="en-US" w:bidi="en-US"/>
        </w:rPr>
        <w:t xml:space="preserve"> de </w:t>
      </w:r>
      <w:r w:rsidR="00C77795" w:rsidRPr="00F67E09">
        <w:rPr>
          <w:rFonts w:ascii="Calibri" w:hAnsi="Calibri"/>
          <w:sz w:val="24"/>
          <w:szCs w:val="24"/>
          <w:u w:val="single"/>
          <w:lang w:eastAsia="en-US" w:bidi="en-US"/>
        </w:rPr>
        <w:tab/>
      </w:r>
      <w:r w:rsidR="001771A0">
        <w:rPr>
          <w:rFonts w:ascii="Calibri" w:hAnsi="Calibri"/>
          <w:sz w:val="24"/>
          <w:szCs w:val="24"/>
          <w:lang w:eastAsia="en-US" w:bidi="en-US"/>
        </w:rPr>
        <w:t xml:space="preserve"> </w:t>
      </w:r>
      <w:proofErr w:type="spellStart"/>
      <w:r w:rsidR="001771A0" w:rsidRPr="0038766E">
        <w:rPr>
          <w:rFonts w:ascii="Calibri" w:hAnsi="Calibri"/>
          <w:sz w:val="24"/>
        </w:rPr>
        <w:t>de</w:t>
      </w:r>
      <w:proofErr w:type="spellEnd"/>
      <w:r w:rsidR="001771A0" w:rsidRPr="0038766E">
        <w:rPr>
          <w:rFonts w:ascii="Calibri" w:hAnsi="Calibri"/>
          <w:sz w:val="24"/>
        </w:rPr>
        <w:t xml:space="preserve"> </w:t>
      </w:r>
      <w:r w:rsidR="001771A0" w:rsidRPr="0038766E">
        <w:rPr>
          <w:rFonts w:ascii="Calibri" w:hAnsi="Calibri"/>
          <w:sz w:val="24"/>
          <w:szCs w:val="24"/>
          <w:lang w:eastAsia="en-US" w:bidi="en-US"/>
        </w:rPr>
        <w:t>2016</w:t>
      </w:r>
      <w:r w:rsidR="00C77795" w:rsidRPr="0038766E">
        <w:rPr>
          <w:rFonts w:ascii="Calibri" w:hAnsi="Calibri"/>
          <w:sz w:val="24"/>
        </w:rPr>
        <w:t>.</w:t>
      </w:r>
    </w:p>
    <w:p w:rsidR="00C77795" w:rsidRDefault="00C77795" w:rsidP="00C77795">
      <w:pPr>
        <w:tabs>
          <w:tab w:val="left" w:pos="3828"/>
          <w:tab w:val="left" w:pos="4678"/>
        </w:tabs>
        <w:ind w:left="-567"/>
        <w:rPr>
          <w:rFonts w:ascii="Calibri" w:hAnsi="Calibri"/>
          <w:sz w:val="24"/>
          <w:szCs w:val="24"/>
          <w:lang w:eastAsia="en-US" w:bidi="en-US"/>
        </w:rPr>
      </w:pPr>
    </w:p>
    <w:p w:rsidR="00C77795" w:rsidRPr="00F67E09" w:rsidRDefault="00C77795" w:rsidP="00C77795">
      <w:pPr>
        <w:tabs>
          <w:tab w:val="left" w:pos="3261"/>
          <w:tab w:val="left" w:pos="5670"/>
        </w:tabs>
        <w:ind w:left="-567"/>
        <w:jc w:val="center"/>
        <w:rPr>
          <w:rFonts w:ascii="Calibri" w:hAnsi="Calibri"/>
          <w:sz w:val="24"/>
          <w:szCs w:val="24"/>
          <w:u w:val="single"/>
          <w:lang w:eastAsia="en-US" w:bidi="en-US"/>
        </w:rPr>
      </w:pPr>
      <w:r w:rsidRPr="00F67E09">
        <w:rPr>
          <w:rFonts w:ascii="Calibri" w:hAnsi="Calibri"/>
          <w:sz w:val="24"/>
          <w:szCs w:val="24"/>
          <w:u w:val="single"/>
          <w:lang w:eastAsia="en-US" w:bidi="en-US"/>
        </w:rPr>
        <w:tab/>
      </w:r>
    </w:p>
    <w:p w:rsidR="00AD13B5" w:rsidRPr="00F67E09" w:rsidRDefault="00C77795" w:rsidP="005B61A8">
      <w:pPr>
        <w:tabs>
          <w:tab w:val="left" w:pos="3828"/>
          <w:tab w:val="left" w:pos="4678"/>
        </w:tabs>
        <w:ind w:left="-567"/>
        <w:jc w:val="center"/>
        <w:rPr>
          <w:sz w:val="24"/>
          <w:szCs w:val="24"/>
        </w:rPr>
      </w:pPr>
      <w:r w:rsidRPr="00F67E09">
        <w:rPr>
          <w:rFonts w:ascii="Calibri" w:hAnsi="Calibri"/>
          <w:sz w:val="24"/>
          <w:szCs w:val="24"/>
          <w:lang w:eastAsia="en-US" w:bidi="en-US"/>
        </w:rPr>
        <w:t>Prestador do Serviço</w:t>
      </w:r>
    </w:p>
    <w:sectPr w:rsidR="00AD13B5" w:rsidRPr="00F67E09" w:rsidSect="00C7779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851" w:bottom="1418" w:left="1701" w:header="68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5F" w:rsidRDefault="000C255F">
      <w:r>
        <w:separator/>
      </w:r>
    </w:p>
  </w:endnote>
  <w:endnote w:type="continuationSeparator" w:id="0">
    <w:p w:rsidR="000C255F" w:rsidRDefault="000C255F">
      <w:r>
        <w:continuationSeparator/>
      </w:r>
    </w:p>
  </w:endnote>
  <w:endnote w:type="continuationNotice" w:id="1">
    <w:p w:rsidR="000C255F" w:rsidRDefault="000C2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5F" w:rsidRDefault="000C25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255F" w:rsidRDefault="000C255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5F" w:rsidRDefault="000C255F">
    <w:pPr>
      <w:pStyle w:val="Rodap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394846">
      <w:rPr>
        <w:noProof/>
      </w:rPr>
      <w:t>20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5F" w:rsidRDefault="000C255F">
    <w:pPr>
      <w:pStyle w:val="Rodap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39484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5F" w:rsidRDefault="000C255F">
      <w:r>
        <w:separator/>
      </w:r>
    </w:p>
  </w:footnote>
  <w:footnote w:type="continuationSeparator" w:id="0">
    <w:p w:rsidR="000C255F" w:rsidRDefault="000C255F">
      <w:r>
        <w:continuationSeparator/>
      </w:r>
    </w:p>
  </w:footnote>
  <w:footnote w:type="continuationNotice" w:id="1">
    <w:p w:rsidR="000C255F" w:rsidRDefault="000C25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"/>
      <w:gridCol w:w="9070"/>
    </w:tblGrid>
    <w:tr w:rsidR="000C255F" w:rsidTr="00252A27">
      <w:trPr>
        <w:trHeight w:hRule="exact" w:val="851"/>
      </w:trPr>
      <w:tc>
        <w:tcPr>
          <w:tcW w:w="921" w:type="dxa"/>
          <w:vAlign w:val="center"/>
        </w:tcPr>
        <w:p w:rsidR="000C255F" w:rsidRDefault="000C255F">
          <w:r>
            <w:rPr>
              <w:rFonts w:ascii="Calibri" w:hAnsi="Calibri"/>
              <w:b/>
              <w:noProof/>
            </w:rPr>
            <w:drawing>
              <wp:inline distT="0" distB="0" distL="0" distR="0" wp14:editId="7DCE56BD">
                <wp:extent cx="552450" cy="438150"/>
                <wp:effectExtent l="0" t="0" r="0" b="0"/>
                <wp:docPr id="2" name="Imagem 2" descr="logotcu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cu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0" w:type="dxa"/>
          <w:vAlign w:val="center"/>
        </w:tcPr>
        <w:p w:rsidR="000C255F" w:rsidRPr="00C60305" w:rsidRDefault="000C255F" w:rsidP="00F03418">
          <w:pPr>
            <w:pStyle w:val="Ttulo1"/>
            <w:spacing w:before="0" w:after="0"/>
            <w:ind w:left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Arial Black" w:hAnsi="Arial Black"/>
            </w:rPr>
            <w:t xml:space="preserve"> </w:t>
          </w:r>
          <w:r w:rsidRPr="00C60305">
            <w:rPr>
              <w:rFonts w:ascii="Times New Roman" w:hAnsi="Times New Roman"/>
              <w:sz w:val="16"/>
              <w:szCs w:val="16"/>
            </w:rPr>
            <w:t>TRIBUNAL DE CONTAS DA UNIÃO – TCU</w:t>
          </w:r>
        </w:p>
        <w:p w:rsidR="000C255F" w:rsidRDefault="000C255F" w:rsidP="00F03418">
          <w:pPr>
            <w:pStyle w:val="Ttulo1"/>
            <w:spacing w:before="0" w:after="0"/>
            <w:ind w:left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</w:t>
          </w:r>
          <w:r w:rsidRPr="00C60305">
            <w:rPr>
              <w:rFonts w:ascii="Times New Roman" w:hAnsi="Times New Roman"/>
              <w:sz w:val="16"/>
              <w:szCs w:val="16"/>
            </w:rPr>
            <w:t xml:space="preserve">Secretaria de </w:t>
          </w:r>
          <w:r>
            <w:rPr>
              <w:rFonts w:ascii="Times New Roman" w:hAnsi="Times New Roman"/>
              <w:sz w:val="16"/>
              <w:szCs w:val="16"/>
            </w:rPr>
            <w:t>Licitações</w:t>
          </w:r>
          <w:r w:rsidRPr="00C60305">
            <w:rPr>
              <w:rFonts w:ascii="Times New Roman" w:hAnsi="Times New Roman"/>
              <w:sz w:val="16"/>
              <w:szCs w:val="16"/>
            </w:rPr>
            <w:t xml:space="preserve">, </w:t>
          </w:r>
          <w:r>
            <w:rPr>
              <w:rFonts w:ascii="Times New Roman" w:hAnsi="Times New Roman"/>
              <w:sz w:val="16"/>
              <w:szCs w:val="16"/>
            </w:rPr>
            <w:t xml:space="preserve">Contratos e </w:t>
          </w:r>
          <w:r w:rsidRPr="00C60305">
            <w:rPr>
              <w:rFonts w:ascii="Times New Roman" w:hAnsi="Times New Roman"/>
              <w:sz w:val="16"/>
              <w:szCs w:val="16"/>
            </w:rPr>
            <w:t>Patrimônio – S</w:t>
          </w:r>
          <w:r>
            <w:rPr>
              <w:rFonts w:ascii="Times New Roman" w:hAnsi="Times New Roman"/>
              <w:sz w:val="16"/>
              <w:szCs w:val="16"/>
            </w:rPr>
            <w:t>elip</w:t>
          </w:r>
        </w:p>
        <w:p w:rsidR="000C255F" w:rsidRPr="00C60305" w:rsidRDefault="000C255F" w:rsidP="00F03418">
          <w:pPr>
            <w:pStyle w:val="Ttulo1"/>
            <w:spacing w:before="0" w:after="0"/>
            <w:ind w:left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Diretoria</w:t>
          </w:r>
          <w:r w:rsidRPr="00C60305">
            <w:rPr>
              <w:rFonts w:ascii="Times New Roman" w:hAnsi="Times New Roman"/>
              <w:sz w:val="16"/>
              <w:szCs w:val="16"/>
            </w:rPr>
            <w:t xml:space="preserve"> de Licitações – </w:t>
          </w:r>
          <w:proofErr w:type="spellStart"/>
          <w:r w:rsidRPr="00C60305">
            <w:rPr>
              <w:rFonts w:ascii="Times New Roman" w:hAnsi="Times New Roman"/>
              <w:sz w:val="16"/>
              <w:szCs w:val="16"/>
            </w:rPr>
            <w:t>D</w:t>
          </w:r>
          <w:r>
            <w:rPr>
              <w:rFonts w:ascii="Times New Roman" w:hAnsi="Times New Roman"/>
              <w:sz w:val="16"/>
              <w:szCs w:val="16"/>
            </w:rPr>
            <w:t>ilic</w:t>
          </w:r>
          <w:proofErr w:type="spellEnd"/>
          <w:r w:rsidRPr="00C60305">
            <w:rPr>
              <w:rFonts w:ascii="Times New Roman" w:hAnsi="Times New Roman"/>
              <w:sz w:val="16"/>
              <w:szCs w:val="16"/>
            </w:rPr>
            <w:t xml:space="preserve"> </w:t>
          </w:r>
        </w:p>
        <w:p w:rsidR="000C255F" w:rsidRDefault="000C255F" w:rsidP="00D37B8D">
          <w:pPr>
            <w:pStyle w:val="Cabealho0"/>
            <w:spacing w:line="240" w:lineRule="auto"/>
            <w:rPr>
              <w:rFonts w:ascii="Arial" w:hAnsi="Arial"/>
            </w:rPr>
          </w:pPr>
          <w:r>
            <w:rPr>
              <w:b/>
              <w:sz w:val="16"/>
              <w:szCs w:val="16"/>
            </w:rPr>
            <w:t xml:space="preserve">  </w:t>
          </w:r>
        </w:p>
      </w:tc>
    </w:tr>
  </w:tbl>
  <w:p w:rsidR="000C255F" w:rsidRDefault="000C25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5F" w:rsidRDefault="000C255F">
    <w:pPr>
      <w:pStyle w:val="Cabealho"/>
      <w:jc w:val="center"/>
    </w:pPr>
    <w:r>
      <w:rPr>
        <w:b/>
        <w:noProof/>
      </w:rPr>
      <w:drawing>
        <wp:inline distT="0" distB="0" distL="0" distR="0" wp14:editId="707F2133">
          <wp:extent cx="628650" cy="504825"/>
          <wp:effectExtent l="0" t="0" r="0" b="9525"/>
          <wp:docPr id="1" name="Imagem 1" descr="logotc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c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DAC"/>
    <w:multiLevelType w:val="singleLevel"/>
    <w:tmpl w:val="8214B41E"/>
    <w:lvl w:ilvl="0">
      <w:start w:val="1"/>
      <w:numFmt w:val="lowerLetter"/>
      <w:lvlText w:val="%1)"/>
      <w:legacy w:legacy="1" w:legacySpace="113" w:legacyIndent="0"/>
      <w:lvlJc w:val="left"/>
      <w:pPr>
        <w:ind w:left="851"/>
      </w:pPr>
      <w:rPr>
        <w:color w:val="auto"/>
      </w:rPr>
    </w:lvl>
  </w:abstractNum>
  <w:abstractNum w:abstractNumId="1" w15:restartNumberingAfterBreak="0">
    <w:nsid w:val="07806329"/>
    <w:multiLevelType w:val="singleLevel"/>
    <w:tmpl w:val="3D460E42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" w15:restartNumberingAfterBreak="0">
    <w:nsid w:val="0BAF5D0C"/>
    <w:multiLevelType w:val="hybridMultilevel"/>
    <w:tmpl w:val="DF2427E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1C1A9D"/>
    <w:multiLevelType w:val="hybridMultilevel"/>
    <w:tmpl w:val="4390421A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2527D4B"/>
    <w:multiLevelType w:val="singleLevel"/>
    <w:tmpl w:val="29DE9BC2"/>
    <w:lvl w:ilvl="0">
      <w:start w:val="1"/>
      <w:numFmt w:val="lowerLetter"/>
      <w:lvlText w:val="%1)"/>
      <w:legacy w:legacy="1" w:legacySpace="113" w:legacyIndent="0"/>
      <w:lvlJc w:val="left"/>
      <w:pPr>
        <w:ind w:left="851"/>
      </w:pPr>
    </w:lvl>
  </w:abstractNum>
  <w:abstractNum w:abstractNumId="5" w15:restartNumberingAfterBreak="0">
    <w:nsid w:val="16C5420F"/>
    <w:multiLevelType w:val="multilevel"/>
    <w:tmpl w:val="DDE41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193D788F"/>
    <w:multiLevelType w:val="multilevel"/>
    <w:tmpl w:val="0FBCE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5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04" w:hanging="1800"/>
      </w:pPr>
      <w:rPr>
        <w:rFonts w:hint="default"/>
      </w:rPr>
    </w:lvl>
  </w:abstractNum>
  <w:abstractNum w:abstractNumId="7" w15:restartNumberingAfterBreak="0">
    <w:nsid w:val="199E0678"/>
    <w:multiLevelType w:val="hybridMultilevel"/>
    <w:tmpl w:val="D9A2B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506F40">
      <w:start w:val="1"/>
      <w:numFmt w:val="upperRoman"/>
      <w:lvlText w:val="%2."/>
      <w:lvlJc w:val="right"/>
      <w:pPr>
        <w:ind w:left="144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51A4"/>
    <w:multiLevelType w:val="hybridMultilevel"/>
    <w:tmpl w:val="55646B50"/>
    <w:lvl w:ilvl="0" w:tplc="8500B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EF541D4"/>
    <w:multiLevelType w:val="hybridMultilevel"/>
    <w:tmpl w:val="761A56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44EA0"/>
    <w:multiLevelType w:val="hybridMultilevel"/>
    <w:tmpl w:val="4E5EBDE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2C3BDC"/>
    <w:multiLevelType w:val="hybridMultilevel"/>
    <w:tmpl w:val="2FFC5BFE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20E337C"/>
    <w:multiLevelType w:val="hybridMultilevel"/>
    <w:tmpl w:val="952A0B7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33705"/>
    <w:multiLevelType w:val="hybridMultilevel"/>
    <w:tmpl w:val="A46C4522"/>
    <w:lvl w:ilvl="0" w:tplc="9A3EA7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076E1"/>
    <w:multiLevelType w:val="hybridMultilevel"/>
    <w:tmpl w:val="B4DABA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F9409B"/>
    <w:multiLevelType w:val="hybridMultilevel"/>
    <w:tmpl w:val="66FAFD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 w15:restartNumberingAfterBreak="0">
    <w:nsid w:val="2EFF2C73"/>
    <w:multiLevelType w:val="multilevel"/>
    <w:tmpl w:val="12221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12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3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4" w:hanging="1800"/>
      </w:pPr>
      <w:rPr>
        <w:rFonts w:hint="default"/>
      </w:rPr>
    </w:lvl>
  </w:abstractNum>
  <w:abstractNum w:abstractNumId="18" w15:restartNumberingAfterBreak="0">
    <w:nsid w:val="2FD253FE"/>
    <w:multiLevelType w:val="hybridMultilevel"/>
    <w:tmpl w:val="F90A9E5A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07C382B"/>
    <w:multiLevelType w:val="hybridMultilevel"/>
    <w:tmpl w:val="D8F6D4C0"/>
    <w:lvl w:ilvl="0" w:tplc="53C6606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C0D25"/>
    <w:multiLevelType w:val="hybridMultilevel"/>
    <w:tmpl w:val="E754129C"/>
    <w:lvl w:ilvl="0" w:tplc="9A9E34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5736F"/>
    <w:multiLevelType w:val="hybridMultilevel"/>
    <w:tmpl w:val="770EF9D8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9C43B5"/>
    <w:multiLevelType w:val="hybridMultilevel"/>
    <w:tmpl w:val="5652F3AC"/>
    <w:lvl w:ilvl="0" w:tplc="8E9A43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83615"/>
    <w:multiLevelType w:val="multilevel"/>
    <w:tmpl w:val="62889524"/>
    <w:lvl w:ilvl="0">
      <w:start w:val="1"/>
      <w:numFmt w:val="upperRoman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0B766C7"/>
    <w:multiLevelType w:val="multilevel"/>
    <w:tmpl w:val="4BC2D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5" w15:restartNumberingAfterBreak="0">
    <w:nsid w:val="47C92686"/>
    <w:multiLevelType w:val="multilevel"/>
    <w:tmpl w:val="29DE9BC2"/>
    <w:styleLink w:val="Estilo2"/>
    <w:lvl w:ilvl="0">
      <w:start w:val="1"/>
      <w:numFmt w:val="upperRoman"/>
      <w:lvlText w:val="%1)"/>
      <w:lvlJc w:val="left"/>
      <w:pPr>
        <w:ind w:left="851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05120"/>
    <w:multiLevelType w:val="multilevel"/>
    <w:tmpl w:val="4A60C1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27" w15:restartNumberingAfterBreak="0">
    <w:nsid w:val="513518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301639"/>
    <w:multiLevelType w:val="multilevel"/>
    <w:tmpl w:val="229AD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6F074D1"/>
    <w:multiLevelType w:val="multilevel"/>
    <w:tmpl w:val="7C9A80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30" w15:restartNumberingAfterBreak="0">
    <w:nsid w:val="57EB18F3"/>
    <w:multiLevelType w:val="hybridMultilevel"/>
    <w:tmpl w:val="8D94F6B8"/>
    <w:lvl w:ilvl="0" w:tplc="0416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1" w15:restartNumberingAfterBreak="0">
    <w:nsid w:val="5D222BAF"/>
    <w:multiLevelType w:val="hybridMultilevel"/>
    <w:tmpl w:val="11B24198"/>
    <w:lvl w:ilvl="0" w:tplc="B7FE11B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11665ED"/>
    <w:multiLevelType w:val="singleLevel"/>
    <w:tmpl w:val="BD02A71A"/>
    <w:lvl w:ilvl="0">
      <w:start w:val="1"/>
      <w:numFmt w:val="lowerLetter"/>
      <w:lvlText w:val="%1)"/>
      <w:legacy w:legacy="1" w:legacySpace="113" w:legacyIndent="0"/>
      <w:lvlJc w:val="left"/>
      <w:pPr>
        <w:ind w:left="851"/>
      </w:pPr>
      <w:rPr>
        <w:color w:val="auto"/>
      </w:rPr>
    </w:lvl>
  </w:abstractNum>
  <w:abstractNum w:abstractNumId="33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4" w15:restartNumberingAfterBreak="0">
    <w:nsid w:val="694A058B"/>
    <w:multiLevelType w:val="hybridMultilevel"/>
    <w:tmpl w:val="96FCEE1C"/>
    <w:lvl w:ilvl="0" w:tplc="0416001B">
      <w:start w:val="1"/>
      <w:numFmt w:val="low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698C5EE5"/>
    <w:multiLevelType w:val="hybridMultilevel"/>
    <w:tmpl w:val="8A2636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36408"/>
    <w:multiLevelType w:val="multilevel"/>
    <w:tmpl w:val="3A9CD0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7" w15:restartNumberingAfterBreak="0">
    <w:nsid w:val="723E072C"/>
    <w:multiLevelType w:val="hybridMultilevel"/>
    <w:tmpl w:val="891692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414CA"/>
    <w:multiLevelType w:val="multilevel"/>
    <w:tmpl w:val="59269AD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9" w15:restartNumberingAfterBreak="0">
    <w:nsid w:val="77BF29CB"/>
    <w:multiLevelType w:val="multilevel"/>
    <w:tmpl w:val="044E917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A100CEC"/>
    <w:multiLevelType w:val="multilevel"/>
    <w:tmpl w:val="571C60AC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DD317B"/>
    <w:multiLevelType w:val="singleLevel"/>
    <w:tmpl w:val="3D460E42"/>
    <w:lvl w:ilvl="0">
      <w:start w:val="1"/>
      <w:numFmt w:val="lowerLetter"/>
      <w:lvlText w:val="%1)"/>
      <w:legacy w:legacy="1" w:legacySpace="0" w:legacyIndent="283"/>
      <w:lvlJc w:val="left"/>
    </w:lvl>
  </w:abstractNum>
  <w:num w:numId="1">
    <w:abstractNumId w:val="33"/>
  </w:num>
  <w:num w:numId="2">
    <w:abstractNumId w:val="16"/>
  </w:num>
  <w:num w:numId="3">
    <w:abstractNumId w:val="26"/>
  </w:num>
  <w:num w:numId="4">
    <w:abstractNumId w:val="5"/>
  </w:num>
  <w:num w:numId="5">
    <w:abstractNumId w:val="2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9"/>
  </w:num>
  <w:num w:numId="9">
    <w:abstractNumId w:val="6"/>
  </w:num>
  <w:num w:numId="10">
    <w:abstractNumId w:val="28"/>
  </w:num>
  <w:num w:numId="11">
    <w:abstractNumId w:val="39"/>
  </w:num>
  <w:num w:numId="12">
    <w:abstractNumId w:val="9"/>
  </w:num>
  <w:num w:numId="13">
    <w:abstractNumId w:val="20"/>
  </w:num>
  <w:num w:numId="14">
    <w:abstractNumId w:val="36"/>
  </w:num>
  <w:num w:numId="15">
    <w:abstractNumId w:val="38"/>
  </w:num>
  <w:num w:numId="16">
    <w:abstractNumId w:val="40"/>
  </w:num>
  <w:num w:numId="17">
    <w:abstractNumId w:val="0"/>
  </w:num>
  <w:num w:numId="18">
    <w:abstractNumId w:val="25"/>
  </w:num>
  <w:num w:numId="19">
    <w:abstractNumId w:val="23"/>
  </w:num>
  <w:num w:numId="20">
    <w:abstractNumId w:val="32"/>
  </w:num>
  <w:num w:numId="21">
    <w:abstractNumId w:val="3"/>
  </w:num>
  <w:num w:numId="22">
    <w:abstractNumId w:val="8"/>
  </w:num>
  <w:num w:numId="23">
    <w:abstractNumId w:val="1"/>
    <w:lvlOverride w:ilvl="0">
      <w:startOverride w:val="1"/>
    </w:lvlOverride>
  </w:num>
  <w:num w:numId="24">
    <w:abstractNumId w:val="41"/>
  </w:num>
  <w:num w:numId="25">
    <w:abstractNumId w:val="11"/>
  </w:num>
  <w:num w:numId="26">
    <w:abstractNumId w:val="37"/>
  </w:num>
  <w:num w:numId="27">
    <w:abstractNumId w:val="35"/>
  </w:num>
  <w:num w:numId="28">
    <w:abstractNumId w:val="2"/>
  </w:num>
  <w:num w:numId="29">
    <w:abstractNumId w:val="7"/>
  </w:num>
  <w:num w:numId="30">
    <w:abstractNumId w:val="15"/>
  </w:num>
  <w:num w:numId="31">
    <w:abstractNumId w:val="10"/>
  </w:num>
  <w:num w:numId="32">
    <w:abstractNumId w:val="14"/>
  </w:num>
  <w:num w:numId="33">
    <w:abstractNumId w:val="30"/>
  </w:num>
  <w:num w:numId="34">
    <w:abstractNumId w:val="27"/>
  </w:num>
  <w:num w:numId="35">
    <w:abstractNumId w:val="19"/>
  </w:num>
  <w:num w:numId="36">
    <w:abstractNumId w:val="34"/>
  </w:num>
  <w:num w:numId="37">
    <w:abstractNumId w:val="31"/>
  </w:num>
  <w:num w:numId="38">
    <w:abstractNumId w:val="21"/>
  </w:num>
  <w:num w:numId="39">
    <w:abstractNumId w:val="22"/>
  </w:num>
  <w:num w:numId="40">
    <w:abstractNumId w:val="18"/>
  </w:num>
  <w:num w:numId="41">
    <w:abstractNumId w:val="12"/>
  </w:num>
  <w:num w:numId="42">
    <w:abstractNumId w:val="13"/>
  </w:num>
  <w:num w:numId="4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18"/>
    <w:rsid w:val="00003C8B"/>
    <w:rsid w:val="0000451C"/>
    <w:rsid w:val="00007A4C"/>
    <w:rsid w:val="00010538"/>
    <w:rsid w:val="000148FC"/>
    <w:rsid w:val="00017F9D"/>
    <w:rsid w:val="000204B1"/>
    <w:rsid w:val="00023468"/>
    <w:rsid w:val="00024CD2"/>
    <w:rsid w:val="0002585C"/>
    <w:rsid w:val="00030B00"/>
    <w:rsid w:val="00031513"/>
    <w:rsid w:val="00032551"/>
    <w:rsid w:val="0003345E"/>
    <w:rsid w:val="000366EA"/>
    <w:rsid w:val="00041002"/>
    <w:rsid w:val="00041D66"/>
    <w:rsid w:val="0004459B"/>
    <w:rsid w:val="0004465A"/>
    <w:rsid w:val="0004514D"/>
    <w:rsid w:val="000554F7"/>
    <w:rsid w:val="00056CA0"/>
    <w:rsid w:val="000577A7"/>
    <w:rsid w:val="00061B52"/>
    <w:rsid w:val="00062E9F"/>
    <w:rsid w:val="0006347D"/>
    <w:rsid w:val="0006354F"/>
    <w:rsid w:val="00064997"/>
    <w:rsid w:val="00070FD4"/>
    <w:rsid w:val="00071B49"/>
    <w:rsid w:val="00072374"/>
    <w:rsid w:val="00072977"/>
    <w:rsid w:val="00072CF6"/>
    <w:rsid w:val="00073C85"/>
    <w:rsid w:val="0007666C"/>
    <w:rsid w:val="00076BAA"/>
    <w:rsid w:val="00076E7C"/>
    <w:rsid w:val="00077276"/>
    <w:rsid w:val="000912FB"/>
    <w:rsid w:val="00092679"/>
    <w:rsid w:val="00092A30"/>
    <w:rsid w:val="00095598"/>
    <w:rsid w:val="000961A3"/>
    <w:rsid w:val="000A227A"/>
    <w:rsid w:val="000A22D4"/>
    <w:rsid w:val="000A2606"/>
    <w:rsid w:val="000A3BA0"/>
    <w:rsid w:val="000A72F8"/>
    <w:rsid w:val="000B1237"/>
    <w:rsid w:val="000B49FE"/>
    <w:rsid w:val="000B540C"/>
    <w:rsid w:val="000B58E4"/>
    <w:rsid w:val="000B5A59"/>
    <w:rsid w:val="000B732E"/>
    <w:rsid w:val="000C0858"/>
    <w:rsid w:val="000C22E8"/>
    <w:rsid w:val="000C2504"/>
    <w:rsid w:val="000C255F"/>
    <w:rsid w:val="000C482F"/>
    <w:rsid w:val="000C6563"/>
    <w:rsid w:val="000D0DD3"/>
    <w:rsid w:val="000D0FA0"/>
    <w:rsid w:val="000D331E"/>
    <w:rsid w:val="000E14C8"/>
    <w:rsid w:val="000E1AC7"/>
    <w:rsid w:val="000E221B"/>
    <w:rsid w:val="00100675"/>
    <w:rsid w:val="00101A4F"/>
    <w:rsid w:val="00101F02"/>
    <w:rsid w:val="00103C11"/>
    <w:rsid w:val="00103FED"/>
    <w:rsid w:val="0011097A"/>
    <w:rsid w:val="00112D7E"/>
    <w:rsid w:val="001132FE"/>
    <w:rsid w:val="0011624F"/>
    <w:rsid w:val="0011752B"/>
    <w:rsid w:val="00117578"/>
    <w:rsid w:val="0013022D"/>
    <w:rsid w:val="00131053"/>
    <w:rsid w:val="001313D3"/>
    <w:rsid w:val="00131D18"/>
    <w:rsid w:val="00133770"/>
    <w:rsid w:val="00136393"/>
    <w:rsid w:val="00137B3D"/>
    <w:rsid w:val="00141BD1"/>
    <w:rsid w:val="00150210"/>
    <w:rsid w:val="00152F24"/>
    <w:rsid w:val="00154D7A"/>
    <w:rsid w:val="001566FC"/>
    <w:rsid w:val="0016338E"/>
    <w:rsid w:val="001661D1"/>
    <w:rsid w:val="00171960"/>
    <w:rsid w:val="00172A6B"/>
    <w:rsid w:val="00173829"/>
    <w:rsid w:val="00174DCC"/>
    <w:rsid w:val="001765A0"/>
    <w:rsid w:val="001770FC"/>
    <w:rsid w:val="001771A0"/>
    <w:rsid w:val="00177658"/>
    <w:rsid w:val="00186D93"/>
    <w:rsid w:val="001916DB"/>
    <w:rsid w:val="001917E4"/>
    <w:rsid w:val="00193E9A"/>
    <w:rsid w:val="001A3F59"/>
    <w:rsid w:val="001A591A"/>
    <w:rsid w:val="001B25C6"/>
    <w:rsid w:val="001B4DDE"/>
    <w:rsid w:val="001B7148"/>
    <w:rsid w:val="001D0C2A"/>
    <w:rsid w:val="001D0D65"/>
    <w:rsid w:val="001D6EB2"/>
    <w:rsid w:val="001D7097"/>
    <w:rsid w:val="001D72E1"/>
    <w:rsid w:val="001D7654"/>
    <w:rsid w:val="001E0E95"/>
    <w:rsid w:val="001E1492"/>
    <w:rsid w:val="001E3816"/>
    <w:rsid w:val="001F1D2E"/>
    <w:rsid w:val="001F3F7D"/>
    <w:rsid w:val="001F406B"/>
    <w:rsid w:val="001F649F"/>
    <w:rsid w:val="001F6B29"/>
    <w:rsid w:val="001F6FB8"/>
    <w:rsid w:val="001F70D1"/>
    <w:rsid w:val="001F75DE"/>
    <w:rsid w:val="00202943"/>
    <w:rsid w:val="002048EE"/>
    <w:rsid w:val="00206E2D"/>
    <w:rsid w:val="00207F73"/>
    <w:rsid w:val="00210D4E"/>
    <w:rsid w:val="00210E2F"/>
    <w:rsid w:val="0021132F"/>
    <w:rsid w:val="00212299"/>
    <w:rsid w:val="00213BAF"/>
    <w:rsid w:val="00213C39"/>
    <w:rsid w:val="00213DA4"/>
    <w:rsid w:val="00215EA6"/>
    <w:rsid w:val="00222834"/>
    <w:rsid w:val="00222C1C"/>
    <w:rsid w:val="002237D8"/>
    <w:rsid w:val="00225788"/>
    <w:rsid w:val="002259AB"/>
    <w:rsid w:val="002279E6"/>
    <w:rsid w:val="00227A27"/>
    <w:rsid w:val="002303C8"/>
    <w:rsid w:val="0023332C"/>
    <w:rsid w:val="00234A12"/>
    <w:rsid w:val="00234CD0"/>
    <w:rsid w:val="002372CF"/>
    <w:rsid w:val="002448D2"/>
    <w:rsid w:val="00244A2D"/>
    <w:rsid w:val="00251ECF"/>
    <w:rsid w:val="00252A27"/>
    <w:rsid w:val="00252BD2"/>
    <w:rsid w:val="002530CA"/>
    <w:rsid w:val="00255B36"/>
    <w:rsid w:val="00256F6E"/>
    <w:rsid w:val="002641B7"/>
    <w:rsid w:val="00264302"/>
    <w:rsid w:val="00264FB3"/>
    <w:rsid w:val="00265B69"/>
    <w:rsid w:val="00270AE9"/>
    <w:rsid w:val="00271AE2"/>
    <w:rsid w:val="00272750"/>
    <w:rsid w:val="00272B65"/>
    <w:rsid w:val="00281F07"/>
    <w:rsid w:val="00281F67"/>
    <w:rsid w:val="00282038"/>
    <w:rsid w:val="00282677"/>
    <w:rsid w:val="002867C1"/>
    <w:rsid w:val="00287BC3"/>
    <w:rsid w:val="002906FA"/>
    <w:rsid w:val="00291A6B"/>
    <w:rsid w:val="00291AB3"/>
    <w:rsid w:val="00294B76"/>
    <w:rsid w:val="002A3EC4"/>
    <w:rsid w:val="002A51F9"/>
    <w:rsid w:val="002B03AB"/>
    <w:rsid w:val="002B06E3"/>
    <w:rsid w:val="002B0B08"/>
    <w:rsid w:val="002B1F6D"/>
    <w:rsid w:val="002B30C1"/>
    <w:rsid w:val="002B5998"/>
    <w:rsid w:val="002C1BFA"/>
    <w:rsid w:val="002C44C6"/>
    <w:rsid w:val="002C51A0"/>
    <w:rsid w:val="002C73AF"/>
    <w:rsid w:val="002D07A4"/>
    <w:rsid w:val="002D2C23"/>
    <w:rsid w:val="002D2DEE"/>
    <w:rsid w:val="002D4FEC"/>
    <w:rsid w:val="002D6219"/>
    <w:rsid w:val="002E0C7F"/>
    <w:rsid w:val="002E1E86"/>
    <w:rsid w:val="002E21A3"/>
    <w:rsid w:val="002E6D26"/>
    <w:rsid w:val="002F163D"/>
    <w:rsid w:val="002F24B9"/>
    <w:rsid w:val="002F4E4B"/>
    <w:rsid w:val="002F75BE"/>
    <w:rsid w:val="00301D92"/>
    <w:rsid w:val="003127B5"/>
    <w:rsid w:val="003144D7"/>
    <w:rsid w:val="00321B20"/>
    <w:rsid w:val="00322149"/>
    <w:rsid w:val="00322D0E"/>
    <w:rsid w:val="00323E82"/>
    <w:rsid w:val="00327080"/>
    <w:rsid w:val="00331102"/>
    <w:rsid w:val="00331E05"/>
    <w:rsid w:val="00334E65"/>
    <w:rsid w:val="003355C9"/>
    <w:rsid w:val="00341660"/>
    <w:rsid w:val="00342ACB"/>
    <w:rsid w:val="00342EBA"/>
    <w:rsid w:val="00343F9B"/>
    <w:rsid w:val="00352393"/>
    <w:rsid w:val="00353F0C"/>
    <w:rsid w:val="003628EF"/>
    <w:rsid w:val="003632C5"/>
    <w:rsid w:val="00364779"/>
    <w:rsid w:val="00370404"/>
    <w:rsid w:val="003705BF"/>
    <w:rsid w:val="003709E0"/>
    <w:rsid w:val="003774DC"/>
    <w:rsid w:val="003775BE"/>
    <w:rsid w:val="00381F66"/>
    <w:rsid w:val="0038320A"/>
    <w:rsid w:val="0038766E"/>
    <w:rsid w:val="00392C3D"/>
    <w:rsid w:val="00394846"/>
    <w:rsid w:val="003965CA"/>
    <w:rsid w:val="0039784C"/>
    <w:rsid w:val="003A4F6E"/>
    <w:rsid w:val="003A55FB"/>
    <w:rsid w:val="003A56E1"/>
    <w:rsid w:val="003A5CF9"/>
    <w:rsid w:val="003A7992"/>
    <w:rsid w:val="003B276B"/>
    <w:rsid w:val="003B29B4"/>
    <w:rsid w:val="003B3E3F"/>
    <w:rsid w:val="003B4C95"/>
    <w:rsid w:val="003C1299"/>
    <w:rsid w:val="003C220E"/>
    <w:rsid w:val="003C337C"/>
    <w:rsid w:val="003C3F59"/>
    <w:rsid w:val="003C64E8"/>
    <w:rsid w:val="003C74C6"/>
    <w:rsid w:val="003D0EED"/>
    <w:rsid w:val="003D1490"/>
    <w:rsid w:val="003D158C"/>
    <w:rsid w:val="003D2C52"/>
    <w:rsid w:val="003D4CE4"/>
    <w:rsid w:val="003D503B"/>
    <w:rsid w:val="003D5A47"/>
    <w:rsid w:val="003D5ACF"/>
    <w:rsid w:val="003E1EF6"/>
    <w:rsid w:val="003E45C2"/>
    <w:rsid w:val="003E4814"/>
    <w:rsid w:val="003F163B"/>
    <w:rsid w:val="003F2421"/>
    <w:rsid w:val="003F31A5"/>
    <w:rsid w:val="003F31D7"/>
    <w:rsid w:val="003F69EE"/>
    <w:rsid w:val="00400158"/>
    <w:rsid w:val="00402CE6"/>
    <w:rsid w:val="00404E3A"/>
    <w:rsid w:val="004135A2"/>
    <w:rsid w:val="00413DFC"/>
    <w:rsid w:val="004144A5"/>
    <w:rsid w:val="00414BDA"/>
    <w:rsid w:val="00415AAA"/>
    <w:rsid w:val="00415E3F"/>
    <w:rsid w:val="00420657"/>
    <w:rsid w:val="00440A67"/>
    <w:rsid w:val="00441738"/>
    <w:rsid w:val="00442392"/>
    <w:rsid w:val="004429C0"/>
    <w:rsid w:val="00446624"/>
    <w:rsid w:val="00447534"/>
    <w:rsid w:val="004514AA"/>
    <w:rsid w:val="00452FCF"/>
    <w:rsid w:val="004569CE"/>
    <w:rsid w:val="00457DC7"/>
    <w:rsid w:val="0046444D"/>
    <w:rsid w:val="004658AB"/>
    <w:rsid w:val="00466843"/>
    <w:rsid w:val="004673E4"/>
    <w:rsid w:val="00467545"/>
    <w:rsid w:val="0046776B"/>
    <w:rsid w:val="00472EAB"/>
    <w:rsid w:val="00474CB9"/>
    <w:rsid w:val="004755A8"/>
    <w:rsid w:val="00477D71"/>
    <w:rsid w:val="00482036"/>
    <w:rsid w:val="00482341"/>
    <w:rsid w:val="00482ABA"/>
    <w:rsid w:val="00485B73"/>
    <w:rsid w:val="00485DA5"/>
    <w:rsid w:val="00486081"/>
    <w:rsid w:val="00487933"/>
    <w:rsid w:val="00494719"/>
    <w:rsid w:val="004966DC"/>
    <w:rsid w:val="004970EC"/>
    <w:rsid w:val="00497B6B"/>
    <w:rsid w:val="004A5ED3"/>
    <w:rsid w:val="004A6D2D"/>
    <w:rsid w:val="004A74DE"/>
    <w:rsid w:val="004B21C9"/>
    <w:rsid w:val="004B4CBB"/>
    <w:rsid w:val="004C26ED"/>
    <w:rsid w:val="004C4E83"/>
    <w:rsid w:val="004C5127"/>
    <w:rsid w:val="004C617E"/>
    <w:rsid w:val="004D0E84"/>
    <w:rsid w:val="004E14A2"/>
    <w:rsid w:val="004E2EA9"/>
    <w:rsid w:val="004E6ED3"/>
    <w:rsid w:val="004F05C5"/>
    <w:rsid w:val="004F3AB5"/>
    <w:rsid w:val="004F4628"/>
    <w:rsid w:val="004F4B08"/>
    <w:rsid w:val="0050047A"/>
    <w:rsid w:val="00501146"/>
    <w:rsid w:val="00501387"/>
    <w:rsid w:val="00507243"/>
    <w:rsid w:val="0050740C"/>
    <w:rsid w:val="005078D0"/>
    <w:rsid w:val="00511C79"/>
    <w:rsid w:val="00512013"/>
    <w:rsid w:val="00520C54"/>
    <w:rsid w:val="005225F3"/>
    <w:rsid w:val="00522D44"/>
    <w:rsid w:val="00523549"/>
    <w:rsid w:val="00524D35"/>
    <w:rsid w:val="00525CB6"/>
    <w:rsid w:val="0052767B"/>
    <w:rsid w:val="00530554"/>
    <w:rsid w:val="00542D46"/>
    <w:rsid w:val="00545979"/>
    <w:rsid w:val="00546E6F"/>
    <w:rsid w:val="00551E7F"/>
    <w:rsid w:val="00554DF6"/>
    <w:rsid w:val="005573F3"/>
    <w:rsid w:val="0056073F"/>
    <w:rsid w:val="00561C2B"/>
    <w:rsid w:val="0056255F"/>
    <w:rsid w:val="005632CC"/>
    <w:rsid w:val="005645ED"/>
    <w:rsid w:val="005659FF"/>
    <w:rsid w:val="005665A3"/>
    <w:rsid w:val="00566833"/>
    <w:rsid w:val="005738AA"/>
    <w:rsid w:val="00574A86"/>
    <w:rsid w:val="005762B1"/>
    <w:rsid w:val="00576F3D"/>
    <w:rsid w:val="005817B3"/>
    <w:rsid w:val="005830BE"/>
    <w:rsid w:val="00583110"/>
    <w:rsid w:val="00583C39"/>
    <w:rsid w:val="0058674C"/>
    <w:rsid w:val="00586FFD"/>
    <w:rsid w:val="005878BD"/>
    <w:rsid w:val="00593DAE"/>
    <w:rsid w:val="00593DFA"/>
    <w:rsid w:val="00594258"/>
    <w:rsid w:val="0059594D"/>
    <w:rsid w:val="005A092C"/>
    <w:rsid w:val="005A134D"/>
    <w:rsid w:val="005A5EFF"/>
    <w:rsid w:val="005A6305"/>
    <w:rsid w:val="005A73AF"/>
    <w:rsid w:val="005A7962"/>
    <w:rsid w:val="005B31A9"/>
    <w:rsid w:val="005B5167"/>
    <w:rsid w:val="005B61A8"/>
    <w:rsid w:val="005B6790"/>
    <w:rsid w:val="005C0046"/>
    <w:rsid w:val="005C55A2"/>
    <w:rsid w:val="005C5BEB"/>
    <w:rsid w:val="005C6FCE"/>
    <w:rsid w:val="005D0581"/>
    <w:rsid w:val="005D60FF"/>
    <w:rsid w:val="005E23E0"/>
    <w:rsid w:val="005E452A"/>
    <w:rsid w:val="005E555F"/>
    <w:rsid w:val="005F3897"/>
    <w:rsid w:val="005F5FA3"/>
    <w:rsid w:val="0060116F"/>
    <w:rsid w:val="00601FC7"/>
    <w:rsid w:val="006156C8"/>
    <w:rsid w:val="00615B20"/>
    <w:rsid w:val="006248EF"/>
    <w:rsid w:val="00636696"/>
    <w:rsid w:val="00642C6C"/>
    <w:rsid w:val="0065134B"/>
    <w:rsid w:val="006531AC"/>
    <w:rsid w:val="00653CC9"/>
    <w:rsid w:val="00655583"/>
    <w:rsid w:val="00655DDD"/>
    <w:rsid w:val="00662B10"/>
    <w:rsid w:val="006632D3"/>
    <w:rsid w:val="006633DB"/>
    <w:rsid w:val="00663A2C"/>
    <w:rsid w:val="006678DF"/>
    <w:rsid w:val="0067112D"/>
    <w:rsid w:val="00671F59"/>
    <w:rsid w:val="0067252E"/>
    <w:rsid w:val="0067353D"/>
    <w:rsid w:val="0067651F"/>
    <w:rsid w:val="00681C59"/>
    <w:rsid w:val="006840A4"/>
    <w:rsid w:val="00685E9E"/>
    <w:rsid w:val="0068617B"/>
    <w:rsid w:val="00687A52"/>
    <w:rsid w:val="006943FF"/>
    <w:rsid w:val="00696F9D"/>
    <w:rsid w:val="0069772E"/>
    <w:rsid w:val="006A00C6"/>
    <w:rsid w:val="006A2C7D"/>
    <w:rsid w:val="006A2C81"/>
    <w:rsid w:val="006A3921"/>
    <w:rsid w:val="006B01B2"/>
    <w:rsid w:val="006C2650"/>
    <w:rsid w:val="006C3EA7"/>
    <w:rsid w:val="006C4653"/>
    <w:rsid w:val="006C6405"/>
    <w:rsid w:val="006D0C6E"/>
    <w:rsid w:val="006D24D3"/>
    <w:rsid w:val="006D56D8"/>
    <w:rsid w:val="006E0178"/>
    <w:rsid w:val="006E6C9F"/>
    <w:rsid w:val="006F3ADD"/>
    <w:rsid w:val="006F4184"/>
    <w:rsid w:val="00702BA7"/>
    <w:rsid w:val="00703813"/>
    <w:rsid w:val="00703DD6"/>
    <w:rsid w:val="00705DB4"/>
    <w:rsid w:val="007146BA"/>
    <w:rsid w:val="007148B6"/>
    <w:rsid w:val="0071499E"/>
    <w:rsid w:val="00714BB5"/>
    <w:rsid w:val="00723A23"/>
    <w:rsid w:val="00723FA0"/>
    <w:rsid w:val="0072529C"/>
    <w:rsid w:val="00725715"/>
    <w:rsid w:val="00725AEE"/>
    <w:rsid w:val="00741088"/>
    <w:rsid w:val="00745811"/>
    <w:rsid w:val="00745EA2"/>
    <w:rsid w:val="00746F40"/>
    <w:rsid w:val="00747B45"/>
    <w:rsid w:val="00750CFC"/>
    <w:rsid w:val="007514D9"/>
    <w:rsid w:val="0075256A"/>
    <w:rsid w:val="007568D4"/>
    <w:rsid w:val="00757220"/>
    <w:rsid w:val="00757787"/>
    <w:rsid w:val="00762757"/>
    <w:rsid w:val="00762D61"/>
    <w:rsid w:val="007659D6"/>
    <w:rsid w:val="00765A85"/>
    <w:rsid w:val="007661D9"/>
    <w:rsid w:val="007701D8"/>
    <w:rsid w:val="00771418"/>
    <w:rsid w:val="0077392F"/>
    <w:rsid w:val="007803C1"/>
    <w:rsid w:val="00784D26"/>
    <w:rsid w:val="00785D81"/>
    <w:rsid w:val="00786BCA"/>
    <w:rsid w:val="00786F41"/>
    <w:rsid w:val="007972D4"/>
    <w:rsid w:val="0079736A"/>
    <w:rsid w:val="007A05EC"/>
    <w:rsid w:val="007A3A94"/>
    <w:rsid w:val="007A43B5"/>
    <w:rsid w:val="007A470E"/>
    <w:rsid w:val="007A657F"/>
    <w:rsid w:val="007A71F9"/>
    <w:rsid w:val="007B0BAC"/>
    <w:rsid w:val="007B110F"/>
    <w:rsid w:val="007B2868"/>
    <w:rsid w:val="007B4845"/>
    <w:rsid w:val="007B54BC"/>
    <w:rsid w:val="007B746B"/>
    <w:rsid w:val="007C5E55"/>
    <w:rsid w:val="007C7743"/>
    <w:rsid w:val="007C79CB"/>
    <w:rsid w:val="007D072D"/>
    <w:rsid w:val="007D10E2"/>
    <w:rsid w:val="007D466A"/>
    <w:rsid w:val="007D4CAC"/>
    <w:rsid w:val="007E43DB"/>
    <w:rsid w:val="007E448A"/>
    <w:rsid w:val="007E5CAF"/>
    <w:rsid w:val="007E61C2"/>
    <w:rsid w:val="007F5EEF"/>
    <w:rsid w:val="007F706A"/>
    <w:rsid w:val="00800409"/>
    <w:rsid w:val="00801BD5"/>
    <w:rsid w:val="00803A34"/>
    <w:rsid w:val="00805C22"/>
    <w:rsid w:val="00805D63"/>
    <w:rsid w:val="00811C41"/>
    <w:rsid w:val="008155F8"/>
    <w:rsid w:val="00817BBD"/>
    <w:rsid w:val="008211FC"/>
    <w:rsid w:val="00823332"/>
    <w:rsid w:val="008312FD"/>
    <w:rsid w:val="00832C58"/>
    <w:rsid w:val="00834D3D"/>
    <w:rsid w:val="00836C97"/>
    <w:rsid w:val="00843224"/>
    <w:rsid w:val="00845CE2"/>
    <w:rsid w:val="00847F7F"/>
    <w:rsid w:val="00855060"/>
    <w:rsid w:val="008613FD"/>
    <w:rsid w:val="0086222D"/>
    <w:rsid w:val="00870032"/>
    <w:rsid w:val="008709AE"/>
    <w:rsid w:val="0087458F"/>
    <w:rsid w:val="00875B36"/>
    <w:rsid w:val="00875EC8"/>
    <w:rsid w:val="008762EE"/>
    <w:rsid w:val="00877888"/>
    <w:rsid w:val="008821A7"/>
    <w:rsid w:val="0088279A"/>
    <w:rsid w:val="008831AA"/>
    <w:rsid w:val="0088326D"/>
    <w:rsid w:val="00883958"/>
    <w:rsid w:val="00883EF8"/>
    <w:rsid w:val="00883FAB"/>
    <w:rsid w:val="00884D2A"/>
    <w:rsid w:val="00887F90"/>
    <w:rsid w:val="0089107F"/>
    <w:rsid w:val="008927D4"/>
    <w:rsid w:val="00896786"/>
    <w:rsid w:val="008A13D8"/>
    <w:rsid w:val="008A15DD"/>
    <w:rsid w:val="008A200E"/>
    <w:rsid w:val="008A7456"/>
    <w:rsid w:val="008A795A"/>
    <w:rsid w:val="008A7AD5"/>
    <w:rsid w:val="008B4129"/>
    <w:rsid w:val="008B624E"/>
    <w:rsid w:val="008B626A"/>
    <w:rsid w:val="008C0551"/>
    <w:rsid w:val="008C4658"/>
    <w:rsid w:val="008C46CC"/>
    <w:rsid w:val="008D098D"/>
    <w:rsid w:val="008D1177"/>
    <w:rsid w:val="008D189D"/>
    <w:rsid w:val="008D1E04"/>
    <w:rsid w:val="008D3F66"/>
    <w:rsid w:val="008D5489"/>
    <w:rsid w:val="008D594A"/>
    <w:rsid w:val="008D6F68"/>
    <w:rsid w:val="008D7EBA"/>
    <w:rsid w:val="008E0B4F"/>
    <w:rsid w:val="008E1216"/>
    <w:rsid w:val="008E293C"/>
    <w:rsid w:val="008E4A0C"/>
    <w:rsid w:val="008F12E7"/>
    <w:rsid w:val="008F134B"/>
    <w:rsid w:val="008F13D2"/>
    <w:rsid w:val="008F24DE"/>
    <w:rsid w:val="008F2DF7"/>
    <w:rsid w:val="008F5603"/>
    <w:rsid w:val="008F7D0C"/>
    <w:rsid w:val="0090331F"/>
    <w:rsid w:val="00905788"/>
    <w:rsid w:val="00905E50"/>
    <w:rsid w:val="0090777E"/>
    <w:rsid w:val="00910B63"/>
    <w:rsid w:val="00913EAC"/>
    <w:rsid w:val="009235A0"/>
    <w:rsid w:val="00924BBF"/>
    <w:rsid w:val="0092712C"/>
    <w:rsid w:val="0092740B"/>
    <w:rsid w:val="00933C2D"/>
    <w:rsid w:val="009379C2"/>
    <w:rsid w:val="0094152E"/>
    <w:rsid w:val="00942C59"/>
    <w:rsid w:val="00943208"/>
    <w:rsid w:val="0094741E"/>
    <w:rsid w:val="0095197D"/>
    <w:rsid w:val="009537FB"/>
    <w:rsid w:val="00953867"/>
    <w:rsid w:val="00953D1C"/>
    <w:rsid w:val="009544F7"/>
    <w:rsid w:val="00956F6C"/>
    <w:rsid w:val="0095795E"/>
    <w:rsid w:val="009605BF"/>
    <w:rsid w:val="00960ED7"/>
    <w:rsid w:val="0096150F"/>
    <w:rsid w:val="009636BA"/>
    <w:rsid w:val="00966383"/>
    <w:rsid w:val="009706FE"/>
    <w:rsid w:val="0097093D"/>
    <w:rsid w:val="00971054"/>
    <w:rsid w:val="00977577"/>
    <w:rsid w:val="009778A7"/>
    <w:rsid w:val="00981FD0"/>
    <w:rsid w:val="00982BE8"/>
    <w:rsid w:val="0098500F"/>
    <w:rsid w:val="00985EE8"/>
    <w:rsid w:val="00993D70"/>
    <w:rsid w:val="00994B41"/>
    <w:rsid w:val="00995938"/>
    <w:rsid w:val="00996115"/>
    <w:rsid w:val="00996AAD"/>
    <w:rsid w:val="00996CED"/>
    <w:rsid w:val="009A18CF"/>
    <w:rsid w:val="009A30CA"/>
    <w:rsid w:val="009A3462"/>
    <w:rsid w:val="009A532F"/>
    <w:rsid w:val="009A5CD4"/>
    <w:rsid w:val="009B091B"/>
    <w:rsid w:val="009B195B"/>
    <w:rsid w:val="009B4F15"/>
    <w:rsid w:val="009B7B97"/>
    <w:rsid w:val="009B7E01"/>
    <w:rsid w:val="009C2CE0"/>
    <w:rsid w:val="009C3A8A"/>
    <w:rsid w:val="009C7837"/>
    <w:rsid w:val="009D13A7"/>
    <w:rsid w:val="009D20C7"/>
    <w:rsid w:val="009D2BBE"/>
    <w:rsid w:val="009D310F"/>
    <w:rsid w:val="009D3BB0"/>
    <w:rsid w:val="009D56C2"/>
    <w:rsid w:val="009D6434"/>
    <w:rsid w:val="009D6875"/>
    <w:rsid w:val="009E06B9"/>
    <w:rsid w:val="009E25CD"/>
    <w:rsid w:val="009E33AC"/>
    <w:rsid w:val="009E5870"/>
    <w:rsid w:val="009E69D7"/>
    <w:rsid w:val="009F071D"/>
    <w:rsid w:val="009F2953"/>
    <w:rsid w:val="009F2B30"/>
    <w:rsid w:val="009F4F84"/>
    <w:rsid w:val="009F66EB"/>
    <w:rsid w:val="009F7B19"/>
    <w:rsid w:val="00A042FB"/>
    <w:rsid w:val="00A05D70"/>
    <w:rsid w:val="00A07383"/>
    <w:rsid w:val="00A110CD"/>
    <w:rsid w:val="00A131F8"/>
    <w:rsid w:val="00A16377"/>
    <w:rsid w:val="00A16638"/>
    <w:rsid w:val="00A1686D"/>
    <w:rsid w:val="00A16F5E"/>
    <w:rsid w:val="00A21241"/>
    <w:rsid w:val="00A228A7"/>
    <w:rsid w:val="00A25FE9"/>
    <w:rsid w:val="00A32275"/>
    <w:rsid w:val="00A32C93"/>
    <w:rsid w:val="00A340BA"/>
    <w:rsid w:val="00A3439B"/>
    <w:rsid w:val="00A37627"/>
    <w:rsid w:val="00A45489"/>
    <w:rsid w:val="00A5087F"/>
    <w:rsid w:val="00A546BB"/>
    <w:rsid w:val="00A570A0"/>
    <w:rsid w:val="00A5771A"/>
    <w:rsid w:val="00A66E4C"/>
    <w:rsid w:val="00A6720A"/>
    <w:rsid w:val="00A767FD"/>
    <w:rsid w:val="00A80C7F"/>
    <w:rsid w:val="00A84666"/>
    <w:rsid w:val="00A86449"/>
    <w:rsid w:val="00A86888"/>
    <w:rsid w:val="00A92553"/>
    <w:rsid w:val="00A94B22"/>
    <w:rsid w:val="00A94C43"/>
    <w:rsid w:val="00A97647"/>
    <w:rsid w:val="00AA0060"/>
    <w:rsid w:val="00AA3434"/>
    <w:rsid w:val="00AA47A2"/>
    <w:rsid w:val="00AA47F7"/>
    <w:rsid w:val="00AA482F"/>
    <w:rsid w:val="00AA619D"/>
    <w:rsid w:val="00AB44E3"/>
    <w:rsid w:val="00AB4A4E"/>
    <w:rsid w:val="00AB4F00"/>
    <w:rsid w:val="00AB5A21"/>
    <w:rsid w:val="00AB67AC"/>
    <w:rsid w:val="00AB7557"/>
    <w:rsid w:val="00AB7FB4"/>
    <w:rsid w:val="00AC5FAE"/>
    <w:rsid w:val="00AD0AAD"/>
    <w:rsid w:val="00AD13B5"/>
    <w:rsid w:val="00AD1D9E"/>
    <w:rsid w:val="00AD274E"/>
    <w:rsid w:val="00AD4445"/>
    <w:rsid w:val="00AD4992"/>
    <w:rsid w:val="00AD5BAA"/>
    <w:rsid w:val="00AD6EF3"/>
    <w:rsid w:val="00AE18E3"/>
    <w:rsid w:val="00AE48C2"/>
    <w:rsid w:val="00AF1A52"/>
    <w:rsid w:val="00AF1FBD"/>
    <w:rsid w:val="00AF2FE3"/>
    <w:rsid w:val="00AF3300"/>
    <w:rsid w:val="00B01C11"/>
    <w:rsid w:val="00B03BBF"/>
    <w:rsid w:val="00B05E3F"/>
    <w:rsid w:val="00B06F38"/>
    <w:rsid w:val="00B070D0"/>
    <w:rsid w:val="00B106FB"/>
    <w:rsid w:val="00B107E2"/>
    <w:rsid w:val="00B10857"/>
    <w:rsid w:val="00B13D02"/>
    <w:rsid w:val="00B17480"/>
    <w:rsid w:val="00B17719"/>
    <w:rsid w:val="00B256A0"/>
    <w:rsid w:val="00B273CB"/>
    <w:rsid w:val="00B30923"/>
    <w:rsid w:val="00B35D76"/>
    <w:rsid w:val="00B37B66"/>
    <w:rsid w:val="00B4347E"/>
    <w:rsid w:val="00B458F1"/>
    <w:rsid w:val="00B46E37"/>
    <w:rsid w:val="00B5040A"/>
    <w:rsid w:val="00B525B9"/>
    <w:rsid w:val="00B562A9"/>
    <w:rsid w:val="00B57654"/>
    <w:rsid w:val="00B63B6B"/>
    <w:rsid w:val="00B63C41"/>
    <w:rsid w:val="00B6451A"/>
    <w:rsid w:val="00B64F92"/>
    <w:rsid w:val="00B67F6F"/>
    <w:rsid w:val="00B70492"/>
    <w:rsid w:val="00B717FB"/>
    <w:rsid w:val="00B747FD"/>
    <w:rsid w:val="00B801F8"/>
    <w:rsid w:val="00B81907"/>
    <w:rsid w:val="00B83132"/>
    <w:rsid w:val="00B83766"/>
    <w:rsid w:val="00B84079"/>
    <w:rsid w:val="00B840AA"/>
    <w:rsid w:val="00B84CEF"/>
    <w:rsid w:val="00B86DCF"/>
    <w:rsid w:val="00B872AC"/>
    <w:rsid w:val="00B9026A"/>
    <w:rsid w:val="00B91D60"/>
    <w:rsid w:val="00B969EC"/>
    <w:rsid w:val="00BA2ABD"/>
    <w:rsid w:val="00BA2D95"/>
    <w:rsid w:val="00BA3D07"/>
    <w:rsid w:val="00BA40D2"/>
    <w:rsid w:val="00BA738D"/>
    <w:rsid w:val="00BB03AB"/>
    <w:rsid w:val="00BB459A"/>
    <w:rsid w:val="00BB5F1C"/>
    <w:rsid w:val="00BC6798"/>
    <w:rsid w:val="00BC6E77"/>
    <w:rsid w:val="00BC7E31"/>
    <w:rsid w:val="00BD4028"/>
    <w:rsid w:val="00BD4E97"/>
    <w:rsid w:val="00BD585D"/>
    <w:rsid w:val="00BE3A9E"/>
    <w:rsid w:val="00BE53A8"/>
    <w:rsid w:val="00BE7B48"/>
    <w:rsid w:val="00BF2D1B"/>
    <w:rsid w:val="00BF302D"/>
    <w:rsid w:val="00BF3D6E"/>
    <w:rsid w:val="00C04CB0"/>
    <w:rsid w:val="00C06501"/>
    <w:rsid w:val="00C07DA5"/>
    <w:rsid w:val="00C13D43"/>
    <w:rsid w:val="00C155AA"/>
    <w:rsid w:val="00C17F55"/>
    <w:rsid w:val="00C20F57"/>
    <w:rsid w:val="00C22311"/>
    <w:rsid w:val="00C22612"/>
    <w:rsid w:val="00C23C29"/>
    <w:rsid w:val="00C33E12"/>
    <w:rsid w:val="00C4577E"/>
    <w:rsid w:val="00C45BB5"/>
    <w:rsid w:val="00C50139"/>
    <w:rsid w:val="00C50B29"/>
    <w:rsid w:val="00C5129A"/>
    <w:rsid w:val="00C55A5D"/>
    <w:rsid w:val="00C56715"/>
    <w:rsid w:val="00C668C4"/>
    <w:rsid w:val="00C67AE4"/>
    <w:rsid w:val="00C7089A"/>
    <w:rsid w:val="00C71B94"/>
    <w:rsid w:val="00C72953"/>
    <w:rsid w:val="00C767DC"/>
    <w:rsid w:val="00C76EFF"/>
    <w:rsid w:val="00C77433"/>
    <w:rsid w:val="00C77795"/>
    <w:rsid w:val="00C82B6B"/>
    <w:rsid w:val="00C82B9D"/>
    <w:rsid w:val="00C84CE5"/>
    <w:rsid w:val="00C86B1C"/>
    <w:rsid w:val="00C94BB7"/>
    <w:rsid w:val="00C951F2"/>
    <w:rsid w:val="00C958A5"/>
    <w:rsid w:val="00C97D2B"/>
    <w:rsid w:val="00CA09E4"/>
    <w:rsid w:val="00CA29FE"/>
    <w:rsid w:val="00CA358E"/>
    <w:rsid w:val="00CA5AF6"/>
    <w:rsid w:val="00CB094E"/>
    <w:rsid w:val="00CB48F1"/>
    <w:rsid w:val="00CC2F98"/>
    <w:rsid w:val="00CC6128"/>
    <w:rsid w:val="00CD21DC"/>
    <w:rsid w:val="00CD23C1"/>
    <w:rsid w:val="00CD5078"/>
    <w:rsid w:val="00CE0A0D"/>
    <w:rsid w:val="00CE3ACA"/>
    <w:rsid w:val="00CE536D"/>
    <w:rsid w:val="00CE6BF1"/>
    <w:rsid w:val="00CF46FB"/>
    <w:rsid w:val="00CF6D57"/>
    <w:rsid w:val="00CF7DDF"/>
    <w:rsid w:val="00D01614"/>
    <w:rsid w:val="00D038D2"/>
    <w:rsid w:val="00D04B8E"/>
    <w:rsid w:val="00D06AF6"/>
    <w:rsid w:val="00D07415"/>
    <w:rsid w:val="00D102EF"/>
    <w:rsid w:val="00D10833"/>
    <w:rsid w:val="00D12475"/>
    <w:rsid w:val="00D13998"/>
    <w:rsid w:val="00D16CA8"/>
    <w:rsid w:val="00D16ED8"/>
    <w:rsid w:val="00D23B2F"/>
    <w:rsid w:val="00D23FAD"/>
    <w:rsid w:val="00D2703C"/>
    <w:rsid w:val="00D277D3"/>
    <w:rsid w:val="00D27A27"/>
    <w:rsid w:val="00D30FF2"/>
    <w:rsid w:val="00D32065"/>
    <w:rsid w:val="00D330ED"/>
    <w:rsid w:val="00D34E65"/>
    <w:rsid w:val="00D37B8D"/>
    <w:rsid w:val="00D40072"/>
    <w:rsid w:val="00D419D1"/>
    <w:rsid w:val="00D43B22"/>
    <w:rsid w:val="00D43C09"/>
    <w:rsid w:val="00D44EA6"/>
    <w:rsid w:val="00D47B13"/>
    <w:rsid w:val="00D510AD"/>
    <w:rsid w:val="00D56EB0"/>
    <w:rsid w:val="00D70881"/>
    <w:rsid w:val="00D715E8"/>
    <w:rsid w:val="00D736CE"/>
    <w:rsid w:val="00D751D6"/>
    <w:rsid w:val="00D80818"/>
    <w:rsid w:val="00D81C43"/>
    <w:rsid w:val="00D8293F"/>
    <w:rsid w:val="00D85489"/>
    <w:rsid w:val="00D86194"/>
    <w:rsid w:val="00D86DA1"/>
    <w:rsid w:val="00D87E02"/>
    <w:rsid w:val="00D912AD"/>
    <w:rsid w:val="00D92BBD"/>
    <w:rsid w:val="00D9465F"/>
    <w:rsid w:val="00D94F4A"/>
    <w:rsid w:val="00D9778B"/>
    <w:rsid w:val="00DA53B8"/>
    <w:rsid w:val="00DA67D1"/>
    <w:rsid w:val="00DB1ED8"/>
    <w:rsid w:val="00DB3FDF"/>
    <w:rsid w:val="00DB6F93"/>
    <w:rsid w:val="00DB793A"/>
    <w:rsid w:val="00DC43E3"/>
    <w:rsid w:val="00DD09D5"/>
    <w:rsid w:val="00DD30D0"/>
    <w:rsid w:val="00DD536F"/>
    <w:rsid w:val="00DD6BF6"/>
    <w:rsid w:val="00DE1208"/>
    <w:rsid w:val="00DE1295"/>
    <w:rsid w:val="00DE3C34"/>
    <w:rsid w:val="00DF0A83"/>
    <w:rsid w:val="00DF0F5D"/>
    <w:rsid w:val="00DF1268"/>
    <w:rsid w:val="00DF1604"/>
    <w:rsid w:val="00DF202A"/>
    <w:rsid w:val="00DF221B"/>
    <w:rsid w:val="00DF3DF0"/>
    <w:rsid w:val="00DF3FCE"/>
    <w:rsid w:val="00DF66C1"/>
    <w:rsid w:val="00E01D0E"/>
    <w:rsid w:val="00E020B8"/>
    <w:rsid w:val="00E04C34"/>
    <w:rsid w:val="00E0785D"/>
    <w:rsid w:val="00E119D4"/>
    <w:rsid w:val="00E121D5"/>
    <w:rsid w:val="00E15461"/>
    <w:rsid w:val="00E1656C"/>
    <w:rsid w:val="00E22E3A"/>
    <w:rsid w:val="00E244E9"/>
    <w:rsid w:val="00E264E4"/>
    <w:rsid w:val="00E2652B"/>
    <w:rsid w:val="00E267DF"/>
    <w:rsid w:val="00E311BF"/>
    <w:rsid w:val="00E3183F"/>
    <w:rsid w:val="00E31898"/>
    <w:rsid w:val="00E3501B"/>
    <w:rsid w:val="00E361EE"/>
    <w:rsid w:val="00E42A08"/>
    <w:rsid w:val="00E42FAF"/>
    <w:rsid w:val="00E43E6A"/>
    <w:rsid w:val="00E46802"/>
    <w:rsid w:val="00E51394"/>
    <w:rsid w:val="00E527B1"/>
    <w:rsid w:val="00E54080"/>
    <w:rsid w:val="00E55ABF"/>
    <w:rsid w:val="00E60C0E"/>
    <w:rsid w:val="00E60C4A"/>
    <w:rsid w:val="00E617E6"/>
    <w:rsid w:val="00E627A8"/>
    <w:rsid w:val="00E6486E"/>
    <w:rsid w:val="00E71E19"/>
    <w:rsid w:val="00E741C7"/>
    <w:rsid w:val="00E76736"/>
    <w:rsid w:val="00E772A2"/>
    <w:rsid w:val="00E81001"/>
    <w:rsid w:val="00E823E7"/>
    <w:rsid w:val="00E82954"/>
    <w:rsid w:val="00E92A6D"/>
    <w:rsid w:val="00E9307D"/>
    <w:rsid w:val="00E9334D"/>
    <w:rsid w:val="00E947C2"/>
    <w:rsid w:val="00E96563"/>
    <w:rsid w:val="00E96620"/>
    <w:rsid w:val="00E97D11"/>
    <w:rsid w:val="00E97D27"/>
    <w:rsid w:val="00EA4800"/>
    <w:rsid w:val="00EA5E75"/>
    <w:rsid w:val="00EA7770"/>
    <w:rsid w:val="00EB1982"/>
    <w:rsid w:val="00EB51A6"/>
    <w:rsid w:val="00EB671E"/>
    <w:rsid w:val="00EC5C7E"/>
    <w:rsid w:val="00EC6DD1"/>
    <w:rsid w:val="00EC725B"/>
    <w:rsid w:val="00ED09F4"/>
    <w:rsid w:val="00ED2ED6"/>
    <w:rsid w:val="00ED4F8F"/>
    <w:rsid w:val="00ED77B3"/>
    <w:rsid w:val="00EE0F81"/>
    <w:rsid w:val="00EE223F"/>
    <w:rsid w:val="00EE2EA8"/>
    <w:rsid w:val="00EE307F"/>
    <w:rsid w:val="00EF088B"/>
    <w:rsid w:val="00EF13BD"/>
    <w:rsid w:val="00EF34B9"/>
    <w:rsid w:val="00EF67B0"/>
    <w:rsid w:val="00F008B8"/>
    <w:rsid w:val="00F02EA6"/>
    <w:rsid w:val="00F03320"/>
    <w:rsid w:val="00F03418"/>
    <w:rsid w:val="00F03865"/>
    <w:rsid w:val="00F04505"/>
    <w:rsid w:val="00F07D3D"/>
    <w:rsid w:val="00F12B7F"/>
    <w:rsid w:val="00F165C9"/>
    <w:rsid w:val="00F20D97"/>
    <w:rsid w:val="00F221EB"/>
    <w:rsid w:val="00F24666"/>
    <w:rsid w:val="00F24AAC"/>
    <w:rsid w:val="00F2615E"/>
    <w:rsid w:val="00F27274"/>
    <w:rsid w:val="00F35DA0"/>
    <w:rsid w:val="00F40A0D"/>
    <w:rsid w:val="00F410D6"/>
    <w:rsid w:val="00F42EFC"/>
    <w:rsid w:val="00F45582"/>
    <w:rsid w:val="00F476A1"/>
    <w:rsid w:val="00F508AD"/>
    <w:rsid w:val="00F51705"/>
    <w:rsid w:val="00F52A6B"/>
    <w:rsid w:val="00F5668C"/>
    <w:rsid w:val="00F64EBD"/>
    <w:rsid w:val="00F67E09"/>
    <w:rsid w:val="00F71077"/>
    <w:rsid w:val="00F71628"/>
    <w:rsid w:val="00F74C83"/>
    <w:rsid w:val="00F74FAE"/>
    <w:rsid w:val="00F77207"/>
    <w:rsid w:val="00F82631"/>
    <w:rsid w:val="00F849A8"/>
    <w:rsid w:val="00F85188"/>
    <w:rsid w:val="00F8612B"/>
    <w:rsid w:val="00F86E3D"/>
    <w:rsid w:val="00F955C5"/>
    <w:rsid w:val="00FA2F18"/>
    <w:rsid w:val="00FA60F7"/>
    <w:rsid w:val="00FA610D"/>
    <w:rsid w:val="00FA6874"/>
    <w:rsid w:val="00FA7A46"/>
    <w:rsid w:val="00FA7A80"/>
    <w:rsid w:val="00FB0EEE"/>
    <w:rsid w:val="00FB1BBE"/>
    <w:rsid w:val="00FB5BCA"/>
    <w:rsid w:val="00FB7CB8"/>
    <w:rsid w:val="00FC06C7"/>
    <w:rsid w:val="00FC14C9"/>
    <w:rsid w:val="00FC7C9F"/>
    <w:rsid w:val="00FE0680"/>
    <w:rsid w:val="00FE19A1"/>
    <w:rsid w:val="00FE2ECD"/>
    <w:rsid w:val="00FE32DF"/>
    <w:rsid w:val="00FE3470"/>
    <w:rsid w:val="00FE4689"/>
    <w:rsid w:val="00FE51CD"/>
    <w:rsid w:val="00FE5810"/>
    <w:rsid w:val="00FF28B5"/>
    <w:rsid w:val="00FF2F8A"/>
    <w:rsid w:val="00FF669E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32C7ED2-5926-4F9B-9D2F-DC304C36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EMENTA,2 headline"/>
    <w:basedOn w:val="Normal"/>
    <w:next w:val="Normal"/>
    <w:link w:val="Ttulo1Char"/>
    <w:uiPriority w:val="9"/>
    <w:qFormat/>
    <w:pPr>
      <w:keepNext/>
      <w:spacing w:before="360" w:after="240"/>
      <w:ind w:left="1134"/>
      <w:outlineLvl w:val="0"/>
    </w:pPr>
    <w:rPr>
      <w:rFonts w:ascii="Arial" w:hAnsi="Arial"/>
      <w:b/>
      <w:snapToGrid w:val="0"/>
      <w:kern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1701"/>
      </w:tabs>
      <w:ind w:right="-1"/>
      <w:jc w:val="center"/>
      <w:outlineLvl w:val="1"/>
    </w:pPr>
    <w:rPr>
      <w:b/>
      <w:color w:val="000000"/>
      <w:sz w:val="24"/>
    </w:rPr>
  </w:style>
  <w:style w:type="paragraph" w:styleId="Ttulo3">
    <w:name w:val="heading 3"/>
    <w:basedOn w:val="Normal"/>
    <w:next w:val="Normal"/>
    <w:uiPriority w:val="9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pPr>
      <w:keepNext/>
      <w:tabs>
        <w:tab w:val="left" w:pos="1701"/>
      </w:tabs>
      <w:spacing w:before="360" w:after="240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</w:numPr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color w:val="FF0000"/>
      <w:sz w:val="24"/>
    </w:rPr>
  </w:style>
  <w:style w:type="paragraph" w:styleId="Ttulo8">
    <w:name w:val="heading 8"/>
    <w:basedOn w:val="Normal"/>
    <w:next w:val="Normal"/>
    <w:link w:val="Ttulo8Char"/>
    <w:qFormat/>
    <w:pPr>
      <w:keepNext/>
      <w:outlineLvl w:val="7"/>
    </w:pPr>
    <w:rPr>
      <w:b/>
      <w:snapToGrid w:val="0"/>
      <w:sz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1701"/>
      </w:tabs>
      <w:spacing w:after="120" w:line="340" w:lineRule="exac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ratoTitulo">
    <w:name w:val="ContratoTitulo"/>
    <w:basedOn w:val="Normal"/>
    <w:next w:val="Contrato"/>
    <w:pPr>
      <w:numPr>
        <w:ilvl w:val="1"/>
        <w:numId w:val="2"/>
      </w:numPr>
      <w:tabs>
        <w:tab w:val="clear" w:pos="360"/>
      </w:tabs>
      <w:spacing w:after="240"/>
      <w:ind w:left="1701" w:hanging="283"/>
    </w:pPr>
    <w:rPr>
      <w:rFonts w:ascii="Arial" w:hAnsi="Arial"/>
      <w:b/>
      <w:sz w:val="24"/>
    </w:rPr>
  </w:style>
  <w:style w:type="paragraph" w:customStyle="1" w:styleId="Contrato">
    <w:name w:val="Contrato"/>
    <w:basedOn w:val="Normal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Solon1">
    <w:name w:val="Solon1"/>
    <w:basedOn w:val="Normal"/>
    <w:pPr>
      <w:numPr>
        <w:numId w:val="1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xl49">
    <w:name w:val="xl49"/>
    <w:basedOn w:val="Normal"/>
    <w:pPr>
      <w:spacing w:before="100" w:after="100"/>
      <w:jc w:val="center"/>
    </w:pPr>
    <w:rPr>
      <w:rFonts w:ascii="Arial" w:hAnsi="Arial"/>
      <w:b/>
      <w:sz w:val="24"/>
    </w:rPr>
  </w:style>
  <w:style w:type="paragraph" w:styleId="Cabealho">
    <w:name w:val="header"/>
    <w:aliases w:val="Cabeçalho superior,Heading 1a,h,he,HeaderNN"/>
    <w:basedOn w:val="Normal"/>
    <w:link w:val="CabealhoChar"/>
    <w:pPr>
      <w:tabs>
        <w:tab w:val="center" w:pos="4419"/>
        <w:tab w:val="right" w:pos="8838"/>
      </w:tabs>
      <w:jc w:val="both"/>
    </w:pPr>
    <w:rPr>
      <w:sz w:val="24"/>
    </w:r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ascii="Arial" w:hAnsi="Arial"/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0">
    <w:name w:val="A0"/>
    <w:rPr>
      <w:color w:val="000000"/>
      <w:sz w:val="22"/>
    </w:rPr>
  </w:style>
  <w:style w:type="paragraph" w:customStyle="1" w:styleId="N21">
    <w:name w:val="N21"/>
    <w:basedOn w:val="Normal"/>
    <w:pPr>
      <w:spacing w:before="60"/>
      <w:ind w:left="2268" w:hanging="425"/>
      <w:jc w:val="both"/>
    </w:pPr>
    <w:rPr>
      <w:rFonts w:ascii="Arial" w:hAnsi="Arial"/>
      <w:snapToGrid w:val="0"/>
    </w:rPr>
  </w:style>
  <w:style w:type="paragraph" w:customStyle="1" w:styleId="Estilo1">
    <w:name w:val="Estilo1"/>
    <w:basedOn w:val="Normal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customStyle="1" w:styleId="n1">
    <w:name w:val="n1"/>
    <w:basedOn w:val="Normal"/>
    <w:pPr>
      <w:tabs>
        <w:tab w:val="left" w:pos="1134"/>
      </w:tabs>
      <w:spacing w:before="240"/>
      <w:jc w:val="both"/>
    </w:pPr>
    <w:rPr>
      <w:rFonts w:ascii="Arial" w:hAnsi="Arial"/>
      <w:snapToGrid w:val="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pPr>
      <w:ind w:left="2694" w:hanging="284"/>
      <w:jc w:val="both"/>
    </w:pPr>
    <w:rPr>
      <w:sz w:val="24"/>
    </w:rPr>
  </w:style>
  <w:style w:type="paragraph" w:styleId="Corpodetexto">
    <w:name w:val="Body Text"/>
    <w:basedOn w:val="Normal"/>
    <w:link w:val="CorpodetextoChar"/>
    <w:rPr>
      <w:snapToGrid w:val="0"/>
      <w:sz w:val="24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link w:val="Corpodetexto2Char"/>
    <w:pPr>
      <w:tabs>
        <w:tab w:val="num" w:pos="709"/>
      </w:tabs>
      <w:jc w:val="both"/>
    </w:pPr>
    <w:rPr>
      <w:sz w:val="24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3">
    <w:name w:val="Body Text 3"/>
    <w:basedOn w:val="Normal"/>
    <w:semiHidden/>
    <w:pPr>
      <w:tabs>
        <w:tab w:val="left" w:pos="1701"/>
      </w:tabs>
      <w:spacing w:after="120" w:line="340" w:lineRule="exact"/>
    </w:pPr>
    <w:rPr>
      <w:strike/>
      <w:color w:val="FF0000"/>
      <w:sz w:val="24"/>
    </w:rPr>
  </w:style>
  <w:style w:type="paragraph" w:styleId="Recuodecorpodetexto2">
    <w:name w:val="Body Text Indent 2"/>
    <w:basedOn w:val="Normal"/>
    <w:semiHidden/>
    <w:pPr>
      <w:ind w:firstLine="1560"/>
      <w:jc w:val="both"/>
    </w:pPr>
    <w:rPr>
      <w:strike/>
      <w:sz w:val="24"/>
    </w:rPr>
  </w:style>
  <w:style w:type="paragraph" w:styleId="Textoembloco">
    <w:name w:val="Block Text"/>
    <w:basedOn w:val="Normal"/>
    <w:semiHidden/>
    <w:pPr>
      <w:tabs>
        <w:tab w:val="left" w:pos="1276"/>
      </w:tabs>
      <w:ind w:left="1560" w:right="2" w:hanging="1560"/>
      <w:jc w:val="both"/>
    </w:pPr>
    <w:rPr>
      <w:sz w:val="24"/>
    </w:rPr>
  </w:style>
  <w:style w:type="paragraph" w:customStyle="1" w:styleId="Cabealho0">
    <w:name w:val="#Cabeçalho"/>
    <w:basedOn w:val="Normal"/>
    <w:pPr>
      <w:spacing w:line="220" w:lineRule="exact"/>
      <w:jc w:val="both"/>
    </w:pPr>
    <w:rPr>
      <w:sz w:val="18"/>
    </w:rPr>
  </w:style>
  <w:style w:type="character" w:customStyle="1" w:styleId="Ttulo8Char">
    <w:name w:val="Título 8 Char"/>
    <w:link w:val="Ttulo8"/>
    <w:rsid w:val="00DA53B8"/>
    <w:rPr>
      <w:b/>
      <w:snapToGrid w:val="0"/>
      <w:sz w:val="24"/>
    </w:rPr>
  </w:style>
  <w:style w:type="character" w:customStyle="1" w:styleId="CabealhoChar">
    <w:name w:val="Cabeçalho Char"/>
    <w:aliases w:val="Cabeçalho superior Char,Heading 1a Char,h Char,he Char,HeaderNN Char"/>
    <w:link w:val="Cabealho"/>
    <w:rsid w:val="00DA53B8"/>
    <w:rPr>
      <w:sz w:val="24"/>
    </w:rPr>
  </w:style>
  <w:style w:type="character" w:customStyle="1" w:styleId="Corpodetexto2Char">
    <w:name w:val="Corpo de texto 2 Char"/>
    <w:link w:val="Corpodetexto2"/>
    <w:rsid w:val="00DA53B8"/>
    <w:rPr>
      <w:sz w:val="24"/>
    </w:rPr>
  </w:style>
  <w:style w:type="paragraph" w:customStyle="1" w:styleId="Default">
    <w:name w:val="Default"/>
    <w:basedOn w:val="Normal"/>
    <w:rsid w:val="00AD4445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757787"/>
    <w:rPr>
      <w:sz w:val="24"/>
    </w:rPr>
  </w:style>
  <w:style w:type="paragraph" w:styleId="Ttulo">
    <w:name w:val="Title"/>
    <w:basedOn w:val="Normal"/>
    <w:link w:val="TtuloChar"/>
    <w:qFormat/>
    <w:rsid w:val="00A66E4C"/>
    <w:pPr>
      <w:widowControl w:val="0"/>
      <w:ind w:right="482"/>
      <w:jc w:val="center"/>
    </w:pPr>
    <w:rPr>
      <w:b/>
      <w:snapToGrid w:val="0"/>
      <w:sz w:val="22"/>
    </w:rPr>
  </w:style>
  <w:style w:type="character" w:customStyle="1" w:styleId="TtuloChar">
    <w:name w:val="Título Char"/>
    <w:link w:val="Ttulo"/>
    <w:rsid w:val="00A66E4C"/>
    <w:rPr>
      <w:b/>
      <w:snapToGrid w:val="0"/>
      <w:sz w:val="22"/>
    </w:rPr>
  </w:style>
  <w:style w:type="character" w:customStyle="1" w:styleId="CorpodetextoChar">
    <w:name w:val="Corpo de texto Char"/>
    <w:link w:val="Corpodetexto"/>
    <w:rsid w:val="00A66E4C"/>
    <w:rPr>
      <w:snapToGrid w:val="0"/>
      <w:sz w:val="24"/>
    </w:rPr>
  </w:style>
  <w:style w:type="character" w:customStyle="1" w:styleId="Ttulo1Char">
    <w:name w:val="Título 1 Char"/>
    <w:aliases w:val="EMENTA Char,2 headline Char"/>
    <w:link w:val="Ttulo1"/>
    <w:uiPriority w:val="9"/>
    <w:rsid w:val="00A66E4C"/>
    <w:rPr>
      <w:rFonts w:ascii="Arial" w:hAnsi="Arial"/>
      <w:b/>
      <w:snapToGrid w:val="0"/>
      <w:kern w:val="28"/>
    </w:rPr>
  </w:style>
  <w:style w:type="character" w:customStyle="1" w:styleId="Ttulo4Char">
    <w:name w:val="Título 4 Char"/>
    <w:link w:val="Ttulo4"/>
    <w:rsid w:val="00982BE8"/>
    <w:rPr>
      <w:b/>
      <w:sz w:val="24"/>
    </w:rPr>
  </w:style>
  <w:style w:type="paragraph" w:styleId="Textodebalo">
    <w:name w:val="Balloon Text"/>
    <w:basedOn w:val="Normal"/>
    <w:link w:val="TextodebaloChar"/>
    <w:semiHidden/>
    <w:rsid w:val="009E33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9E33A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B58E4"/>
    <w:rPr>
      <w:b/>
      <w:bCs/>
    </w:rPr>
  </w:style>
  <w:style w:type="table" w:styleId="Tabelacomgrade">
    <w:name w:val="Table Grid"/>
    <w:basedOn w:val="Tabelanormal"/>
    <w:uiPriority w:val="39"/>
    <w:rsid w:val="005F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BA2D95"/>
    <w:pPr>
      <w:widowControl w:val="0"/>
      <w:suppressAutoHyphens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C07DA5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8313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B83132"/>
    <w:rPr>
      <w:rFonts w:ascii="Calibri" w:eastAsia="Calibri" w:hAnsi="Calibri" w:cs="Consolas"/>
      <w:sz w:val="22"/>
      <w:szCs w:val="21"/>
      <w:lang w:eastAsia="en-US"/>
    </w:rPr>
  </w:style>
  <w:style w:type="paragraph" w:customStyle="1" w:styleId="Prembulo">
    <w:name w:val="Preâmbulo"/>
    <w:basedOn w:val="Normal"/>
    <w:uiPriority w:val="99"/>
    <w:rsid w:val="009D6875"/>
    <w:pPr>
      <w:overflowPunct w:val="0"/>
      <w:autoSpaceDE w:val="0"/>
      <w:autoSpaceDN w:val="0"/>
      <w:adjustRightInd w:val="0"/>
      <w:spacing w:before="240"/>
      <w:ind w:firstLine="1418"/>
      <w:jc w:val="both"/>
    </w:pPr>
    <w:rPr>
      <w:rFonts w:ascii="Arial" w:hAnsi="Arial" w:cs="Arial"/>
      <w:sz w:val="24"/>
      <w:szCs w:val="24"/>
    </w:rPr>
  </w:style>
  <w:style w:type="paragraph" w:customStyle="1" w:styleId="Item">
    <w:name w:val="Item"/>
    <w:basedOn w:val="Normal"/>
    <w:rsid w:val="009D6875"/>
    <w:pPr>
      <w:overflowPunct w:val="0"/>
      <w:autoSpaceDE w:val="0"/>
      <w:autoSpaceDN w:val="0"/>
      <w:adjustRightInd w:val="0"/>
      <w:spacing w:before="480"/>
    </w:pPr>
    <w:rPr>
      <w:rFonts w:ascii="Arial" w:hAnsi="Arial" w:cs="Arial"/>
      <w:b/>
      <w:bCs/>
      <w:sz w:val="24"/>
      <w:szCs w:val="24"/>
    </w:rPr>
  </w:style>
  <w:style w:type="paragraph" w:customStyle="1" w:styleId="alnea">
    <w:name w:val="alínea"/>
    <w:basedOn w:val="Normal"/>
    <w:uiPriority w:val="99"/>
    <w:rsid w:val="003127B5"/>
    <w:pPr>
      <w:overflowPunct w:val="0"/>
      <w:autoSpaceDE w:val="0"/>
      <w:autoSpaceDN w:val="0"/>
      <w:adjustRightInd w:val="0"/>
      <w:spacing w:before="240"/>
      <w:ind w:firstLine="1701"/>
      <w:jc w:val="both"/>
    </w:pPr>
    <w:rPr>
      <w:rFonts w:ascii="Arial" w:hAnsi="Arial" w:cs="Arial"/>
      <w:sz w:val="24"/>
      <w:szCs w:val="24"/>
    </w:rPr>
  </w:style>
  <w:style w:type="numbering" w:customStyle="1" w:styleId="Estilo2">
    <w:name w:val="Estilo2"/>
    <w:uiPriority w:val="99"/>
    <w:rsid w:val="00327080"/>
    <w:pPr>
      <w:numPr>
        <w:numId w:val="18"/>
      </w:numPr>
    </w:pPr>
  </w:style>
  <w:style w:type="paragraph" w:customStyle="1" w:styleId="Inciso">
    <w:name w:val="Inciso"/>
    <w:basedOn w:val="Normal"/>
    <w:rsid w:val="00A16638"/>
    <w:pPr>
      <w:overflowPunct w:val="0"/>
      <w:autoSpaceDE w:val="0"/>
      <w:autoSpaceDN w:val="0"/>
      <w:adjustRightInd w:val="0"/>
      <w:spacing w:before="24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7779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C77795"/>
    <w:rPr>
      <w:sz w:val="16"/>
      <w:szCs w:val="16"/>
    </w:rPr>
  </w:style>
  <w:style w:type="paragraph" w:styleId="NormalWeb">
    <w:name w:val="Normal (Web)"/>
    <w:basedOn w:val="Normal"/>
    <w:uiPriority w:val="99"/>
    <w:rsid w:val="00C7779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Refdecomentrio">
    <w:name w:val="annotation reference"/>
    <w:uiPriority w:val="99"/>
    <w:semiHidden/>
    <w:unhideWhenUsed/>
    <w:rsid w:val="00AB67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7A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7A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7A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B67AC"/>
    <w:rPr>
      <w:b/>
      <w:bCs/>
    </w:rPr>
  </w:style>
  <w:style w:type="paragraph" w:styleId="Reviso">
    <w:name w:val="Revision"/>
    <w:hidden/>
    <w:uiPriority w:val="99"/>
    <w:semiHidden/>
    <w:rsid w:val="0097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-Lei/Del5452.htm" TargetMode="External"/><Relationship Id="rId13" Type="http://schemas.openxmlformats.org/officeDocument/2006/relationships/hyperlink" Target="http://www.planalto.gov.br/ccivil_03/Decreto-Lei/Del5452.ht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cu.gov.br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l@tcu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pl@tcu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int.traducoes@tcu.gov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63D7-6AF2-455C-9A20-B48A74FB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5888</Words>
  <Characters>33226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CONTAS DA UNIÃO</vt:lpstr>
    </vt:vector>
  </TitlesOfParts>
  <Company>TCU</Company>
  <LinksUpToDate>false</LinksUpToDate>
  <CharactersWithSpaces>39036</CharactersWithSpaces>
  <SharedDoc>false</SharedDoc>
  <HLinks>
    <vt:vector size="36" baseType="variant">
      <vt:variant>
        <vt:i4>4522019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tituloviia</vt:lpwstr>
      </vt:variant>
      <vt:variant>
        <vt:i4>7733294</vt:i4>
      </vt:variant>
      <vt:variant>
        <vt:i4>12</vt:i4>
      </vt:variant>
      <vt:variant>
        <vt:i4>0</vt:i4>
      </vt:variant>
      <vt:variant>
        <vt:i4>5</vt:i4>
      </vt:variant>
      <vt:variant>
        <vt:lpwstr>http://www.tcu.gov.br/</vt:lpwstr>
      </vt:variant>
      <vt:variant>
        <vt:lpwstr/>
      </vt:variant>
      <vt:variant>
        <vt:i4>2031734</vt:i4>
      </vt:variant>
      <vt:variant>
        <vt:i4>9</vt:i4>
      </vt:variant>
      <vt:variant>
        <vt:i4>0</vt:i4>
      </vt:variant>
      <vt:variant>
        <vt:i4>5</vt:i4>
      </vt:variant>
      <vt:variant>
        <vt:lpwstr>mailto:cpl@tcu.gov.br</vt:lpwstr>
      </vt:variant>
      <vt:variant>
        <vt:lpwstr/>
      </vt:variant>
      <vt:variant>
        <vt:i4>2031734</vt:i4>
      </vt:variant>
      <vt:variant>
        <vt:i4>6</vt:i4>
      </vt:variant>
      <vt:variant>
        <vt:i4>0</vt:i4>
      </vt:variant>
      <vt:variant>
        <vt:i4>5</vt:i4>
      </vt:variant>
      <vt:variant>
        <vt:lpwstr>mailto:cpl@tcu.gov.br</vt:lpwstr>
      </vt:variant>
      <vt:variant>
        <vt:lpwstr/>
      </vt:variant>
      <vt:variant>
        <vt:i4>852028</vt:i4>
      </vt:variant>
      <vt:variant>
        <vt:i4>3</vt:i4>
      </vt:variant>
      <vt:variant>
        <vt:i4>0</vt:i4>
      </vt:variant>
      <vt:variant>
        <vt:i4>5</vt:i4>
      </vt:variant>
      <vt:variant>
        <vt:lpwstr>mailto:serint.traducoes@tcu.gov.br</vt:lpwstr>
      </vt:variant>
      <vt:variant>
        <vt:lpwstr/>
      </vt:variant>
      <vt:variant>
        <vt:i4>4522019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tituloviia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CONTAS DA UNIÃO</dc:title>
  <dc:subject/>
  <dc:creator>Evelise Quadrado de Moraes</dc:creator>
  <cp:keywords/>
  <dc:description/>
  <cp:lastModifiedBy>Nathalia Baldez Doroteu</cp:lastModifiedBy>
  <cp:revision>4</cp:revision>
  <cp:lastPrinted>2009-12-02T17:42:00Z</cp:lastPrinted>
  <dcterms:created xsi:type="dcterms:W3CDTF">2016-06-16T18:17:00Z</dcterms:created>
  <dcterms:modified xsi:type="dcterms:W3CDTF">2016-06-17T15:34:00Z</dcterms:modified>
</cp:coreProperties>
</file>