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B2B2" w14:textId="6BDF7811" w:rsidR="005B6476" w:rsidRPr="003E59D4" w:rsidRDefault="003E59D4" w:rsidP="00DE124E">
      <w:pPr>
        <w:pStyle w:val="Cabealho"/>
        <w:rPr>
          <w:szCs w:val="24"/>
        </w:rPr>
      </w:pPr>
      <w:r w:rsidRPr="00B91390">
        <w:rPr>
          <w:b/>
          <w:bCs/>
          <w:szCs w:val="24"/>
        </w:rPr>
        <w:t>Processo:</w:t>
      </w:r>
      <w:r w:rsidRPr="003E59D4">
        <w:rPr>
          <w:szCs w:val="24"/>
        </w:rPr>
        <w:t xml:space="preserve"> TC-</w:t>
      </w:r>
      <w:r w:rsidR="006056F9" w:rsidRPr="006056F9">
        <w:rPr>
          <w:szCs w:val="24"/>
        </w:rPr>
        <w:t>022.027/2021-1</w:t>
      </w:r>
    </w:p>
    <w:p w14:paraId="3A50B2B3" w14:textId="77777777" w:rsidR="005B6476" w:rsidRPr="003E59D4" w:rsidRDefault="005B6476" w:rsidP="008F5740">
      <w:pPr>
        <w:pStyle w:val="Default"/>
        <w:widowControl w:val="0"/>
      </w:pPr>
      <w:r w:rsidRPr="00B91390">
        <w:rPr>
          <w:b/>
          <w:bCs/>
        </w:rPr>
        <w:t>Interessado</w:t>
      </w:r>
      <w:r w:rsidRPr="003E59D4">
        <w:t xml:space="preserve">: </w:t>
      </w:r>
      <w:r w:rsidR="003E59D4">
        <w:rPr>
          <w:color w:val="000000" w:themeColor="text1"/>
        </w:rPr>
        <w:t>Instituto Serzedello Corrêa – ISC</w:t>
      </w:r>
    </w:p>
    <w:p w14:paraId="3A50B2B5" w14:textId="052E0557" w:rsidR="000362F6" w:rsidRDefault="005B6476" w:rsidP="00B91390">
      <w:pPr>
        <w:pStyle w:val="Default"/>
        <w:widowControl w:val="0"/>
      </w:pPr>
      <w:r w:rsidRPr="00B91390">
        <w:rPr>
          <w:b/>
          <w:bCs/>
        </w:rPr>
        <w:t xml:space="preserve">Assunto: </w:t>
      </w:r>
      <w:r w:rsidR="009F3D59" w:rsidRPr="003E59D4">
        <w:t xml:space="preserve">aquisição </w:t>
      </w:r>
      <w:r w:rsidR="008C16F0" w:rsidRPr="001506C1">
        <w:rPr>
          <w:color w:val="auto"/>
        </w:rPr>
        <w:t>de</w:t>
      </w:r>
      <w:r w:rsidR="008C16F0">
        <w:t xml:space="preserve"> </w:t>
      </w:r>
      <w:r w:rsidR="002E6F88">
        <w:t>l</w:t>
      </w:r>
      <w:r w:rsidR="002E6F88" w:rsidRPr="002E6F88">
        <w:t>icença d</w:t>
      </w:r>
      <w:r w:rsidR="00E30C2B">
        <w:t>e</w:t>
      </w:r>
      <w:r w:rsidR="002E6F88" w:rsidRPr="002E6F88">
        <w:t xml:space="preserve"> ferramenta </w:t>
      </w:r>
      <w:r w:rsidR="006056F9">
        <w:t xml:space="preserve">de </w:t>
      </w:r>
      <w:r w:rsidR="002E6F88" w:rsidRPr="001A34BD">
        <w:rPr>
          <w:i/>
          <w:iCs/>
        </w:rPr>
        <w:t>software</w:t>
      </w:r>
      <w:r w:rsidR="002E6F88" w:rsidRPr="002E6F88">
        <w:t xml:space="preserve"> </w:t>
      </w:r>
      <w:r w:rsidR="002E6F88" w:rsidRPr="001A34BD">
        <w:rPr>
          <w:i/>
          <w:iCs/>
        </w:rPr>
        <w:t>Mentimeter</w:t>
      </w:r>
      <w:r w:rsidR="002E6F88" w:rsidRPr="002E6F88">
        <w:t xml:space="preserve"> </w:t>
      </w:r>
    </w:p>
    <w:p w14:paraId="518F7AE6" w14:textId="77777777" w:rsidR="00B91390" w:rsidRPr="003E59D4" w:rsidRDefault="00B91390" w:rsidP="00B91390">
      <w:pPr>
        <w:pStyle w:val="Default"/>
        <w:widowControl w:val="0"/>
      </w:pPr>
    </w:p>
    <w:p w14:paraId="3A50B2B6" w14:textId="77777777" w:rsidR="0006718D" w:rsidRPr="003E59D4" w:rsidRDefault="0006718D" w:rsidP="008F5740">
      <w:pPr>
        <w:pStyle w:val="Ttulo"/>
        <w:widowControl w:val="0"/>
        <w:rPr>
          <w:sz w:val="24"/>
          <w:szCs w:val="24"/>
        </w:rPr>
      </w:pPr>
    </w:p>
    <w:p w14:paraId="3A50B2B7" w14:textId="79C9CE3B" w:rsidR="00CB0B38" w:rsidRPr="003E59D4" w:rsidRDefault="007567CC" w:rsidP="008F5740">
      <w:pPr>
        <w:pStyle w:val="Ttulo"/>
        <w:widowControl w:val="0"/>
        <w:rPr>
          <w:sz w:val="24"/>
          <w:szCs w:val="24"/>
        </w:rPr>
      </w:pPr>
      <w:r>
        <w:rPr>
          <w:sz w:val="24"/>
          <w:szCs w:val="24"/>
        </w:rPr>
        <w:t>COTAÇÃO ELETRÔNICA</w:t>
      </w:r>
      <w:r w:rsidR="00A37069">
        <w:rPr>
          <w:sz w:val="24"/>
          <w:szCs w:val="24"/>
        </w:rPr>
        <w:t xml:space="preserve"> nº </w:t>
      </w:r>
      <w:r>
        <w:rPr>
          <w:sz w:val="24"/>
          <w:szCs w:val="24"/>
        </w:rPr>
        <w:t>27</w:t>
      </w:r>
      <w:r w:rsidR="00A37069">
        <w:rPr>
          <w:sz w:val="24"/>
          <w:szCs w:val="24"/>
        </w:rPr>
        <w:t>/2021</w:t>
      </w:r>
    </w:p>
    <w:p w14:paraId="3A50B2B8" w14:textId="77777777" w:rsidR="0006718D" w:rsidRPr="003E59D4" w:rsidRDefault="0006718D" w:rsidP="008F5740">
      <w:pPr>
        <w:pStyle w:val="Ttulo"/>
        <w:widowControl w:val="0"/>
        <w:rPr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2BC" w14:textId="77777777" w:rsidTr="00DE0DDE">
        <w:tc>
          <w:tcPr>
            <w:tcW w:w="637" w:type="dxa"/>
          </w:tcPr>
          <w:p w14:paraId="3A50B2B9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69" w:type="dxa"/>
          </w:tcPr>
          <w:p w14:paraId="3A50B2BA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Objetivo:</w:t>
            </w:r>
          </w:p>
          <w:p w14:paraId="3A50B2BB" w14:textId="0E9EB39E" w:rsidR="00CB0B38" w:rsidRPr="003E59D4" w:rsidRDefault="005F6AC1" w:rsidP="004262D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E6F88" w:rsidRPr="002E6F88">
              <w:rPr>
                <w:rFonts w:ascii="Times New Roman" w:hAnsi="Times New Roman"/>
                <w:sz w:val="24"/>
                <w:szCs w:val="24"/>
              </w:rPr>
              <w:t>quisição de licença d</w:t>
            </w:r>
            <w:r w:rsidR="00E30C2B">
              <w:rPr>
                <w:rFonts w:ascii="Times New Roman" w:hAnsi="Times New Roman"/>
                <w:sz w:val="24"/>
                <w:szCs w:val="24"/>
              </w:rPr>
              <w:t>e</w:t>
            </w:r>
            <w:r w:rsidR="002E6F88" w:rsidRPr="002E6F88">
              <w:rPr>
                <w:rFonts w:ascii="Times New Roman" w:hAnsi="Times New Roman"/>
                <w:sz w:val="24"/>
                <w:szCs w:val="24"/>
              </w:rPr>
              <w:t xml:space="preserve"> ferramenta </w:t>
            </w:r>
            <w:r w:rsidR="006056F9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2E6F88" w:rsidRPr="001A34BD">
              <w:rPr>
                <w:rFonts w:ascii="Times New Roman" w:hAnsi="Times New Roman"/>
                <w:i/>
                <w:iCs/>
                <w:sz w:val="24"/>
                <w:szCs w:val="24"/>
              </w:rPr>
              <w:t>software</w:t>
            </w:r>
            <w:r w:rsidR="002E6F88" w:rsidRPr="002E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F88" w:rsidRPr="001A34BD">
              <w:rPr>
                <w:rFonts w:ascii="Times New Roman" w:hAnsi="Times New Roman"/>
                <w:i/>
                <w:iCs/>
                <w:sz w:val="24"/>
                <w:szCs w:val="24"/>
              </w:rPr>
              <w:t>Mentimete</w:t>
            </w:r>
            <w:r w:rsidR="002E6F88" w:rsidRPr="002E6F88">
              <w:rPr>
                <w:rFonts w:ascii="Times New Roman" w:hAnsi="Times New Roman"/>
                <w:sz w:val="24"/>
                <w:szCs w:val="24"/>
              </w:rPr>
              <w:t xml:space="preserve">r versão </w:t>
            </w:r>
            <w:r w:rsidR="002E6F88" w:rsidRPr="001A34BD">
              <w:rPr>
                <w:rFonts w:ascii="Times New Roman" w:hAnsi="Times New Roman"/>
                <w:i/>
                <w:iCs/>
                <w:sz w:val="24"/>
                <w:szCs w:val="24"/>
              </w:rPr>
              <w:t>enterprise</w:t>
            </w:r>
            <w:r w:rsidR="002E6F88" w:rsidRPr="002E6F88">
              <w:rPr>
                <w:rFonts w:ascii="Times New Roman" w:hAnsi="Times New Roman"/>
                <w:sz w:val="24"/>
                <w:szCs w:val="24"/>
              </w:rPr>
              <w:t xml:space="preserve"> para 10 usuários por um ano</w:t>
            </w:r>
            <w:r w:rsidR="002E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6F9">
              <w:rPr>
                <w:rFonts w:ascii="Times New Roman" w:hAnsi="Times New Roman"/>
                <w:sz w:val="24"/>
                <w:szCs w:val="24"/>
              </w:rPr>
              <w:t xml:space="preserve">utilizada </w:t>
            </w:r>
            <w:r w:rsidR="002E6F88">
              <w:rPr>
                <w:rFonts w:ascii="Times New Roman" w:hAnsi="Times New Roman"/>
                <w:sz w:val="24"/>
                <w:szCs w:val="24"/>
              </w:rPr>
              <w:t xml:space="preserve">para apresentações interativas nas </w:t>
            </w:r>
            <w:r w:rsidR="00A37069">
              <w:rPr>
                <w:rFonts w:ascii="Times New Roman" w:hAnsi="Times New Roman"/>
                <w:sz w:val="24"/>
                <w:szCs w:val="24"/>
              </w:rPr>
              <w:t>atividades do ISC.</w:t>
            </w:r>
          </w:p>
        </w:tc>
      </w:tr>
    </w:tbl>
    <w:p w14:paraId="3A50B2BD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1B4E5F" w:rsidRPr="003E59D4" w14:paraId="3A50B2C1" w14:textId="77777777" w:rsidTr="00DE0DDE">
        <w:tc>
          <w:tcPr>
            <w:tcW w:w="637" w:type="dxa"/>
          </w:tcPr>
          <w:p w14:paraId="3A50B2BE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69" w:type="dxa"/>
          </w:tcPr>
          <w:p w14:paraId="3A50B2BF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Justificativa:</w:t>
            </w:r>
          </w:p>
          <w:p w14:paraId="3A50B2C0" w14:textId="775F0250" w:rsidR="00CB0B38" w:rsidRPr="003E59D4" w:rsidRDefault="005F6AC1" w:rsidP="00A45683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2E6F88" w:rsidRP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quisição de licença d</w:t>
            </w:r>
            <w:r w:rsidR="00E30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2E6F88" w:rsidRP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ferramenta </w:t>
            </w:r>
            <w:r w:rsidR="00605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 </w:t>
            </w:r>
            <w:r w:rsidR="002E6F88" w:rsidRPr="001A34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software</w:t>
            </w:r>
            <w:r w:rsidR="002E6F88" w:rsidRP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6F88" w:rsidRPr="001A34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Mentimeter</w:t>
            </w:r>
            <w:r w:rsidR="002E6F88" w:rsidRP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versão enterprise para 10 usuários por um ano </w:t>
            </w:r>
            <w:r w:rsidR="00605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utilizada </w:t>
            </w:r>
            <w:r w:rsidR="002E6F88" w:rsidRP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para apresentações interativas nas atividades </w:t>
            </w:r>
            <w:r w:rsid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 encontros, treinamentos, </w:t>
            </w:r>
            <w:r w:rsidR="002E6F88" w:rsidRPr="00AF2CB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workshops</w:t>
            </w:r>
            <w:r w:rsid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conferências e eventos</w:t>
            </w:r>
            <w:r w:rsidR="007B5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presenciais</w:t>
            </w:r>
            <w:r w:rsidR="00605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ou a distância</w:t>
            </w:r>
            <w:r w:rsidR="007B5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 Instituto.</w:t>
            </w:r>
          </w:p>
        </w:tc>
      </w:tr>
    </w:tbl>
    <w:p w14:paraId="3A50B2C2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5E38BA" w:rsidRPr="003E59D4" w14:paraId="3A50B2C6" w14:textId="77777777" w:rsidTr="00DE0DDE">
        <w:tc>
          <w:tcPr>
            <w:tcW w:w="637" w:type="dxa"/>
          </w:tcPr>
          <w:p w14:paraId="3A50B2C3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69" w:type="dxa"/>
          </w:tcPr>
          <w:p w14:paraId="3A50B2C4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Meta física:</w:t>
            </w:r>
          </w:p>
          <w:p w14:paraId="3A50B2C5" w14:textId="3B6B1AF5" w:rsidR="00CB0B38" w:rsidRPr="003E59D4" w:rsidRDefault="00AF2CB7" w:rsidP="00A45683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licenças.</w:t>
            </w:r>
          </w:p>
        </w:tc>
      </w:tr>
    </w:tbl>
    <w:p w14:paraId="3A50B2C7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795BDB" w:rsidRPr="003E59D4" w14:paraId="3A50B2CA" w14:textId="77777777" w:rsidTr="00DE0DD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2C8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2C9" w14:textId="37EC67A1" w:rsidR="00CB0B38" w:rsidRPr="003E59D4" w:rsidRDefault="00CB0B38" w:rsidP="005C3DDF">
            <w:pPr>
              <w:pStyle w:val="TextoPargraf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Período de execução: </w:t>
            </w:r>
            <w:r w:rsidR="0005760B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entreg</w:t>
            </w:r>
            <w:r w:rsidR="00B10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05760B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imediata</w:t>
            </w:r>
            <w:r w:rsidR="00B44238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(até </w:t>
            </w:r>
            <w:r w:rsidR="00AF2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44238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dias </w:t>
            </w:r>
            <w:r w:rsidR="00C81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úteis</w:t>
            </w:r>
            <w:r w:rsidR="00B44238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  <w:r w:rsidR="00AB3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Licença</w:t>
            </w:r>
            <w:r w:rsidR="005C3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AB3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válida</w:t>
            </w:r>
            <w:r w:rsidR="005C3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AB3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por 1 ano.</w:t>
            </w:r>
          </w:p>
        </w:tc>
      </w:tr>
    </w:tbl>
    <w:p w14:paraId="3A50B2CB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795BDB" w:rsidRPr="003E59D4" w14:paraId="3A50B2CE" w14:textId="77777777" w:rsidTr="00DE0DDE">
        <w:trPr>
          <w:tblHeader/>
        </w:trPr>
        <w:tc>
          <w:tcPr>
            <w:tcW w:w="637" w:type="dxa"/>
          </w:tcPr>
          <w:p w14:paraId="3A50B2CC" w14:textId="77777777" w:rsidR="005C3511" w:rsidRPr="003E59D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69" w:type="dxa"/>
          </w:tcPr>
          <w:p w14:paraId="3A50B2CD" w14:textId="3BAC6F7B" w:rsidR="005C3511" w:rsidRPr="003E59D4" w:rsidRDefault="005C3511" w:rsidP="00186EE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Orçamento estimado:</w:t>
            </w:r>
            <w:r w:rsidR="0002392D"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392D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14.000,00</w:t>
            </w:r>
            <w:r w:rsidR="0002392D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2E6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quatorze mil reais</w:t>
            </w:r>
            <w:r w:rsidR="007B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A50B2CF" w14:textId="77777777" w:rsidR="003E2E74" w:rsidRDefault="003E2E74" w:rsidP="008F5740">
      <w:pPr>
        <w:widowControl w:val="0"/>
        <w:rPr>
          <w:color w:val="000000" w:themeColor="text1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66"/>
        <w:gridCol w:w="1701"/>
        <w:gridCol w:w="992"/>
        <w:gridCol w:w="1134"/>
        <w:gridCol w:w="1418"/>
      </w:tblGrid>
      <w:tr w:rsidR="005C3511" w:rsidRPr="003E59D4" w14:paraId="3A50B2D1" w14:textId="77777777" w:rsidTr="006056F9">
        <w:trPr>
          <w:trHeight w:val="491"/>
          <w:tblHeader/>
        </w:trPr>
        <w:tc>
          <w:tcPr>
            <w:tcW w:w="934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0" w14:textId="7DA9C301" w:rsidR="005C3511" w:rsidRPr="003E59D4" w:rsidRDefault="00775326" w:rsidP="007370B4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napToGrid/>
                <w:kern w:val="0"/>
                <w:sz w:val="24"/>
                <w:szCs w:val="24"/>
              </w:rPr>
              <w:br w:type="page"/>
            </w:r>
            <w:r w:rsidR="004F1EBE" w:rsidRPr="003E59D4">
              <w:rPr>
                <w:rFonts w:ascii="Times New Roman" w:hAnsi="Times New Roman"/>
                <w:b/>
                <w:sz w:val="24"/>
                <w:szCs w:val="24"/>
              </w:rPr>
              <w:t xml:space="preserve">Grupo </w:t>
            </w:r>
            <w:r w:rsidR="00FB7B4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E30C2B" w:rsidRPr="00E30C2B">
              <w:rPr>
                <w:rFonts w:ascii="Times New Roman" w:hAnsi="Times New Roman"/>
                <w:b/>
                <w:sz w:val="24"/>
                <w:szCs w:val="24"/>
              </w:rPr>
              <w:t xml:space="preserve">Aquisição </w:t>
            </w:r>
            <w:r w:rsidR="00E30C2B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E30C2B" w:rsidRPr="00E30C2B">
              <w:rPr>
                <w:rFonts w:ascii="Times New Roman" w:hAnsi="Times New Roman"/>
                <w:b/>
                <w:sz w:val="24"/>
                <w:szCs w:val="24"/>
              </w:rPr>
              <w:t xml:space="preserve">e Licença </w:t>
            </w:r>
            <w:r w:rsidR="00E30C2B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 w:rsidR="00E30C2B" w:rsidRPr="00E30C2B">
              <w:rPr>
                <w:rFonts w:ascii="Times New Roman" w:hAnsi="Times New Roman"/>
                <w:b/>
                <w:sz w:val="24"/>
                <w:szCs w:val="24"/>
              </w:rPr>
              <w:t xml:space="preserve"> Ferramenta Software</w:t>
            </w:r>
          </w:p>
        </w:tc>
      </w:tr>
      <w:tr w:rsidR="005C3511" w:rsidRPr="003E59D4" w14:paraId="3A50B2D7" w14:textId="77777777" w:rsidTr="006056F9">
        <w:trPr>
          <w:cantSplit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2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3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4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Unid.</w:t>
            </w:r>
            <w:r w:rsidR="008F5740" w:rsidRPr="007370B4">
              <w:rPr>
                <w:rFonts w:ascii="Times New Roman" w:hAnsi="Times New Roman"/>
                <w:b/>
                <w:sz w:val="24"/>
                <w:szCs w:val="24"/>
              </w:rPr>
              <w:t xml:space="preserve"> de Fornecimento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5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6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Valor estimado</w:t>
            </w:r>
            <w:r w:rsidR="00FB7B48">
              <w:rPr>
                <w:rFonts w:ascii="Times New Roman" w:hAnsi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5C3511" w:rsidRPr="003E59D4" w14:paraId="3A50B2DE" w14:textId="77777777" w:rsidTr="006056F9">
        <w:trPr>
          <w:cantSplit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8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9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A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B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C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D" w14:textId="77777777" w:rsidR="005C3511" w:rsidRPr="007370B4" w:rsidRDefault="005C3511" w:rsidP="007370B4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72223D" w:rsidRPr="003E59D4" w14:paraId="3A50B36F" w14:textId="77777777" w:rsidTr="006056F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7" w14:textId="77777777" w:rsidR="0072223D" w:rsidRPr="00E30C2B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76484813"/>
            <w:r w:rsidRPr="00E30C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A" w14:textId="39F86717" w:rsidR="0072223D" w:rsidRPr="006056F9" w:rsidRDefault="006056F9" w:rsidP="006056F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E30C2B" w:rsidRPr="006056F9">
              <w:rPr>
                <w:color w:val="000000"/>
                <w:szCs w:val="24"/>
              </w:rPr>
              <w:t>quisição de licença d</w:t>
            </w:r>
            <w:r w:rsidRPr="006056F9">
              <w:rPr>
                <w:color w:val="000000"/>
                <w:szCs w:val="24"/>
              </w:rPr>
              <w:t>e</w:t>
            </w:r>
            <w:r w:rsidR="00E30C2B" w:rsidRPr="006056F9">
              <w:rPr>
                <w:color w:val="000000"/>
                <w:szCs w:val="24"/>
              </w:rPr>
              <w:t xml:space="preserve"> ferramenta </w:t>
            </w:r>
            <w:r w:rsidRPr="006056F9">
              <w:rPr>
                <w:color w:val="000000"/>
                <w:szCs w:val="24"/>
              </w:rPr>
              <w:t xml:space="preserve">de </w:t>
            </w:r>
            <w:r w:rsidR="00E30C2B" w:rsidRPr="006056F9">
              <w:rPr>
                <w:color w:val="000000"/>
                <w:szCs w:val="24"/>
              </w:rPr>
              <w:t>software Mentimeter versão enterprise para 10 usuários por um ano para apresentações interativas nas atividades do ISC.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B" w14:textId="137F7276" w:rsidR="0072223D" w:rsidRPr="00E30C2B" w:rsidRDefault="00E30C2B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2B">
              <w:rPr>
                <w:rFonts w:ascii="Times New Roman" w:hAnsi="Times New Roman"/>
                <w:sz w:val="24"/>
                <w:szCs w:val="24"/>
              </w:rPr>
              <w:t>Licença</w:t>
            </w:r>
            <w:r>
              <w:t xml:space="preserve"> </w:t>
            </w:r>
            <w:r w:rsidRPr="00E30C2B">
              <w:rPr>
                <w:rFonts w:ascii="Times New Roman" w:hAnsi="Times New Roman"/>
                <w:sz w:val="24"/>
                <w:szCs w:val="24"/>
              </w:rPr>
              <w:t>para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C2B">
              <w:rPr>
                <w:rFonts w:ascii="Times New Roman" w:hAnsi="Times New Roman"/>
                <w:sz w:val="24"/>
                <w:szCs w:val="24"/>
              </w:rPr>
              <w:t>10 usuários por um 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C" w14:textId="42A6B720" w:rsidR="0072223D" w:rsidRPr="00E30C2B" w:rsidRDefault="00E30C2B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D" w14:textId="59B9DBFC" w:rsidR="0072223D" w:rsidRPr="00E30C2B" w:rsidRDefault="001A34B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E" w14:textId="3237F02F" w:rsidR="0072223D" w:rsidRPr="00E30C2B" w:rsidRDefault="001A34B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14.000,00</w:t>
            </w:r>
          </w:p>
        </w:tc>
      </w:tr>
      <w:bookmarkEnd w:id="0"/>
      <w:tr w:rsidR="0072223D" w:rsidRPr="003E59D4" w14:paraId="3A50B372" w14:textId="77777777" w:rsidTr="006056F9">
        <w:trPr>
          <w:cantSplit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70" w14:textId="77777777" w:rsidR="0072223D" w:rsidRPr="006F5A59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F5A59">
              <w:rPr>
                <w:rFonts w:ascii="Times New Roman" w:hAnsi="Times New Roman"/>
                <w:b/>
                <w:sz w:val="24"/>
                <w:szCs w:val="24"/>
              </w:rPr>
              <w:t>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71" w14:textId="6EAEE75F" w:rsidR="0072223D" w:rsidRPr="00B77275" w:rsidRDefault="006056F9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R$</w:t>
            </w:r>
            <w:r w:rsidR="00E30C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14.000,00</w:t>
            </w:r>
          </w:p>
        </w:tc>
      </w:tr>
    </w:tbl>
    <w:p w14:paraId="3A50B373" w14:textId="77777777" w:rsidR="00B415B3" w:rsidRPr="003E59D4" w:rsidRDefault="00B415B3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50B374" w14:textId="77777777" w:rsidR="007D7A68" w:rsidRPr="003E59D4" w:rsidRDefault="007D7A6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50B375" w14:textId="77777777" w:rsidR="00C147A5" w:rsidRPr="003E59D4" w:rsidRDefault="00C147A5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6056F9" w14:paraId="3A50B37A" w14:textId="77777777" w:rsidTr="00DE0DDE">
        <w:tc>
          <w:tcPr>
            <w:tcW w:w="637" w:type="dxa"/>
          </w:tcPr>
          <w:p w14:paraId="3A50B376" w14:textId="77777777" w:rsidR="00CB0B38" w:rsidRPr="00AF2CB7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F2CB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569" w:type="dxa"/>
          </w:tcPr>
          <w:p w14:paraId="3A50B377" w14:textId="77777777" w:rsidR="00CB0B38" w:rsidRPr="00AF2CB7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2CB7">
              <w:rPr>
                <w:rFonts w:ascii="Times New Roman" w:hAnsi="Times New Roman"/>
                <w:b/>
                <w:sz w:val="24"/>
                <w:szCs w:val="24"/>
              </w:rPr>
              <w:t>Obrigações:</w:t>
            </w:r>
          </w:p>
          <w:p w14:paraId="3A50B379" w14:textId="7543FEBC" w:rsidR="009C4F5F" w:rsidRPr="00AF2CB7" w:rsidRDefault="00CF1065" w:rsidP="001A34BD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6DB2" w:rsidRPr="00AF2CB7">
              <w:rPr>
                <w:rFonts w:ascii="Times New Roman" w:hAnsi="Times New Roman"/>
                <w:sz w:val="24"/>
                <w:szCs w:val="24"/>
              </w:rPr>
              <w:t>A licitante vencedora fornec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>erá</w:t>
            </w:r>
            <w:r w:rsidR="003A6DB2" w:rsidRPr="00AF2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 xml:space="preserve">os produtos que lhe forem adjudicados no prazo máximo de </w:t>
            </w:r>
            <w:r w:rsidR="00AF2CB7" w:rsidRPr="00AF2CB7">
              <w:rPr>
                <w:rFonts w:ascii="Times New Roman" w:hAnsi="Times New Roman"/>
                <w:sz w:val="24"/>
                <w:szCs w:val="24"/>
              </w:rPr>
              <w:t>10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2CB7" w:rsidRPr="00AF2CB7">
              <w:rPr>
                <w:rFonts w:ascii="Times New Roman" w:hAnsi="Times New Roman"/>
                <w:sz w:val="24"/>
                <w:szCs w:val="24"/>
              </w:rPr>
              <w:t>dez</w:t>
            </w:r>
            <w:r w:rsidR="008655C4" w:rsidRPr="00AF2CB7">
              <w:rPr>
                <w:rFonts w:ascii="Times New Roman" w:hAnsi="Times New Roman"/>
                <w:sz w:val="24"/>
                <w:szCs w:val="24"/>
              </w:rPr>
              <w:t>)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 xml:space="preserve"> dias</w:t>
            </w:r>
            <w:r w:rsidR="008655C4" w:rsidRPr="00AF2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66C" w:rsidRPr="00AF2CB7">
              <w:rPr>
                <w:rFonts w:ascii="Times New Roman" w:hAnsi="Times New Roman"/>
                <w:sz w:val="24"/>
                <w:szCs w:val="24"/>
              </w:rPr>
              <w:t>úteis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 xml:space="preserve">, contado do </w:t>
            </w:r>
            <w:r w:rsidR="003A6DB2" w:rsidRPr="00AF2CB7">
              <w:rPr>
                <w:rFonts w:ascii="Times New Roman" w:hAnsi="Times New Roman"/>
                <w:sz w:val="24"/>
                <w:szCs w:val="24"/>
              </w:rPr>
              <w:t>recebimento d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AF2CB7">
              <w:rPr>
                <w:rFonts w:ascii="Times New Roman" w:hAnsi="Times New Roman"/>
                <w:sz w:val="24"/>
                <w:szCs w:val="24"/>
              </w:rPr>
              <w:t>e-mail enviado pelo Serviço de Administração do ISC com a nota de empenho</w:t>
            </w:r>
            <w:r w:rsidR="009C4F5F" w:rsidRPr="00AF2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A50B37B" w14:textId="77777777" w:rsidR="00BA4DE7" w:rsidRPr="006056F9" w:rsidRDefault="00BA4DE7" w:rsidP="00BA545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6056F9" w14:paraId="3A50B381" w14:textId="77777777" w:rsidTr="00DE0DDE">
        <w:tc>
          <w:tcPr>
            <w:tcW w:w="637" w:type="dxa"/>
          </w:tcPr>
          <w:p w14:paraId="3A50B37C" w14:textId="77777777" w:rsidR="00CB0B38" w:rsidRPr="00AF2CB7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7349DF" w:rsidRPr="00AF2CB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69" w:type="dxa"/>
          </w:tcPr>
          <w:p w14:paraId="3A50B37D" w14:textId="77777777" w:rsidR="00CB0B38" w:rsidRPr="00AF2CB7" w:rsidRDefault="00CB0B38" w:rsidP="004F7053">
            <w:pPr>
              <w:pStyle w:val="TextoPargrafo"/>
              <w:keepNext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b/>
                <w:sz w:val="24"/>
                <w:szCs w:val="24"/>
              </w:rPr>
              <w:t>Penalidades:</w:t>
            </w:r>
          </w:p>
          <w:p w14:paraId="3A50B37E" w14:textId="77777777" w:rsidR="00CB0B38" w:rsidRPr="00AF2CB7" w:rsidRDefault="00300663" w:rsidP="008A574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t xml:space="preserve">Pelo descumprimento do pacto, a contratada sujeita-se às penalidades previstas na </w:t>
            </w:r>
            <w:r w:rsidR="0082705D" w:rsidRPr="00AF2C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2CB7">
              <w:rPr>
                <w:rFonts w:ascii="Times New Roman" w:hAnsi="Times New Roman"/>
                <w:sz w:val="24"/>
                <w:szCs w:val="24"/>
              </w:rPr>
              <w:t>Lei º 8.666/1993.</w:t>
            </w:r>
          </w:p>
          <w:p w14:paraId="3A50B37F" w14:textId="77777777" w:rsidR="00300663" w:rsidRPr="00AF2CB7" w:rsidRDefault="00300663" w:rsidP="008A574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t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14:paraId="3A50B380" w14:textId="77777777" w:rsidR="00300663" w:rsidRPr="00AF2CB7" w:rsidRDefault="00300663" w:rsidP="008A574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t xml:space="preserve"> - Pelo fornecimento de produtos inadequados, sujeitar-se-á a fornecedora à multa de 10% (dez por cento) sobre o valor total do contrato</w:t>
            </w:r>
          </w:p>
        </w:tc>
      </w:tr>
    </w:tbl>
    <w:p w14:paraId="3A50B382" w14:textId="77777777" w:rsidR="00CB0B38" w:rsidRPr="006056F9" w:rsidRDefault="00CB0B38" w:rsidP="00BA545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6056F9" w14:paraId="3A50B386" w14:textId="77777777" w:rsidTr="00DE0DDE">
        <w:tc>
          <w:tcPr>
            <w:tcW w:w="637" w:type="dxa"/>
          </w:tcPr>
          <w:p w14:paraId="3A50B383" w14:textId="77777777" w:rsidR="00CB0B38" w:rsidRPr="00AF2CB7" w:rsidRDefault="00300663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569" w:type="dxa"/>
          </w:tcPr>
          <w:p w14:paraId="3A50B384" w14:textId="77777777" w:rsidR="009663E1" w:rsidRPr="00AF2CB7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b/>
                <w:sz w:val="24"/>
                <w:szCs w:val="24"/>
              </w:rPr>
              <w:t>Adjudicação do objeto</w:t>
            </w:r>
            <w:r w:rsidRPr="00AF2C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7275" w:rsidRPr="00AF2CB7">
              <w:rPr>
                <w:rFonts w:ascii="Times New Roman" w:hAnsi="Times New Roman"/>
                <w:sz w:val="24"/>
                <w:szCs w:val="24"/>
              </w:rPr>
              <w:t>por item.</w:t>
            </w:r>
          </w:p>
          <w:p w14:paraId="3A50B385" w14:textId="77777777" w:rsidR="00CB0B38" w:rsidRPr="00AF2CB7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CB7">
              <w:rPr>
                <w:rFonts w:ascii="Times New Roman" w:hAnsi="Times New Roman"/>
                <w:b/>
                <w:sz w:val="24"/>
                <w:szCs w:val="24"/>
              </w:rPr>
              <w:t>Tipo de empenho</w:t>
            </w:r>
            <w:r w:rsidRPr="00AF2C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3CA4" w:rsidRPr="00AF2CB7">
              <w:rPr>
                <w:rFonts w:ascii="Times New Roman" w:hAnsi="Times New Roman"/>
                <w:sz w:val="24"/>
                <w:szCs w:val="24"/>
              </w:rPr>
              <w:t>ordinário.</w:t>
            </w:r>
          </w:p>
        </w:tc>
      </w:tr>
    </w:tbl>
    <w:p w14:paraId="3A50B387" w14:textId="77777777" w:rsidR="00CB0B38" w:rsidRPr="006056F9" w:rsidRDefault="00CB0B38" w:rsidP="00BA545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6056F9" w14:paraId="3A50B38C" w14:textId="77777777" w:rsidTr="00DE0DDE">
        <w:tc>
          <w:tcPr>
            <w:tcW w:w="637" w:type="dxa"/>
          </w:tcPr>
          <w:p w14:paraId="3A50B388" w14:textId="77777777" w:rsidR="00CB0B38" w:rsidRPr="00C7326A" w:rsidRDefault="00CB0B38" w:rsidP="00300663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00663" w:rsidRPr="00C732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69" w:type="dxa"/>
          </w:tcPr>
          <w:p w14:paraId="3A50B389" w14:textId="77777777" w:rsidR="00CB0B38" w:rsidRPr="00C7326A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A">
              <w:rPr>
                <w:rFonts w:ascii="Times New Roman" w:hAnsi="Times New Roman"/>
                <w:b/>
                <w:sz w:val="24"/>
                <w:szCs w:val="24"/>
              </w:rPr>
              <w:t>Classificação orçamentária:</w:t>
            </w:r>
          </w:p>
          <w:p w14:paraId="3A50B38A" w14:textId="6400F20B" w:rsidR="00BA5450" w:rsidRPr="00C7326A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326A">
              <w:rPr>
                <w:rFonts w:ascii="Times New Roman" w:hAnsi="Times New Roman"/>
                <w:sz w:val="24"/>
                <w:szCs w:val="24"/>
              </w:rPr>
              <w:t>Elementos de despesa: 3.3.90.</w:t>
            </w:r>
            <w:r w:rsidR="00C7326A" w:rsidRPr="00C7326A">
              <w:rPr>
                <w:rFonts w:ascii="Times New Roman" w:hAnsi="Times New Roman"/>
                <w:sz w:val="24"/>
                <w:szCs w:val="24"/>
              </w:rPr>
              <w:t>40</w:t>
            </w:r>
            <w:r w:rsidRPr="00C732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7326A" w:rsidRPr="00C7326A">
              <w:rPr>
                <w:rFonts w:ascii="Times New Roman" w:hAnsi="Times New Roman"/>
                <w:sz w:val="24"/>
                <w:szCs w:val="24"/>
              </w:rPr>
              <w:t xml:space="preserve">Locação de </w:t>
            </w:r>
            <w:r w:rsidR="00C7326A" w:rsidRPr="00C7326A">
              <w:rPr>
                <w:rFonts w:ascii="Times New Roman" w:hAnsi="Times New Roman"/>
                <w:i/>
                <w:iCs/>
                <w:sz w:val="24"/>
                <w:szCs w:val="24"/>
              </w:rPr>
              <w:t>Software</w:t>
            </w:r>
          </w:p>
          <w:p w14:paraId="3A50B38B" w14:textId="77777777" w:rsidR="00CB0B38" w:rsidRPr="00C7326A" w:rsidRDefault="00CB0B38" w:rsidP="00BA545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326A">
              <w:rPr>
                <w:rFonts w:ascii="Times New Roman" w:hAnsi="Times New Roman"/>
                <w:sz w:val="24"/>
                <w:szCs w:val="24"/>
              </w:rPr>
              <w:t>Atividade: 01.032.0550.4018.0001 – Fiscalização da Aplicação dos Recursos Públicos Federais.</w:t>
            </w:r>
          </w:p>
        </w:tc>
      </w:tr>
    </w:tbl>
    <w:p w14:paraId="3A50B38D" w14:textId="77777777" w:rsidR="00CB0B38" w:rsidRPr="006056F9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775672" w:rsidRPr="00AB3521" w14:paraId="3A50B394" w14:textId="77777777" w:rsidTr="00DE0DDE">
        <w:tc>
          <w:tcPr>
            <w:tcW w:w="637" w:type="dxa"/>
          </w:tcPr>
          <w:p w14:paraId="3A50B38E" w14:textId="77777777" w:rsidR="00775672" w:rsidRPr="00AB3521" w:rsidRDefault="00300663" w:rsidP="00775672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8569" w:type="dxa"/>
          </w:tcPr>
          <w:p w14:paraId="3A50B38F" w14:textId="77777777" w:rsidR="00775672" w:rsidRPr="00AB3521" w:rsidRDefault="00775672" w:rsidP="004F7053">
            <w:pPr>
              <w:pStyle w:val="TextoPargrafo"/>
              <w:keepNext/>
              <w:spacing w:before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3521">
              <w:rPr>
                <w:rFonts w:ascii="Times New Roman" w:hAnsi="Times New Roman"/>
                <w:b/>
                <w:sz w:val="24"/>
                <w:szCs w:val="24"/>
              </w:rPr>
              <w:t>Local de entrega:</w:t>
            </w:r>
          </w:p>
          <w:p w14:paraId="3A50B390" w14:textId="77777777" w:rsidR="00300663" w:rsidRPr="00AB3521" w:rsidRDefault="00300663" w:rsidP="004F7053">
            <w:pPr>
              <w:pStyle w:val="TextoPargrafo"/>
              <w:keepNext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Instituto Serzedello Corrêa - ISC</w:t>
            </w:r>
          </w:p>
          <w:p w14:paraId="3A50B391" w14:textId="77777777" w:rsidR="00775672" w:rsidRPr="00AB3521" w:rsidRDefault="00775672" w:rsidP="004F7053">
            <w:pPr>
              <w:pStyle w:val="TextoPargrafo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  <w:r w:rsidR="009B0D20" w:rsidRPr="00AB3521">
              <w:rPr>
                <w:rFonts w:ascii="Times New Roman" w:hAnsi="Times New Roman"/>
                <w:sz w:val="24"/>
                <w:szCs w:val="24"/>
              </w:rPr>
              <w:t>Setor de Clubes Esportivos Sul, Trecho 3, Brasília/DF, CEP 70.297-400, próximo à Agência Nacional de Transportes Terrestres – ANTT.</w:t>
            </w:r>
          </w:p>
          <w:p w14:paraId="3A50B392" w14:textId="21F8AFB0" w:rsidR="00775672" w:rsidRPr="00AB3521" w:rsidRDefault="00775672" w:rsidP="004F7053">
            <w:pPr>
              <w:pStyle w:val="TextoPargrafo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Telefone: (61) 3</w:t>
            </w:r>
            <w:r w:rsidR="001506C1" w:rsidRPr="00AB3521">
              <w:rPr>
                <w:rFonts w:ascii="Times New Roman" w:hAnsi="Times New Roman"/>
                <w:sz w:val="24"/>
                <w:szCs w:val="24"/>
              </w:rPr>
              <w:t>527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>-</w:t>
            </w:r>
            <w:r w:rsidR="009B0D20" w:rsidRPr="00AB3521">
              <w:rPr>
                <w:rFonts w:ascii="Times New Roman" w:hAnsi="Times New Roman"/>
                <w:sz w:val="24"/>
                <w:szCs w:val="24"/>
              </w:rPr>
              <w:t>5825</w:t>
            </w:r>
          </w:p>
          <w:p w14:paraId="3A50B393" w14:textId="77777777" w:rsidR="002C536C" w:rsidRPr="00AB3521" w:rsidRDefault="00775672" w:rsidP="009B0D20">
            <w:pPr>
              <w:pStyle w:val="TextoPargraf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D20" w:rsidRPr="00AB3521">
              <w:rPr>
                <w:rStyle w:val="Hyperlink"/>
                <w:rFonts w:ascii="Times New Roman" w:hAnsi="Times New Roman"/>
                <w:sz w:val="24"/>
                <w:szCs w:val="24"/>
              </w:rPr>
              <w:t>ISC_SA@tcu.gov.br</w:t>
            </w:r>
          </w:p>
        </w:tc>
      </w:tr>
      <w:tr w:rsidR="00827D30" w:rsidRPr="00AB3521" w14:paraId="3A50B397" w14:textId="77777777" w:rsidTr="00DE0D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395" w14:textId="77777777" w:rsidR="00827D30" w:rsidRPr="00AB3521" w:rsidRDefault="00621434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396" w14:textId="6AD2192D" w:rsidR="00827D30" w:rsidRPr="00AB3521" w:rsidRDefault="00827D30" w:rsidP="00C147A5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b/>
                <w:sz w:val="24"/>
                <w:szCs w:val="24"/>
              </w:rPr>
              <w:t>Prazo de fornecimento: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21">
              <w:rPr>
                <w:rFonts w:ascii="Times New Roman" w:hAnsi="Times New Roman"/>
                <w:sz w:val="24"/>
                <w:szCs w:val="24"/>
                <w:u w:val="single"/>
              </w:rPr>
              <w:t>até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A5" w:rsidRPr="00AB3521">
              <w:rPr>
                <w:rFonts w:ascii="Times New Roman" w:hAnsi="Times New Roman"/>
                <w:sz w:val="24"/>
                <w:szCs w:val="24"/>
              </w:rPr>
              <w:t>1</w:t>
            </w:r>
            <w:r w:rsidR="00AB3521" w:rsidRPr="00AB3521">
              <w:rPr>
                <w:rFonts w:ascii="Times New Roman" w:hAnsi="Times New Roman"/>
                <w:sz w:val="24"/>
                <w:szCs w:val="24"/>
              </w:rPr>
              <w:t>0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B3521" w:rsidRPr="00AB3521">
              <w:rPr>
                <w:rFonts w:ascii="Times New Roman" w:hAnsi="Times New Roman"/>
                <w:sz w:val="24"/>
                <w:szCs w:val="24"/>
              </w:rPr>
              <w:t>dez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 xml:space="preserve">) dias </w:t>
            </w:r>
            <w:r w:rsidR="0019766C" w:rsidRPr="00AB3521">
              <w:rPr>
                <w:rFonts w:ascii="Times New Roman" w:hAnsi="Times New Roman"/>
                <w:sz w:val="24"/>
                <w:szCs w:val="24"/>
              </w:rPr>
              <w:t>úteis</w:t>
            </w:r>
            <w:r w:rsidR="00B44238" w:rsidRPr="00AB3521">
              <w:rPr>
                <w:rFonts w:ascii="Times New Roman" w:hAnsi="Times New Roman"/>
                <w:sz w:val="24"/>
                <w:szCs w:val="24"/>
              </w:rPr>
              <w:t>, contados d</w:t>
            </w:r>
            <w:r w:rsidRPr="00AB3521">
              <w:rPr>
                <w:rFonts w:ascii="Times New Roman" w:hAnsi="Times New Roman"/>
                <w:sz w:val="24"/>
                <w:szCs w:val="24"/>
              </w:rPr>
              <w:t>o recebimento pela licitante vencedora do respectivo empenho.</w:t>
            </w:r>
          </w:p>
        </w:tc>
      </w:tr>
    </w:tbl>
    <w:p w14:paraId="3A50B398" w14:textId="77777777" w:rsidR="00827D30" w:rsidRPr="00AB3521" w:rsidRDefault="00827D30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A50B399" w14:textId="77777777" w:rsidR="004245D4" w:rsidRPr="00AB3521" w:rsidRDefault="004245D4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AB3521" w14:paraId="3A50B39D" w14:textId="77777777" w:rsidTr="00DE0DDE">
        <w:tc>
          <w:tcPr>
            <w:tcW w:w="637" w:type="dxa"/>
          </w:tcPr>
          <w:p w14:paraId="3A50B39A" w14:textId="77777777" w:rsidR="00CB0B38" w:rsidRPr="00AB3521" w:rsidRDefault="00621434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69" w:type="dxa"/>
          </w:tcPr>
          <w:p w14:paraId="3A50B39B" w14:textId="77777777" w:rsidR="00CB0B38" w:rsidRPr="00AB3521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3521">
              <w:rPr>
                <w:rFonts w:ascii="Times New Roman" w:hAnsi="Times New Roman"/>
                <w:b/>
                <w:sz w:val="24"/>
                <w:szCs w:val="24"/>
              </w:rPr>
              <w:t>Fiscalização/Atestação:</w:t>
            </w:r>
          </w:p>
          <w:p w14:paraId="3A50B39C" w14:textId="77777777" w:rsidR="00CB0B38" w:rsidRPr="00AB3521" w:rsidRDefault="009B0D20" w:rsidP="00BA545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Serviço de Administração do ISC. Atestação – Unidades demandantes do ISC.</w:t>
            </w:r>
          </w:p>
        </w:tc>
      </w:tr>
    </w:tbl>
    <w:p w14:paraId="3A50B39E" w14:textId="77777777" w:rsidR="00CB0B38" w:rsidRPr="00AB3521" w:rsidRDefault="00CB0B38" w:rsidP="008F5740">
      <w:pPr>
        <w:widowControl w:val="0"/>
        <w:rPr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A2" w14:textId="77777777" w:rsidTr="00DE0DDE">
        <w:tc>
          <w:tcPr>
            <w:tcW w:w="637" w:type="dxa"/>
          </w:tcPr>
          <w:p w14:paraId="3A50B39F" w14:textId="77777777" w:rsidR="00CB0B38" w:rsidRPr="00AB3521" w:rsidRDefault="00621434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69" w:type="dxa"/>
          </w:tcPr>
          <w:p w14:paraId="3A50B3A0" w14:textId="77777777" w:rsidR="00CB0B38" w:rsidRPr="00AB3521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3521">
              <w:rPr>
                <w:rFonts w:ascii="Times New Roman" w:hAnsi="Times New Roman"/>
                <w:b/>
                <w:sz w:val="24"/>
                <w:szCs w:val="24"/>
              </w:rPr>
              <w:t>Responsável pela elaboração do termo de referência:</w:t>
            </w:r>
          </w:p>
          <w:p w14:paraId="3A50B3A1" w14:textId="77777777" w:rsidR="00CB0B38" w:rsidRPr="003E59D4" w:rsidRDefault="00CB0B38" w:rsidP="009B0D2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521">
              <w:rPr>
                <w:rFonts w:ascii="Times New Roman" w:hAnsi="Times New Roman"/>
                <w:sz w:val="24"/>
                <w:szCs w:val="24"/>
              </w:rPr>
              <w:t xml:space="preserve">Chefe do Serviço </w:t>
            </w:r>
            <w:r w:rsidR="009B0D20" w:rsidRPr="00AB3521">
              <w:rPr>
                <w:rFonts w:ascii="Times New Roman" w:hAnsi="Times New Roman"/>
                <w:sz w:val="24"/>
                <w:szCs w:val="24"/>
              </w:rPr>
              <w:t>de Administração do ISC.</w:t>
            </w:r>
          </w:p>
        </w:tc>
      </w:tr>
    </w:tbl>
    <w:p w14:paraId="3A50B3A3" w14:textId="77777777" w:rsidR="006E555B" w:rsidRPr="003E59D4" w:rsidRDefault="006E555B" w:rsidP="008F5740">
      <w:pPr>
        <w:widowControl w:val="0"/>
        <w:rPr>
          <w:szCs w:val="24"/>
        </w:rPr>
      </w:pPr>
    </w:p>
    <w:sectPr w:rsidR="006E555B" w:rsidRPr="003E59D4" w:rsidSect="00681EC0">
      <w:headerReference w:type="default" r:id="rId8"/>
      <w:pgSz w:w="11907" w:h="16840" w:code="9"/>
      <w:pgMar w:top="1417" w:right="1701" w:bottom="1417" w:left="1701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6077" w14:textId="77777777" w:rsidR="00893863" w:rsidRDefault="00893863">
      <w:r>
        <w:separator/>
      </w:r>
    </w:p>
  </w:endnote>
  <w:endnote w:type="continuationSeparator" w:id="0">
    <w:p w14:paraId="3D6FC8F2" w14:textId="77777777" w:rsidR="00893863" w:rsidRDefault="0089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0521" w14:textId="77777777" w:rsidR="00893863" w:rsidRDefault="00893863">
      <w:r>
        <w:separator/>
      </w:r>
    </w:p>
  </w:footnote>
  <w:footnote w:type="continuationSeparator" w:id="0">
    <w:p w14:paraId="136BA111" w14:textId="77777777" w:rsidR="00893863" w:rsidRDefault="0089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B3A8" w14:textId="77777777" w:rsidR="00A775B9" w:rsidRPr="00720ED4" w:rsidRDefault="00A775B9" w:rsidP="00541B6F">
    <w:pPr>
      <w:ind w:firstLine="993"/>
      <w:rPr>
        <w:b/>
        <w:bCs/>
      </w:rPr>
    </w:pPr>
    <w:r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659264" behindDoc="1" locked="0" layoutInCell="0" allowOverlap="1" wp14:anchorId="3A50B3AC" wp14:editId="3A50B3AD">
          <wp:simplePos x="0" y="0"/>
          <wp:positionH relativeFrom="margin">
            <wp:align>left</wp:align>
          </wp:positionH>
          <wp:positionV relativeFrom="paragraph">
            <wp:posOffset>11234</wp:posOffset>
          </wp:positionV>
          <wp:extent cx="544195" cy="429260"/>
          <wp:effectExtent l="0" t="0" r="8255" b="8890"/>
          <wp:wrapNone/>
          <wp:docPr id="3" name="Imagem 3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D4">
      <w:rPr>
        <w:b/>
        <w:bCs/>
      </w:rPr>
      <w:t>TRIBUNAL DE CONTAS DA UNIÃO</w:t>
    </w:r>
  </w:p>
  <w:p w14:paraId="3A50B3A9" w14:textId="77777777" w:rsidR="00A775B9" w:rsidRPr="00720ED4" w:rsidRDefault="00A775B9" w:rsidP="00541B6F">
    <w:pPr>
      <w:pStyle w:val="Cabealho"/>
      <w:ind w:left="851" w:firstLine="142"/>
      <w:rPr>
        <w:sz w:val="20"/>
      </w:rPr>
    </w:pPr>
    <w:r w:rsidRPr="00720ED4">
      <w:rPr>
        <w:sz w:val="20"/>
      </w:rPr>
      <w:t xml:space="preserve">Instituto Serzedello Corrêa </w:t>
    </w:r>
  </w:p>
  <w:p w14:paraId="3A50B3AA" w14:textId="77777777" w:rsidR="00A775B9" w:rsidRPr="008A2498" w:rsidRDefault="00A775B9" w:rsidP="00541B6F">
    <w:pPr>
      <w:pStyle w:val="Cabealho"/>
      <w:ind w:firstLine="993"/>
    </w:pPr>
    <w:r w:rsidRPr="00720ED4">
      <w:rPr>
        <w:sz w:val="20"/>
      </w:rPr>
      <w:t>Serviço de Administração</w:t>
    </w:r>
  </w:p>
  <w:p w14:paraId="3A50B3AB" w14:textId="77777777" w:rsidR="00A775B9" w:rsidRPr="00681EC0" w:rsidRDefault="00A775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79BB"/>
    <w:multiLevelType w:val="hybridMultilevel"/>
    <w:tmpl w:val="1DF6A8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66F1787B"/>
    <w:multiLevelType w:val="hybridMultilevel"/>
    <w:tmpl w:val="8CCCFD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2B1"/>
    <w:multiLevelType w:val="hybridMultilevel"/>
    <w:tmpl w:val="F0801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7BF53DEB"/>
    <w:multiLevelType w:val="singleLevel"/>
    <w:tmpl w:val="8A94AF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9C"/>
    <w:rsid w:val="00005117"/>
    <w:rsid w:val="0001480F"/>
    <w:rsid w:val="00017E1D"/>
    <w:rsid w:val="0002392D"/>
    <w:rsid w:val="0003192D"/>
    <w:rsid w:val="00035D94"/>
    <w:rsid w:val="000362F6"/>
    <w:rsid w:val="0003648A"/>
    <w:rsid w:val="00036EE7"/>
    <w:rsid w:val="00037AE3"/>
    <w:rsid w:val="00042599"/>
    <w:rsid w:val="00046EDE"/>
    <w:rsid w:val="0005760B"/>
    <w:rsid w:val="00060988"/>
    <w:rsid w:val="000642FB"/>
    <w:rsid w:val="0006718D"/>
    <w:rsid w:val="0007241D"/>
    <w:rsid w:val="00081889"/>
    <w:rsid w:val="00086D38"/>
    <w:rsid w:val="00096BFF"/>
    <w:rsid w:val="000A65D5"/>
    <w:rsid w:val="000A7D75"/>
    <w:rsid w:val="000B3D59"/>
    <w:rsid w:val="000B7C73"/>
    <w:rsid w:val="000C0EF3"/>
    <w:rsid w:val="000C2AD6"/>
    <w:rsid w:val="000C2B9D"/>
    <w:rsid w:val="000C51DA"/>
    <w:rsid w:val="000C6E17"/>
    <w:rsid w:val="000D44C6"/>
    <w:rsid w:val="000D6A53"/>
    <w:rsid w:val="000F3710"/>
    <w:rsid w:val="00107483"/>
    <w:rsid w:val="001104B5"/>
    <w:rsid w:val="00110551"/>
    <w:rsid w:val="00114363"/>
    <w:rsid w:val="00120733"/>
    <w:rsid w:val="001223AB"/>
    <w:rsid w:val="00122445"/>
    <w:rsid w:val="001228F6"/>
    <w:rsid w:val="0014511D"/>
    <w:rsid w:val="00147905"/>
    <w:rsid w:val="001504AB"/>
    <w:rsid w:val="001506C1"/>
    <w:rsid w:val="001507B2"/>
    <w:rsid w:val="001517B0"/>
    <w:rsid w:val="001530A6"/>
    <w:rsid w:val="001534D3"/>
    <w:rsid w:val="00160829"/>
    <w:rsid w:val="00160BEA"/>
    <w:rsid w:val="00161C49"/>
    <w:rsid w:val="00162568"/>
    <w:rsid w:val="0016343F"/>
    <w:rsid w:val="00164CB3"/>
    <w:rsid w:val="0017477F"/>
    <w:rsid w:val="0017734C"/>
    <w:rsid w:val="001827FE"/>
    <w:rsid w:val="00186EE1"/>
    <w:rsid w:val="001951E8"/>
    <w:rsid w:val="0019766C"/>
    <w:rsid w:val="001A141B"/>
    <w:rsid w:val="001A1C39"/>
    <w:rsid w:val="001A34BD"/>
    <w:rsid w:val="001A67FE"/>
    <w:rsid w:val="001B4885"/>
    <w:rsid w:val="001B4E5F"/>
    <w:rsid w:val="001B6B66"/>
    <w:rsid w:val="001C3098"/>
    <w:rsid w:val="001D5BE8"/>
    <w:rsid w:val="001E3520"/>
    <w:rsid w:val="001F0D3B"/>
    <w:rsid w:val="00200572"/>
    <w:rsid w:val="00204150"/>
    <w:rsid w:val="00204978"/>
    <w:rsid w:val="0021024D"/>
    <w:rsid w:val="0021344B"/>
    <w:rsid w:val="00215071"/>
    <w:rsid w:val="00231D49"/>
    <w:rsid w:val="00246381"/>
    <w:rsid w:val="00247093"/>
    <w:rsid w:val="00252ED5"/>
    <w:rsid w:val="00265519"/>
    <w:rsid w:val="00281916"/>
    <w:rsid w:val="00281B30"/>
    <w:rsid w:val="00286655"/>
    <w:rsid w:val="00287403"/>
    <w:rsid w:val="00294DCD"/>
    <w:rsid w:val="002A25BD"/>
    <w:rsid w:val="002B38C6"/>
    <w:rsid w:val="002B7A3C"/>
    <w:rsid w:val="002C4D7E"/>
    <w:rsid w:val="002C536C"/>
    <w:rsid w:val="002C77FA"/>
    <w:rsid w:val="002E0952"/>
    <w:rsid w:val="002E6F88"/>
    <w:rsid w:val="002F17BD"/>
    <w:rsid w:val="002F477F"/>
    <w:rsid w:val="00300462"/>
    <w:rsid w:val="00300663"/>
    <w:rsid w:val="0030522C"/>
    <w:rsid w:val="003056D2"/>
    <w:rsid w:val="0030605F"/>
    <w:rsid w:val="0031294A"/>
    <w:rsid w:val="00314971"/>
    <w:rsid w:val="0032431A"/>
    <w:rsid w:val="003250DB"/>
    <w:rsid w:val="00326218"/>
    <w:rsid w:val="00326C23"/>
    <w:rsid w:val="00330D32"/>
    <w:rsid w:val="00340372"/>
    <w:rsid w:val="00344FDD"/>
    <w:rsid w:val="00354406"/>
    <w:rsid w:val="00361E46"/>
    <w:rsid w:val="0036296D"/>
    <w:rsid w:val="003639DF"/>
    <w:rsid w:val="00363A02"/>
    <w:rsid w:val="00367917"/>
    <w:rsid w:val="00372CB3"/>
    <w:rsid w:val="00377FB0"/>
    <w:rsid w:val="0038047F"/>
    <w:rsid w:val="00395C50"/>
    <w:rsid w:val="003A053B"/>
    <w:rsid w:val="003A55C2"/>
    <w:rsid w:val="003A6DB2"/>
    <w:rsid w:val="003A7F9F"/>
    <w:rsid w:val="003B4C72"/>
    <w:rsid w:val="003B4DD8"/>
    <w:rsid w:val="003B649D"/>
    <w:rsid w:val="003C683D"/>
    <w:rsid w:val="003C6FD9"/>
    <w:rsid w:val="003D5F4F"/>
    <w:rsid w:val="003D62AD"/>
    <w:rsid w:val="003D6F0B"/>
    <w:rsid w:val="003E0117"/>
    <w:rsid w:val="003E2E74"/>
    <w:rsid w:val="003E59D4"/>
    <w:rsid w:val="003E62BA"/>
    <w:rsid w:val="003E7B40"/>
    <w:rsid w:val="003F1FF5"/>
    <w:rsid w:val="003F5B36"/>
    <w:rsid w:val="003F7BA8"/>
    <w:rsid w:val="004072BF"/>
    <w:rsid w:val="00411C75"/>
    <w:rsid w:val="00412500"/>
    <w:rsid w:val="004169F9"/>
    <w:rsid w:val="00417E43"/>
    <w:rsid w:val="004245D4"/>
    <w:rsid w:val="0042521B"/>
    <w:rsid w:val="00425833"/>
    <w:rsid w:val="004262D1"/>
    <w:rsid w:val="00426A3F"/>
    <w:rsid w:val="00434349"/>
    <w:rsid w:val="00435D6B"/>
    <w:rsid w:val="004445E2"/>
    <w:rsid w:val="00447C1C"/>
    <w:rsid w:val="00450755"/>
    <w:rsid w:val="00452B30"/>
    <w:rsid w:val="00473778"/>
    <w:rsid w:val="00480491"/>
    <w:rsid w:val="00482C94"/>
    <w:rsid w:val="00484EC1"/>
    <w:rsid w:val="0048769B"/>
    <w:rsid w:val="00493AC3"/>
    <w:rsid w:val="0049685C"/>
    <w:rsid w:val="004A0174"/>
    <w:rsid w:val="004A0D14"/>
    <w:rsid w:val="004A1685"/>
    <w:rsid w:val="004A6811"/>
    <w:rsid w:val="004A7266"/>
    <w:rsid w:val="004B2EB2"/>
    <w:rsid w:val="004B7B69"/>
    <w:rsid w:val="004C1371"/>
    <w:rsid w:val="004C2C04"/>
    <w:rsid w:val="004E7EAA"/>
    <w:rsid w:val="004F1EBE"/>
    <w:rsid w:val="004F6723"/>
    <w:rsid w:val="004F7053"/>
    <w:rsid w:val="004F7859"/>
    <w:rsid w:val="00502C54"/>
    <w:rsid w:val="00503375"/>
    <w:rsid w:val="005076AF"/>
    <w:rsid w:val="005144CD"/>
    <w:rsid w:val="00516FA3"/>
    <w:rsid w:val="005210EF"/>
    <w:rsid w:val="0052617B"/>
    <w:rsid w:val="00530E9E"/>
    <w:rsid w:val="00532151"/>
    <w:rsid w:val="00535812"/>
    <w:rsid w:val="00541B6F"/>
    <w:rsid w:val="00547A87"/>
    <w:rsid w:val="00552A6F"/>
    <w:rsid w:val="00553744"/>
    <w:rsid w:val="00561782"/>
    <w:rsid w:val="00561FEE"/>
    <w:rsid w:val="005631CA"/>
    <w:rsid w:val="00570C59"/>
    <w:rsid w:val="00572451"/>
    <w:rsid w:val="00574D5D"/>
    <w:rsid w:val="00577C55"/>
    <w:rsid w:val="00580335"/>
    <w:rsid w:val="0058564C"/>
    <w:rsid w:val="00586E98"/>
    <w:rsid w:val="00594D7E"/>
    <w:rsid w:val="00594FD8"/>
    <w:rsid w:val="00594FFD"/>
    <w:rsid w:val="00597607"/>
    <w:rsid w:val="005A71CD"/>
    <w:rsid w:val="005A7904"/>
    <w:rsid w:val="005B6476"/>
    <w:rsid w:val="005C3511"/>
    <w:rsid w:val="005C3DDF"/>
    <w:rsid w:val="005C4BDC"/>
    <w:rsid w:val="005C7B6D"/>
    <w:rsid w:val="005D3C73"/>
    <w:rsid w:val="005E12BA"/>
    <w:rsid w:val="005E38BA"/>
    <w:rsid w:val="005E49B4"/>
    <w:rsid w:val="005F6AC1"/>
    <w:rsid w:val="006056F9"/>
    <w:rsid w:val="00613C94"/>
    <w:rsid w:val="00614781"/>
    <w:rsid w:val="00621434"/>
    <w:rsid w:val="00621FE2"/>
    <w:rsid w:val="00627A7E"/>
    <w:rsid w:val="00646A70"/>
    <w:rsid w:val="00647B25"/>
    <w:rsid w:val="0065323E"/>
    <w:rsid w:val="00661C00"/>
    <w:rsid w:val="00674082"/>
    <w:rsid w:val="00681EC0"/>
    <w:rsid w:val="00683BFC"/>
    <w:rsid w:val="00686494"/>
    <w:rsid w:val="006879B9"/>
    <w:rsid w:val="006908BE"/>
    <w:rsid w:val="00693A07"/>
    <w:rsid w:val="00694E51"/>
    <w:rsid w:val="006A0915"/>
    <w:rsid w:val="006A22F5"/>
    <w:rsid w:val="006A3CCA"/>
    <w:rsid w:val="006A4ADA"/>
    <w:rsid w:val="006A64E1"/>
    <w:rsid w:val="006A7EC8"/>
    <w:rsid w:val="006B1657"/>
    <w:rsid w:val="006B4102"/>
    <w:rsid w:val="006B4B0B"/>
    <w:rsid w:val="006C2214"/>
    <w:rsid w:val="006C3FFE"/>
    <w:rsid w:val="006C56AB"/>
    <w:rsid w:val="006C5BDC"/>
    <w:rsid w:val="006C77ED"/>
    <w:rsid w:val="006D1689"/>
    <w:rsid w:val="006E3E69"/>
    <w:rsid w:val="006E555B"/>
    <w:rsid w:val="006F39A9"/>
    <w:rsid w:val="006F3AAD"/>
    <w:rsid w:val="006F41EF"/>
    <w:rsid w:val="006F5A59"/>
    <w:rsid w:val="006F74BD"/>
    <w:rsid w:val="007014C4"/>
    <w:rsid w:val="00705E97"/>
    <w:rsid w:val="007068E0"/>
    <w:rsid w:val="0071210F"/>
    <w:rsid w:val="00713D2C"/>
    <w:rsid w:val="0072132B"/>
    <w:rsid w:val="0072223D"/>
    <w:rsid w:val="00724438"/>
    <w:rsid w:val="00725C2E"/>
    <w:rsid w:val="007269AF"/>
    <w:rsid w:val="00733405"/>
    <w:rsid w:val="007349DF"/>
    <w:rsid w:val="00735851"/>
    <w:rsid w:val="00735A15"/>
    <w:rsid w:val="007370B4"/>
    <w:rsid w:val="007421B8"/>
    <w:rsid w:val="00745F74"/>
    <w:rsid w:val="00746D66"/>
    <w:rsid w:val="007534BE"/>
    <w:rsid w:val="00753C4E"/>
    <w:rsid w:val="00753CA4"/>
    <w:rsid w:val="007545EC"/>
    <w:rsid w:val="00754D89"/>
    <w:rsid w:val="00755EB4"/>
    <w:rsid w:val="007567CC"/>
    <w:rsid w:val="00764144"/>
    <w:rsid w:val="007644E2"/>
    <w:rsid w:val="00764C8D"/>
    <w:rsid w:val="00764F72"/>
    <w:rsid w:val="007664CB"/>
    <w:rsid w:val="007675DA"/>
    <w:rsid w:val="00770F43"/>
    <w:rsid w:val="00775326"/>
    <w:rsid w:val="00775672"/>
    <w:rsid w:val="007758BF"/>
    <w:rsid w:val="00782D49"/>
    <w:rsid w:val="0079295D"/>
    <w:rsid w:val="007931CE"/>
    <w:rsid w:val="00794CDB"/>
    <w:rsid w:val="00795BDB"/>
    <w:rsid w:val="007A0BFF"/>
    <w:rsid w:val="007A6131"/>
    <w:rsid w:val="007B04AB"/>
    <w:rsid w:val="007B1EC7"/>
    <w:rsid w:val="007B5BD7"/>
    <w:rsid w:val="007C4A74"/>
    <w:rsid w:val="007C4F81"/>
    <w:rsid w:val="007C600C"/>
    <w:rsid w:val="007D37AF"/>
    <w:rsid w:val="007D628C"/>
    <w:rsid w:val="007D7A68"/>
    <w:rsid w:val="007E20BD"/>
    <w:rsid w:val="007E77B6"/>
    <w:rsid w:val="007E7E78"/>
    <w:rsid w:val="007F1035"/>
    <w:rsid w:val="007F3EBD"/>
    <w:rsid w:val="007F51E0"/>
    <w:rsid w:val="0080249F"/>
    <w:rsid w:val="00802F4E"/>
    <w:rsid w:val="0080558B"/>
    <w:rsid w:val="0081719F"/>
    <w:rsid w:val="008178E8"/>
    <w:rsid w:val="0082014D"/>
    <w:rsid w:val="0082705D"/>
    <w:rsid w:val="00827D30"/>
    <w:rsid w:val="00835CAB"/>
    <w:rsid w:val="0084228B"/>
    <w:rsid w:val="008425E6"/>
    <w:rsid w:val="00843B92"/>
    <w:rsid w:val="008500DE"/>
    <w:rsid w:val="00863491"/>
    <w:rsid w:val="008655C4"/>
    <w:rsid w:val="00875CBB"/>
    <w:rsid w:val="00881393"/>
    <w:rsid w:val="00884CF5"/>
    <w:rsid w:val="00886072"/>
    <w:rsid w:val="00893863"/>
    <w:rsid w:val="00894857"/>
    <w:rsid w:val="00896095"/>
    <w:rsid w:val="00896F83"/>
    <w:rsid w:val="008A1646"/>
    <w:rsid w:val="008A5741"/>
    <w:rsid w:val="008B0BC8"/>
    <w:rsid w:val="008B0D25"/>
    <w:rsid w:val="008C0AEB"/>
    <w:rsid w:val="008C16F0"/>
    <w:rsid w:val="008C7200"/>
    <w:rsid w:val="008D345B"/>
    <w:rsid w:val="008D66CD"/>
    <w:rsid w:val="008E2361"/>
    <w:rsid w:val="008E2FF9"/>
    <w:rsid w:val="008E5B34"/>
    <w:rsid w:val="008E78AD"/>
    <w:rsid w:val="008F11A2"/>
    <w:rsid w:val="008F2987"/>
    <w:rsid w:val="008F5740"/>
    <w:rsid w:val="00907312"/>
    <w:rsid w:val="00910A37"/>
    <w:rsid w:val="00914E1B"/>
    <w:rsid w:val="00927125"/>
    <w:rsid w:val="009315F9"/>
    <w:rsid w:val="009418B5"/>
    <w:rsid w:val="00943D32"/>
    <w:rsid w:val="0095418C"/>
    <w:rsid w:val="0096017A"/>
    <w:rsid w:val="00960E18"/>
    <w:rsid w:val="009663E1"/>
    <w:rsid w:val="00966747"/>
    <w:rsid w:val="00971C57"/>
    <w:rsid w:val="00973BEF"/>
    <w:rsid w:val="00985976"/>
    <w:rsid w:val="00985FAF"/>
    <w:rsid w:val="009878AF"/>
    <w:rsid w:val="00994252"/>
    <w:rsid w:val="00994511"/>
    <w:rsid w:val="009A195B"/>
    <w:rsid w:val="009B0D20"/>
    <w:rsid w:val="009B3DA1"/>
    <w:rsid w:val="009C0E42"/>
    <w:rsid w:val="009C2704"/>
    <w:rsid w:val="009C30D7"/>
    <w:rsid w:val="009C4F5F"/>
    <w:rsid w:val="009D11BC"/>
    <w:rsid w:val="009E3B2E"/>
    <w:rsid w:val="009E484D"/>
    <w:rsid w:val="009E6007"/>
    <w:rsid w:val="009E7187"/>
    <w:rsid w:val="009F2348"/>
    <w:rsid w:val="009F340A"/>
    <w:rsid w:val="009F39DA"/>
    <w:rsid w:val="009F3D59"/>
    <w:rsid w:val="009F62F6"/>
    <w:rsid w:val="00A012BC"/>
    <w:rsid w:val="00A10FDF"/>
    <w:rsid w:val="00A246C8"/>
    <w:rsid w:val="00A26B52"/>
    <w:rsid w:val="00A27BDC"/>
    <w:rsid w:val="00A31E51"/>
    <w:rsid w:val="00A324B3"/>
    <w:rsid w:val="00A37069"/>
    <w:rsid w:val="00A42435"/>
    <w:rsid w:val="00A45683"/>
    <w:rsid w:val="00A47DCD"/>
    <w:rsid w:val="00A513A7"/>
    <w:rsid w:val="00A521D7"/>
    <w:rsid w:val="00A54CE3"/>
    <w:rsid w:val="00A55133"/>
    <w:rsid w:val="00A61CA6"/>
    <w:rsid w:val="00A64AFD"/>
    <w:rsid w:val="00A6742C"/>
    <w:rsid w:val="00A71B66"/>
    <w:rsid w:val="00A74BE7"/>
    <w:rsid w:val="00A76EBF"/>
    <w:rsid w:val="00A775B9"/>
    <w:rsid w:val="00A82260"/>
    <w:rsid w:val="00A82A2F"/>
    <w:rsid w:val="00A84856"/>
    <w:rsid w:val="00A8563E"/>
    <w:rsid w:val="00A86D12"/>
    <w:rsid w:val="00A8779D"/>
    <w:rsid w:val="00A90F8C"/>
    <w:rsid w:val="00A95A86"/>
    <w:rsid w:val="00A97919"/>
    <w:rsid w:val="00AA3ACF"/>
    <w:rsid w:val="00AB0207"/>
    <w:rsid w:val="00AB3521"/>
    <w:rsid w:val="00AB7E78"/>
    <w:rsid w:val="00AC2A55"/>
    <w:rsid w:val="00AD3509"/>
    <w:rsid w:val="00AE0598"/>
    <w:rsid w:val="00AE0D20"/>
    <w:rsid w:val="00AE0F81"/>
    <w:rsid w:val="00AE1D12"/>
    <w:rsid w:val="00AE5139"/>
    <w:rsid w:val="00AF1D9A"/>
    <w:rsid w:val="00AF2CB7"/>
    <w:rsid w:val="00AF389B"/>
    <w:rsid w:val="00AF4CFF"/>
    <w:rsid w:val="00AF5BFD"/>
    <w:rsid w:val="00AF7269"/>
    <w:rsid w:val="00B01493"/>
    <w:rsid w:val="00B03452"/>
    <w:rsid w:val="00B04329"/>
    <w:rsid w:val="00B1073A"/>
    <w:rsid w:val="00B11A98"/>
    <w:rsid w:val="00B13B22"/>
    <w:rsid w:val="00B1713E"/>
    <w:rsid w:val="00B27F99"/>
    <w:rsid w:val="00B31C02"/>
    <w:rsid w:val="00B329A1"/>
    <w:rsid w:val="00B37D6C"/>
    <w:rsid w:val="00B415B3"/>
    <w:rsid w:val="00B44238"/>
    <w:rsid w:val="00B4571F"/>
    <w:rsid w:val="00B5125A"/>
    <w:rsid w:val="00B54C4C"/>
    <w:rsid w:val="00B55472"/>
    <w:rsid w:val="00B62F33"/>
    <w:rsid w:val="00B640F8"/>
    <w:rsid w:val="00B651A9"/>
    <w:rsid w:val="00B668C8"/>
    <w:rsid w:val="00B71713"/>
    <w:rsid w:val="00B73E5A"/>
    <w:rsid w:val="00B75D5C"/>
    <w:rsid w:val="00B77275"/>
    <w:rsid w:val="00B77289"/>
    <w:rsid w:val="00B811B8"/>
    <w:rsid w:val="00B81365"/>
    <w:rsid w:val="00B85969"/>
    <w:rsid w:val="00B90F38"/>
    <w:rsid w:val="00B91390"/>
    <w:rsid w:val="00B9443A"/>
    <w:rsid w:val="00B958AC"/>
    <w:rsid w:val="00BA3793"/>
    <w:rsid w:val="00BA4DE7"/>
    <w:rsid w:val="00BA5450"/>
    <w:rsid w:val="00BA5837"/>
    <w:rsid w:val="00BA7D3C"/>
    <w:rsid w:val="00BB2C53"/>
    <w:rsid w:val="00BB7360"/>
    <w:rsid w:val="00BC5B70"/>
    <w:rsid w:val="00BC73F0"/>
    <w:rsid w:val="00BD64B2"/>
    <w:rsid w:val="00BD6C8E"/>
    <w:rsid w:val="00BF4925"/>
    <w:rsid w:val="00BF4E2B"/>
    <w:rsid w:val="00C02740"/>
    <w:rsid w:val="00C12C5E"/>
    <w:rsid w:val="00C13303"/>
    <w:rsid w:val="00C147A5"/>
    <w:rsid w:val="00C16821"/>
    <w:rsid w:val="00C2123E"/>
    <w:rsid w:val="00C279F3"/>
    <w:rsid w:val="00C338BB"/>
    <w:rsid w:val="00C35426"/>
    <w:rsid w:val="00C41DCC"/>
    <w:rsid w:val="00C500E7"/>
    <w:rsid w:val="00C52439"/>
    <w:rsid w:val="00C5323F"/>
    <w:rsid w:val="00C53A0D"/>
    <w:rsid w:val="00C6151A"/>
    <w:rsid w:val="00C635E6"/>
    <w:rsid w:val="00C70DF6"/>
    <w:rsid w:val="00C7326A"/>
    <w:rsid w:val="00C74EC3"/>
    <w:rsid w:val="00C77A9C"/>
    <w:rsid w:val="00C812F1"/>
    <w:rsid w:val="00C879A6"/>
    <w:rsid w:val="00C94915"/>
    <w:rsid w:val="00C95616"/>
    <w:rsid w:val="00CA1798"/>
    <w:rsid w:val="00CA2C56"/>
    <w:rsid w:val="00CA6879"/>
    <w:rsid w:val="00CB0B38"/>
    <w:rsid w:val="00CB5716"/>
    <w:rsid w:val="00CC3032"/>
    <w:rsid w:val="00CC4536"/>
    <w:rsid w:val="00CC711B"/>
    <w:rsid w:val="00CD0C50"/>
    <w:rsid w:val="00CD341B"/>
    <w:rsid w:val="00CE51DC"/>
    <w:rsid w:val="00CF0EDC"/>
    <w:rsid w:val="00CF1065"/>
    <w:rsid w:val="00CF2E77"/>
    <w:rsid w:val="00CF744E"/>
    <w:rsid w:val="00D009A1"/>
    <w:rsid w:val="00D0273B"/>
    <w:rsid w:val="00D02BD2"/>
    <w:rsid w:val="00D10FEC"/>
    <w:rsid w:val="00D14989"/>
    <w:rsid w:val="00D24E8A"/>
    <w:rsid w:val="00D326EF"/>
    <w:rsid w:val="00D3625F"/>
    <w:rsid w:val="00D375DF"/>
    <w:rsid w:val="00D3760E"/>
    <w:rsid w:val="00D407D1"/>
    <w:rsid w:val="00D44579"/>
    <w:rsid w:val="00D55644"/>
    <w:rsid w:val="00D569C9"/>
    <w:rsid w:val="00D575ED"/>
    <w:rsid w:val="00D61E7A"/>
    <w:rsid w:val="00D6326E"/>
    <w:rsid w:val="00D6399C"/>
    <w:rsid w:val="00D63DD7"/>
    <w:rsid w:val="00D755FF"/>
    <w:rsid w:val="00D846F9"/>
    <w:rsid w:val="00D8526D"/>
    <w:rsid w:val="00D90C4A"/>
    <w:rsid w:val="00D9340B"/>
    <w:rsid w:val="00D960DF"/>
    <w:rsid w:val="00DA4120"/>
    <w:rsid w:val="00DA4E56"/>
    <w:rsid w:val="00DA64B4"/>
    <w:rsid w:val="00DB364E"/>
    <w:rsid w:val="00DB617D"/>
    <w:rsid w:val="00DB76F7"/>
    <w:rsid w:val="00DC0936"/>
    <w:rsid w:val="00DD4ACC"/>
    <w:rsid w:val="00DD5243"/>
    <w:rsid w:val="00DD790D"/>
    <w:rsid w:val="00DE0DDE"/>
    <w:rsid w:val="00DE124E"/>
    <w:rsid w:val="00DE25F0"/>
    <w:rsid w:val="00E000D9"/>
    <w:rsid w:val="00E00605"/>
    <w:rsid w:val="00E046D6"/>
    <w:rsid w:val="00E05192"/>
    <w:rsid w:val="00E05848"/>
    <w:rsid w:val="00E07307"/>
    <w:rsid w:val="00E10F31"/>
    <w:rsid w:val="00E128DA"/>
    <w:rsid w:val="00E164F9"/>
    <w:rsid w:val="00E25AE2"/>
    <w:rsid w:val="00E30C2B"/>
    <w:rsid w:val="00E353A5"/>
    <w:rsid w:val="00E36D20"/>
    <w:rsid w:val="00E4607F"/>
    <w:rsid w:val="00E47754"/>
    <w:rsid w:val="00E50F9C"/>
    <w:rsid w:val="00E517B3"/>
    <w:rsid w:val="00E6184B"/>
    <w:rsid w:val="00E6428C"/>
    <w:rsid w:val="00E707D0"/>
    <w:rsid w:val="00E70954"/>
    <w:rsid w:val="00E72C54"/>
    <w:rsid w:val="00E73803"/>
    <w:rsid w:val="00E7419B"/>
    <w:rsid w:val="00E741EC"/>
    <w:rsid w:val="00E74D64"/>
    <w:rsid w:val="00E771CB"/>
    <w:rsid w:val="00E806A8"/>
    <w:rsid w:val="00E83B41"/>
    <w:rsid w:val="00E87060"/>
    <w:rsid w:val="00E90E0E"/>
    <w:rsid w:val="00E970A3"/>
    <w:rsid w:val="00EA4EC6"/>
    <w:rsid w:val="00EB5DC6"/>
    <w:rsid w:val="00EC5FFB"/>
    <w:rsid w:val="00ED3EA5"/>
    <w:rsid w:val="00EE0EA1"/>
    <w:rsid w:val="00EE2632"/>
    <w:rsid w:val="00EF0F4B"/>
    <w:rsid w:val="00EF3EEF"/>
    <w:rsid w:val="00F00FA0"/>
    <w:rsid w:val="00F04891"/>
    <w:rsid w:val="00F04EAC"/>
    <w:rsid w:val="00F0670F"/>
    <w:rsid w:val="00F06893"/>
    <w:rsid w:val="00F20D2E"/>
    <w:rsid w:val="00F231A0"/>
    <w:rsid w:val="00F2343D"/>
    <w:rsid w:val="00F279D9"/>
    <w:rsid w:val="00F34A18"/>
    <w:rsid w:val="00F35CDC"/>
    <w:rsid w:val="00F416D2"/>
    <w:rsid w:val="00F46E4E"/>
    <w:rsid w:val="00F5281D"/>
    <w:rsid w:val="00F54294"/>
    <w:rsid w:val="00F5520A"/>
    <w:rsid w:val="00F56FED"/>
    <w:rsid w:val="00F579A8"/>
    <w:rsid w:val="00F611D1"/>
    <w:rsid w:val="00F63F31"/>
    <w:rsid w:val="00F70080"/>
    <w:rsid w:val="00F70F70"/>
    <w:rsid w:val="00F76610"/>
    <w:rsid w:val="00F83065"/>
    <w:rsid w:val="00F869A8"/>
    <w:rsid w:val="00F904CC"/>
    <w:rsid w:val="00F91CFA"/>
    <w:rsid w:val="00FA1114"/>
    <w:rsid w:val="00FA2C34"/>
    <w:rsid w:val="00FA57A4"/>
    <w:rsid w:val="00FA695A"/>
    <w:rsid w:val="00FB1612"/>
    <w:rsid w:val="00FB251D"/>
    <w:rsid w:val="00FB4299"/>
    <w:rsid w:val="00FB7B48"/>
    <w:rsid w:val="00FC3C5A"/>
    <w:rsid w:val="00FD02A4"/>
    <w:rsid w:val="00FD0453"/>
    <w:rsid w:val="00FD33DE"/>
    <w:rsid w:val="00FD3541"/>
    <w:rsid w:val="00FE27FE"/>
    <w:rsid w:val="00FE3274"/>
    <w:rsid w:val="00FE4C40"/>
    <w:rsid w:val="00FE617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0B2B2"/>
  <w15:docId w15:val="{268A1818-D089-48DC-8312-5C970C8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ACC"/>
    <w:rPr>
      <w:sz w:val="24"/>
    </w:rPr>
  </w:style>
  <w:style w:type="paragraph" w:styleId="Ttulo1">
    <w:name w:val="heading 1"/>
    <w:basedOn w:val="Normal"/>
    <w:next w:val="Contrato"/>
    <w:qFormat/>
    <w:rsid w:val="00DD4ACC"/>
    <w:pPr>
      <w:keepNext/>
      <w:widowControl w:val="0"/>
      <w:tabs>
        <w:tab w:val="left" w:pos="1701"/>
      </w:tabs>
      <w:spacing w:after="24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4AC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8">
    <w:name w:val="heading 8"/>
    <w:basedOn w:val="Normal"/>
    <w:next w:val="Contrato"/>
    <w:qFormat/>
    <w:rsid w:val="00DD4ACC"/>
    <w:pPr>
      <w:keepNext/>
      <w:widowControl w:val="0"/>
      <w:numPr>
        <w:ilvl w:val="7"/>
        <w:numId w:val="2"/>
      </w:numPr>
      <w:tabs>
        <w:tab w:val="left" w:pos="1701"/>
      </w:tabs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">
    <w:name w:val="Contrato"/>
    <w:basedOn w:val="Normal"/>
    <w:rsid w:val="00DD4ACC"/>
    <w:pPr>
      <w:numPr>
        <w:numId w:val="3"/>
      </w:numPr>
      <w:spacing w:after="240"/>
      <w:jc w:val="both"/>
    </w:pPr>
  </w:style>
  <w:style w:type="paragraph" w:styleId="Cabealho">
    <w:name w:val="header"/>
    <w:aliases w:val="Cabeçalho superior,Heading 1a,h,he,HeaderNN,hd"/>
    <w:basedOn w:val="Normal"/>
    <w:link w:val="CabealhoChar"/>
    <w:rsid w:val="00DD4A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4AC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DD4ACC"/>
    <w:pPr>
      <w:spacing w:before="60" w:after="120"/>
      <w:jc w:val="both"/>
    </w:pPr>
    <w:rPr>
      <w:spacing w:val="20"/>
    </w:rPr>
  </w:style>
  <w:style w:type="paragraph" w:customStyle="1" w:styleId="ContratoTitulo">
    <w:name w:val="ContratoTitulo"/>
    <w:basedOn w:val="Normal"/>
    <w:next w:val="Contrato"/>
    <w:rsid w:val="00DD4ACC"/>
    <w:pPr>
      <w:numPr>
        <w:ilvl w:val="1"/>
        <w:numId w:val="1"/>
      </w:numPr>
      <w:spacing w:after="240"/>
    </w:pPr>
    <w:rPr>
      <w:rFonts w:ascii="Arial" w:hAnsi="Arial"/>
      <w:b/>
    </w:rPr>
  </w:style>
  <w:style w:type="paragraph" w:customStyle="1" w:styleId="Solon1">
    <w:name w:val="Solon1"/>
    <w:basedOn w:val="Normal"/>
    <w:rsid w:val="00DD4ACC"/>
    <w:pPr>
      <w:numPr>
        <w:numId w:val="4"/>
      </w:numPr>
      <w:tabs>
        <w:tab w:val="num" w:pos="360"/>
        <w:tab w:val="left" w:pos="1134"/>
      </w:tabs>
      <w:spacing w:after="240"/>
      <w:jc w:val="both"/>
    </w:pPr>
  </w:style>
  <w:style w:type="character" w:styleId="Nmerodepgina">
    <w:name w:val="page number"/>
    <w:basedOn w:val="Fontepargpadro"/>
    <w:rsid w:val="00DD4ACC"/>
  </w:style>
  <w:style w:type="paragraph" w:styleId="Recuodecorpodetexto">
    <w:name w:val="Body Text Indent"/>
    <w:basedOn w:val="Normal"/>
    <w:rsid w:val="00DD4ACC"/>
    <w:pPr>
      <w:jc w:val="both"/>
    </w:pPr>
    <w:rPr>
      <w:snapToGrid w:val="0"/>
      <w:sz w:val="22"/>
    </w:rPr>
  </w:style>
  <w:style w:type="paragraph" w:styleId="Ttulo">
    <w:name w:val="Title"/>
    <w:basedOn w:val="Normal"/>
    <w:qFormat/>
    <w:rsid w:val="00DD4ACC"/>
    <w:pPr>
      <w:jc w:val="center"/>
    </w:pPr>
    <w:rPr>
      <w:b/>
      <w:sz w:val="20"/>
    </w:rPr>
  </w:style>
  <w:style w:type="paragraph" w:customStyle="1" w:styleId="TextoPargrafo">
    <w:name w:val="Texto Parágrafo"/>
    <w:basedOn w:val="Normal"/>
    <w:rsid w:val="00DD4ACC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</w:rPr>
  </w:style>
  <w:style w:type="paragraph" w:styleId="Corpodetexto">
    <w:name w:val="Body Text"/>
    <w:basedOn w:val="Normal"/>
    <w:rsid w:val="00DD4ACC"/>
    <w:rPr>
      <w:sz w:val="22"/>
    </w:rPr>
  </w:style>
  <w:style w:type="paragraph" w:styleId="Textodebalo">
    <w:name w:val="Balloon Text"/>
    <w:basedOn w:val="Normal"/>
    <w:semiHidden/>
    <w:rsid w:val="003D62AD"/>
    <w:rPr>
      <w:rFonts w:ascii="Tahoma" w:hAnsi="Tahoma" w:cs="Tahoma"/>
      <w:sz w:val="16"/>
      <w:szCs w:val="16"/>
    </w:rPr>
  </w:style>
  <w:style w:type="paragraph" w:customStyle="1" w:styleId="Cabealho0">
    <w:name w:val="#Cabeçalho"/>
    <w:basedOn w:val="Normal"/>
    <w:rsid w:val="007014C4"/>
    <w:pPr>
      <w:spacing w:line="220" w:lineRule="exact"/>
      <w:jc w:val="both"/>
    </w:pPr>
    <w:rPr>
      <w:sz w:val="18"/>
    </w:r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rsid w:val="005B6476"/>
    <w:rPr>
      <w:sz w:val="24"/>
    </w:rPr>
  </w:style>
  <w:style w:type="paragraph" w:customStyle="1" w:styleId="Default">
    <w:name w:val="Default"/>
    <w:rsid w:val="005B6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2C536C"/>
    <w:rPr>
      <w:color w:val="0000FF" w:themeColor="hyperlink"/>
      <w:u w:val="single"/>
    </w:rPr>
  </w:style>
  <w:style w:type="table" w:styleId="Tabelacomgrade">
    <w:name w:val="Table Grid"/>
    <w:basedOn w:val="Tabelanormal"/>
    <w:rsid w:val="00C1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0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0D4E-E8CF-433B-8968-9FA8C2D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PROJETO BÁSICO E ESPECIFICAÇÕES TÉCNICAS</vt:lpstr>
    </vt:vector>
  </TitlesOfParts>
  <Company>TCU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PROJETO BÁSICO E ESPECIFICAÇÕES TÉCNICAS</dc:title>
  <dc:creator>NeutonCB</dc:creator>
  <cp:lastModifiedBy>Bruno Moraes</cp:lastModifiedBy>
  <cp:revision>32</cp:revision>
  <cp:lastPrinted>2018-07-17T21:34:00Z</cp:lastPrinted>
  <dcterms:created xsi:type="dcterms:W3CDTF">2021-06-29T17:24:00Z</dcterms:created>
  <dcterms:modified xsi:type="dcterms:W3CDTF">2021-07-08T14:45:00Z</dcterms:modified>
</cp:coreProperties>
</file>