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C8" w:rsidRDefault="007B0CC8" w:rsidP="0075551D">
      <w:pPr>
        <w:pStyle w:val="Default"/>
        <w:jc w:val="center"/>
        <w:rPr>
          <w:b/>
          <w:bCs/>
          <w:sz w:val="26"/>
          <w:szCs w:val="26"/>
        </w:rPr>
      </w:pPr>
    </w:p>
    <w:p w:rsidR="0075551D" w:rsidRDefault="0075551D" w:rsidP="007555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ANTEPROJETO DE PESQUISA</w:t>
      </w:r>
    </w:p>
    <w:p w:rsidR="006C674F" w:rsidRPr="006C674F" w:rsidRDefault="006C674F" w:rsidP="0075551D">
      <w:pPr>
        <w:pStyle w:val="Default"/>
        <w:jc w:val="center"/>
        <w:rPr>
          <w:rFonts w:cs="Arial"/>
          <w:b/>
        </w:rPr>
      </w:pPr>
      <w:r w:rsidRPr="006C674F">
        <w:rPr>
          <w:rFonts w:cs="Arial"/>
          <w:b/>
        </w:rPr>
        <w:t xml:space="preserve">Processo Seletivo de Bolsas de Estudos para Pós-graduação – </w:t>
      </w:r>
      <w:r w:rsidR="00EE6032">
        <w:rPr>
          <w:rFonts w:cs="Arial"/>
          <w:b/>
        </w:rPr>
        <w:t>2</w:t>
      </w:r>
      <w:r w:rsidRPr="006C674F">
        <w:rPr>
          <w:rFonts w:cs="Arial"/>
          <w:b/>
        </w:rPr>
        <w:t>º Semestre de 201</w:t>
      </w:r>
      <w:r w:rsidR="00F4173A">
        <w:rPr>
          <w:rFonts w:cs="Arial"/>
          <w:b/>
        </w:rPr>
        <w:t>6</w:t>
      </w:r>
    </w:p>
    <w:p w:rsidR="006C674F" w:rsidRDefault="006C674F" w:rsidP="0075551D">
      <w:pPr>
        <w:pStyle w:val="Default"/>
        <w:jc w:val="center"/>
        <w:rPr>
          <w:sz w:val="26"/>
          <w:szCs w:val="26"/>
        </w:rPr>
      </w:pPr>
    </w:p>
    <w:p w:rsidR="001C67B9" w:rsidRDefault="0075551D" w:rsidP="0075551D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ARTE </w:t>
      </w:r>
      <w:r>
        <w:rPr>
          <w:b/>
          <w:bCs/>
          <w:sz w:val="28"/>
          <w:szCs w:val="28"/>
        </w:rPr>
        <w:t>1 - I</w:t>
      </w:r>
      <w:r>
        <w:rPr>
          <w:b/>
          <w:bCs/>
          <w:sz w:val="22"/>
          <w:szCs w:val="22"/>
        </w:rPr>
        <w:t xml:space="preserve">NFORMAÇÕES SOBRE A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NSTITUIÇÃO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NSINO E O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>URSO</w:t>
      </w:r>
    </w:p>
    <w:p w:rsidR="00940AA9" w:rsidRDefault="00940AA9" w:rsidP="0075551D">
      <w:pPr>
        <w:spacing w:after="0"/>
        <w:jc w:val="center"/>
        <w:rPr>
          <w:b/>
          <w:bCs/>
          <w:sz w:val="22"/>
          <w:szCs w:val="22"/>
        </w:rPr>
      </w:pPr>
    </w:p>
    <w:p w:rsidR="00940AA9" w:rsidRPr="00940AA9" w:rsidRDefault="00940AA9" w:rsidP="00940AA9">
      <w:pPr>
        <w:pStyle w:val="Default"/>
        <w:jc w:val="both"/>
      </w:pPr>
      <w:r w:rsidRPr="00940AA9">
        <w:t xml:space="preserve">1. Os candidatos classificados devem preencher este formulário, assinar nos campos indicados e enviá-lo ao </w:t>
      </w:r>
      <w:r w:rsidR="00AD1892">
        <w:t>ISC/</w:t>
      </w:r>
      <w:proofErr w:type="spellStart"/>
      <w:r w:rsidR="00AD1892">
        <w:t>Sepis</w:t>
      </w:r>
      <w:proofErr w:type="spellEnd"/>
      <w:r w:rsidR="00AD1892">
        <w:t>, pelo e-TCU,</w:t>
      </w:r>
      <w:r w:rsidRPr="00940AA9">
        <w:t xml:space="preserve"> </w:t>
      </w:r>
      <w:r w:rsidR="00AD1892">
        <w:rPr>
          <w:b/>
          <w:bCs/>
        </w:rPr>
        <w:t xml:space="preserve">até o </w:t>
      </w:r>
      <w:r w:rsidR="000157CB">
        <w:rPr>
          <w:b/>
          <w:bCs/>
        </w:rPr>
        <w:t xml:space="preserve">prazo estabelecido em </w:t>
      </w:r>
      <w:r w:rsidRPr="00940AA9">
        <w:rPr>
          <w:b/>
          <w:bCs/>
        </w:rPr>
        <w:t>Edital</w:t>
      </w:r>
      <w:r w:rsidRPr="00940AA9">
        <w:t xml:space="preserve">. </w:t>
      </w:r>
    </w:p>
    <w:p w:rsidR="00940AA9" w:rsidRPr="00940AA9" w:rsidRDefault="00940AA9" w:rsidP="00940AA9">
      <w:pPr>
        <w:pStyle w:val="Default"/>
        <w:jc w:val="both"/>
      </w:pPr>
    </w:p>
    <w:p w:rsidR="00940AA9" w:rsidRDefault="00940AA9" w:rsidP="00940AA9">
      <w:pPr>
        <w:pStyle w:val="Default"/>
        <w:jc w:val="both"/>
      </w:pPr>
      <w:r w:rsidRPr="00940AA9">
        <w:t>2. Anexar informações da instituição e do curso, grade e ementa das disciplinas, além do cronograma de ativ</w:t>
      </w:r>
      <w:r w:rsidR="00DD1069">
        <w:t>idades previstas.</w:t>
      </w:r>
    </w:p>
    <w:p w:rsidR="00DD1069" w:rsidRPr="00940AA9" w:rsidRDefault="00DD1069" w:rsidP="00940AA9">
      <w:pPr>
        <w:pStyle w:val="Default"/>
        <w:jc w:val="both"/>
      </w:pPr>
    </w:p>
    <w:p w:rsidR="00940AA9" w:rsidRDefault="00DD1069" w:rsidP="00940AA9">
      <w:pPr>
        <w:spacing w:after="0"/>
        <w:rPr>
          <w:b/>
          <w:bCs/>
        </w:rPr>
      </w:pPr>
      <w:r>
        <w:rPr>
          <w:b/>
          <w:bCs/>
        </w:rPr>
        <w:t>IDENTIFICAÇÃO DO SERVIDOR</w:t>
      </w:r>
    </w:p>
    <w:p w:rsidR="00DD1069" w:rsidRDefault="00DD1069" w:rsidP="00940AA9">
      <w:pPr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416"/>
        <w:gridCol w:w="1128"/>
        <w:gridCol w:w="3820"/>
      </w:tblGrid>
      <w:tr w:rsidR="00DD1069" w:rsidRPr="00940AA9" w:rsidTr="004B6C2F">
        <w:trPr>
          <w:trHeight w:hRule="exact" w:val="454"/>
        </w:trPr>
        <w:tc>
          <w:tcPr>
            <w:tcW w:w="243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D1069" w:rsidRPr="00940AA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servidor</w:t>
            </w:r>
            <w:r w:rsidR="00FA7A3F">
              <w:rPr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3"/>
            <w:vAlign w:val="center"/>
          </w:tcPr>
          <w:p w:rsidR="00DD1069" w:rsidRPr="00940AA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D1069" w:rsidRPr="00940AA9" w:rsidTr="004B6C2F">
        <w:trPr>
          <w:trHeight w:hRule="exact" w:val="454"/>
        </w:trPr>
        <w:tc>
          <w:tcPr>
            <w:tcW w:w="2439" w:type="dxa"/>
            <w:shd w:val="pct10" w:color="auto" w:fill="auto"/>
            <w:vAlign w:val="center"/>
          </w:tcPr>
          <w:p w:rsidR="00DD1069" w:rsidRPr="00DD106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  <w:r w:rsidRPr="00DD1069">
              <w:rPr>
                <w:iCs/>
                <w:sz w:val="20"/>
                <w:szCs w:val="20"/>
              </w:rPr>
              <w:t>Matrícula:</w:t>
            </w:r>
          </w:p>
        </w:tc>
        <w:tc>
          <w:tcPr>
            <w:tcW w:w="2416" w:type="dxa"/>
            <w:vAlign w:val="center"/>
          </w:tcPr>
          <w:p w:rsidR="00DD1069" w:rsidRPr="00940AA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pct10" w:color="auto" w:fill="auto"/>
            <w:vAlign w:val="center"/>
          </w:tcPr>
          <w:p w:rsidR="00DD1069" w:rsidRPr="00940AA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0AA9">
              <w:rPr>
                <w:sz w:val="20"/>
                <w:szCs w:val="20"/>
              </w:rPr>
              <w:t>elefones:</w:t>
            </w:r>
          </w:p>
        </w:tc>
        <w:tc>
          <w:tcPr>
            <w:tcW w:w="3820" w:type="dxa"/>
            <w:vAlign w:val="center"/>
          </w:tcPr>
          <w:p w:rsidR="00DD1069" w:rsidRPr="00940AA9" w:rsidRDefault="00DD1069" w:rsidP="004B6C2F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DD1069" w:rsidRDefault="00DD1069" w:rsidP="00940AA9">
      <w:pPr>
        <w:spacing w:after="0"/>
        <w:rPr>
          <w:b/>
          <w:bCs/>
        </w:rPr>
      </w:pPr>
    </w:p>
    <w:p w:rsidR="00DD1069" w:rsidRDefault="00DD1069" w:rsidP="00940AA9">
      <w:pPr>
        <w:spacing w:after="0"/>
        <w:rPr>
          <w:b/>
          <w:bCs/>
        </w:rPr>
      </w:pPr>
    </w:p>
    <w:p w:rsidR="00940AA9" w:rsidRDefault="00940AA9" w:rsidP="00940AA9">
      <w:pPr>
        <w:spacing w:after="0"/>
        <w:rPr>
          <w:b/>
          <w:bCs/>
        </w:rPr>
      </w:pPr>
      <w:r w:rsidRPr="00940AA9">
        <w:rPr>
          <w:b/>
          <w:bCs/>
        </w:rPr>
        <w:t>INSTITUIÇÃO DE ENSINO</w:t>
      </w:r>
    </w:p>
    <w:p w:rsidR="00033291" w:rsidRDefault="00033291" w:rsidP="00940AA9">
      <w:pPr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416"/>
        <w:gridCol w:w="1128"/>
        <w:gridCol w:w="3820"/>
      </w:tblGrid>
      <w:tr w:rsidR="00940AA9" w:rsidRPr="00940AA9" w:rsidTr="00DD1069">
        <w:trPr>
          <w:trHeight w:hRule="exact" w:val="454"/>
        </w:trPr>
        <w:tc>
          <w:tcPr>
            <w:tcW w:w="243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  <w:r w:rsidRPr="00940AA9">
              <w:rPr>
                <w:sz w:val="20"/>
                <w:szCs w:val="20"/>
              </w:rPr>
              <w:t>Nome</w:t>
            </w:r>
            <w:r w:rsidR="00DD1069">
              <w:rPr>
                <w:sz w:val="20"/>
                <w:szCs w:val="20"/>
              </w:rPr>
              <w:t xml:space="preserve"> da instituição</w:t>
            </w:r>
            <w:r w:rsidRPr="00940AA9">
              <w:rPr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3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D1069" w:rsidRPr="00940AA9" w:rsidTr="00DD1069">
        <w:trPr>
          <w:trHeight w:hRule="exact" w:val="454"/>
        </w:trPr>
        <w:tc>
          <w:tcPr>
            <w:tcW w:w="2439" w:type="dxa"/>
            <w:shd w:val="pct10" w:color="auto" w:fill="auto"/>
            <w:vAlign w:val="center"/>
          </w:tcPr>
          <w:p w:rsidR="00DD1069" w:rsidRPr="00940AA9" w:rsidRDefault="00DD1069" w:rsidP="0007370D">
            <w:pPr>
              <w:spacing w:after="0"/>
              <w:jc w:val="left"/>
              <w:rPr>
                <w:sz w:val="20"/>
                <w:szCs w:val="20"/>
              </w:rPr>
            </w:pPr>
            <w:r w:rsidRPr="00940AA9">
              <w:rPr>
                <w:sz w:val="20"/>
                <w:szCs w:val="20"/>
              </w:rPr>
              <w:t>Endereço completo:</w:t>
            </w:r>
          </w:p>
        </w:tc>
        <w:tc>
          <w:tcPr>
            <w:tcW w:w="7364" w:type="dxa"/>
            <w:gridSpan w:val="3"/>
            <w:vAlign w:val="center"/>
          </w:tcPr>
          <w:p w:rsidR="00DD1069" w:rsidRPr="00940AA9" w:rsidRDefault="00DD106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D1069" w:rsidRPr="00940AA9" w:rsidTr="00DD1069">
        <w:trPr>
          <w:trHeight w:hRule="exact" w:val="454"/>
        </w:trPr>
        <w:tc>
          <w:tcPr>
            <w:tcW w:w="2439" w:type="dxa"/>
            <w:shd w:val="pct10" w:color="auto" w:fill="auto"/>
            <w:vAlign w:val="center"/>
          </w:tcPr>
          <w:p w:rsidR="00DD1069" w:rsidRPr="00940AA9" w:rsidRDefault="00DD1069" w:rsidP="0007370D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na internet:</w:t>
            </w:r>
          </w:p>
        </w:tc>
        <w:tc>
          <w:tcPr>
            <w:tcW w:w="7364" w:type="dxa"/>
            <w:gridSpan w:val="3"/>
            <w:vAlign w:val="center"/>
          </w:tcPr>
          <w:p w:rsidR="00DD1069" w:rsidRPr="00940AA9" w:rsidRDefault="00DD106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D1069" w:rsidRPr="00940AA9" w:rsidTr="00DD1069">
        <w:trPr>
          <w:trHeight w:hRule="exact" w:val="454"/>
        </w:trPr>
        <w:tc>
          <w:tcPr>
            <w:tcW w:w="2439" w:type="dxa"/>
            <w:shd w:val="pct10" w:color="auto" w:fill="auto"/>
            <w:vAlign w:val="center"/>
          </w:tcPr>
          <w:p w:rsidR="00DD1069" w:rsidRPr="00940AA9" w:rsidRDefault="00DD1069" w:rsidP="00DD1069">
            <w:pPr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940AA9">
              <w:rPr>
                <w:i/>
                <w:iCs/>
                <w:sz w:val="20"/>
                <w:szCs w:val="20"/>
              </w:rPr>
              <w:t>e-mail</w:t>
            </w:r>
            <w:proofErr w:type="gramEnd"/>
            <w:r w:rsidRPr="00940AA9">
              <w:rPr>
                <w:sz w:val="20"/>
                <w:szCs w:val="20"/>
              </w:rPr>
              <w:t>:</w:t>
            </w:r>
          </w:p>
        </w:tc>
        <w:tc>
          <w:tcPr>
            <w:tcW w:w="2416" w:type="dxa"/>
            <w:vAlign w:val="center"/>
          </w:tcPr>
          <w:p w:rsidR="00DD1069" w:rsidRPr="00940AA9" w:rsidRDefault="00DD1069" w:rsidP="00DD106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pct10" w:color="auto" w:fill="auto"/>
            <w:vAlign w:val="center"/>
          </w:tcPr>
          <w:p w:rsidR="00DD1069" w:rsidRPr="00940AA9" w:rsidRDefault="00DD1069" w:rsidP="00DD1069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0AA9">
              <w:rPr>
                <w:sz w:val="20"/>
                <w:szCs w:val="20"/>
              </w:rPr>
              <w:t>elefones:</w:t>
            </w:r>
          </w:p>
        </w:tc>
        <w:tc>
          <w:tcPr>
            <w:tcW w:w="3820" w:type="dxa"/>
            <w:vAlign w:val="center"/>
          </w:tcPr>
          <w:p w:rsidR="00DD1069" w:rsidRPr="00940AA9" w:rsidRDefault="00DD1069" w:rsidP="00DD1069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940AA9" w:rsidRDefault="00940AA9" w:rsidP="00940AA9">
      <w:pPr>
        <w:spacing w:after="0"/>
      </w:pPr>
    </w:p>
    <w:p w:rsidR="00940AA9" w:rsidRDefault="0064183D" w:rsidP="00940AA9">
      <w:pPr>
        <w:spacing w:after="0"/>
        <w:rPr>
          <w:b/>
          <w:bCs/>
        </w:rPr>
      </w:pPr>
      <w:r w:rsidRPr="00BD7499">
        <w:rPr>
          <w:b/>
          <w:bCs/>
        </w:rPr>
        <w:t>CURSO</w:t>
      </w:r>
    </w:p>
    <w:p w:rsidR="00033291" w:rsidRPr="00BD7499" w:rsidRDefault="00033291" w:rsidP="00940AA9">
      <w:pPr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506"/>
      </w:tblGrid>
      <w:tr w:rsidR="0064183D" w:rsidTr="003F4B1C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64183D" w:rsidRDefault="0064183D" w:rsidP="0036247D">
            <w:pPr>
              <w:pStyle w:val="Default"/>
            </w:pPr>
            <w:r w:rsidRPr="0036247D">
              <w:rPr>
                <w:sz w:val="20"/>
                <w:szCs w:val="20"/>
              </w:rPr>
              <w:t>Nome do curso:</w:t>
            </w:r>
          </w:p>
        </w:tc>
        <w:tc>
          <w:tcPr>
            <w:tcW w:w="7506" w:type="dxa"/>
          </w:tcPr>
          <w:p w:rsidR="0064183D" w:rsidRDefault="0064183D" w:rsidP="0036247D">
            <w:pPr>
              <w:spacing w:after="0"/>
            </w:pPr>
          </w:p>
        </w:tc>
      </w:tr>
      <w:tr w:rsidR="003F4B1C" w:rsidTr="003F4B1C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3F4B1C" w:rsidRPr="0036247D" w:rsidRDefault="003F4B1C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</w:t>
            </w:r>
            <w:r w:rsidR="00AD1892">
              <w:rPr>
                <w:sz w:val="20"/>
                <w:szCs w:val="20"/>
              </w:rPr>
              <w:t xml:space="preserve"> total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:rsidR="003F4B1C" w:rsidRDefault="003F4B1C" w:rsidP="0036247D">
            <w:pPr>
              <w:spacing w:after="0"/>
            </w:pPr>
          </w:p>
        </w:tc>
      </w:tr>
      <w:tr w:rsidR="00392BF8" w:rsidTr="003F4B1C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392BF8" w:rsidRDefault="00392BF8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 (presencial ou a distância)</w:t>
            </w:r>
            <w:r w:rsidR="00FA7A3F">
              <w:rPr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:rsidR="00392BF8" w:rsidRDefault="00392BF8" w:rsidP="0036247D">
            <w:pPr>
              <w:spacing w:after="0"/>
            </w:pPr>
          </w:p>
        </w:tc>
      </w:tr>
      <w:tr w:rsidR="00CE35A4" w:rsidTr="003F4B1C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CE35A4" w:rsidRDefault="00CE35A4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da Capes </w:t>
            </w:r>
          </w:p>
          <w:p w:rsidR="00CE35A4" w:rsidRPr="0036247D" w:rsidRDefault="00CE35A4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(Mestrado e Doutorado):</w:t>
            </w:r>
          </w:p>
        </w:tc>
        <w:tc>
          <w:tcPr>
            <w:tcW w:w="7506" w:type="dxa"/>
          </w:tcPr>
          <w:p w:rsidR="00CE35A4" w:rsidRDefault="00CE35A4" w:rsidP="0036247D">
            <w:pPr>
              <w:spacing w:after="0"/>
            </w:pPr>
          </w:p>
        </w:tc>
      </w:tr>
    </w:tbl>
    <w:p w:rsidR="0064183D" w:rsidRDefault="0064183D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Pr="00316656" w:rsidRDefault="004618D3" w:rsidP="00940AA9">
      <w:pPr>
        <w:spacing w:after="0"/>
        <w:rPr>
          <w:sz w:val="4"/>
          <w:szCs w:val="4"/>
        </w:rPr>
      </w:pPr>
    </w:p>
    <w:p w:rsidR="00151923" w:rsidRDefault="0015192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693"/>
        <w:gridCol w:w="2344"/>
        <w:gridCol w:w="2469"/>
      </w:tblGrid>
      <w:tr w:rsidR="000B50E1" w:rsidRPr="0036247D" w:rsidTr="00AD1892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0B50E1" w:rsidRPr="0036247D" w:rsidRDefault="00AD1892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início do curso</w:t>
            </w:r>
            <w:r w:rsidR="00FA7A3F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44" w:type="dxa"/>
            <w:shd w:val="pct10" w:color="auto" w:fill="auto"/>
            <w:vAlign w:val="center"/>
          </w:tcPr>
          <w:p w:rsidR="000B50E1" w:rsidRPr="0036247D" w:rsidRDefault="00AD1892" w:rsidP="00AD18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término das aulas</w:t>
            </w:r>
            <w:r w:rsidR="00FA7A3F">
              <w:rPr>
                <w:sz w:val="20"/>
                <w:szCs w:val="20"/>
              </w:rPr>
              <w:t>:</w:t>
            </w:r>
          </w:p>
        </w:tc>
        <w:tc>
          <w:tcPr>
            <w:tcW w:w="2469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B50E1" w:rsidRPr="0036247D" w:rsidTr="00AD1892">
        <w:trPr>
          <w:trHeight w:hRule="exact" w:val="454"/>
        </w:trPr>
        <w:tc>
          <w:tcPr>
            <w:tcW w:w="2297" w:type="dxa"/>
            <w:shd w:val="pct10" w:color="auto" w:fill="auto"/>
            <w:vAlign w:val="center"/>
          </w:tcPr>
          <w:p w:rsidR="000B50E1" w:rsidRPr="0036247D" w:rsidRDefault="00AD1892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final para a defesa do TCC</w:t>
            </w:r>
            <w:r w:rsidR="00FA7A3F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44" w:type="dxa"/>
            <w:shd w:val="pct10" w:color="auto" w:fill="auto"/>
            <w:vAlign w:val="center"/>
          </w:tcPr>
          <w:p w:rsidR="000B50E1" w:rsidRPr="0036247D" w:rsidRDefault="001E34C1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de entrega do certificado:</w:t>
            </w:r>
            <w:bookmarkStart w:id="0" w:name="_GoBack"/>
            <w:bookmarkEnd w:id="0"/>
          </w:p>
        </w:tc>
        <w:tc>
          <w:tcPr>
            <w:tcW w:w="2469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B50E1" w:rsidRDefault="000B50E1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130A81" w:rsidRDefault="00130A81" w:rsidP="00940AA9">
      <w:pPr>
        <w:spacing w:after="0"/>
        <w:rPr>
          <w:sz w:val="4"/>
          <w:szCs w:val="4"/>
        </w:rPr>
      </w:pPr>
    </w:p>
    <w:p w:rsidR="00BD7499" w:rsidRDefault="00BD7499" w:rsidP="00940AA9">
      <w:pPr>
        <w:spacing w:after="0"/>
        <w:rPr>
          <w:sz w:val="4"/>
          <w:szCs w:val="4"/>
        </w:rPr>
      </w:pPr>
    </w:p>
    <w:p w:rsidR="00BD7499" w:rsidRDefault="00BD7499" w:rsidP="00940AA9">
      <w:pPr>
        <w:spacing w:after="0"/>
        <w:rPr>
          <w:b/>
          <w:bCs/>
          <w:sz w:val="23"/>
          <w:szCs w:val="23"/>
        </w:rPr>
      </w:pPr>
    </w:p>
    <w:p w:rsidR="008844E6" w:rsidRDefault="008844E6" w:rsidP="00EA4E56">
      <w:pPr>
        <w:spacing w:after="0"/>
      </w:pPr>
    </w:p>
    <w:p w:rsidR="007928EF" w:rsidRDefault="007928EF" w:rsidP="007928EF">
      <w:pPr>
        <w:spacing w:after="0"/>
        <w:jc w:val="center"/>
        <w:rPr>
          <w:b/>
          <w:bCs/>
        </w:rPr>
      </w:pPr>
      <w:r w:rsidRPr="007928EF">
        <w:rPr>
          <w:b/>
          <w:bCs/>
        </w:rPr>
        <w:t xml:space="preserve">PARTE </w:t>
      </w:r>
      <w:r w:rsidR="0002185D">
        <w:rPr>
          <w:b/>
          <w:bCs/>
        </w:rPr>
        <w:t>2</w:t>
      </w:r>
      <w:r w:rsidRPr="007928EF">
        <w:rPr>
          <w:b/>
          <w:bCs/>
        </w:rPr>
        <w:t xml:space="preserve"> - INFORMAÇÕES SOBRE O PROJETO DE PRODUÇÃO, DISSEMINAÇÃO E APLICAÇÃO DE CONHECIMENTOS</w:t>
      </w:r>
    </w:p>
    <w:p w:rsidR="007928EF" w:rsidRDefault="007928EF" w:rsidP="007928EF">
      <w:pPr>
        <w:spacing w:after="0"/>
        <w:jc w:val="center"/>
        <w:rPr>
          <w:b/>
          <w:bCs/>
        </w:rPr>
      </w:pPr>
    </w:p>
    <w:p w:rsidR="007928EF" w:rsidRDefault="007928EF" w:rsidP="007928EF">
      <w:pPr>
        <w:spacing w:after="0"/>
      </w:pPr>
      <w:r w:rsidRPr="007928EF">
        <w:t xml:space="preserve">O servidor, beneficiado pelo TCU com o custeio parcial de um curso de pós-graduação, deve direcionar seus trabalhos e pesquisas para questões de interesse do órgão. Em especial, o Trabalho de Conclusão </w:t>
      </w:r>
      <w:r w:rsidRPr="007928EF">
        <w:lastRenderedPageBreak/>
        <w:t xml:space="preserve">de Curso (monografia, artigo, dissertação ou tese) deve versar sobre uma questão relevante para o Tribunal. Pode ser um problema ou dificuldade, uma oportunidade de melhoria, uma controvérsia, ou mesmo uma questão teórica. Em qualquer das hipóteses, a pesquisa deverá estar direcionada à geração de novos conhecimentos que contribuam para a consecução dos objetivos </w:t>
      </w:r>
      <w:r w:rsidR="00DD1069">
        <w:t xml:space="preserve">do Tribunal. </w:t>
      </w:r>
      <w:r w:rsidRPr="007928EF">
        <w:t>Trabalhos de pós-graduação devem induzir inovações na organização e o aperfeiçoamento da sua atuação.</w:t>
      </w:r>
    </w:p>
    <w:p w:rsidR="008B130E" w:rsidRDefault="008B130E" w:rsidP="007928EF">
      <w:pPr>
        <w:spacing w:after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1) Tema objeto de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A06A81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2) Razões para escolha do tema, tendo em vista</w:t>
            </w:r>
            <w:r w:rsidR="0028074E">
              <w:rPr>
                <w:sz w:val="20"/>
                <w:szCs w:val="20"/>
              </w:rPr>
              <w:t xml:space="preserve"> sua</w:t>
            </w:r>
            <w:r w:rsidRPr="0036247D">
              <w:rPr>
                <w:sz w:val="20"/>
                <w:szCs w:val="20"/>
              </w:rPr>
              <w:t xml:space="preserve"> importância e implicações para a atuação do Tribunal: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AD1892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3) Objetivos da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4) Objetivos específicos da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5) Metodologia de pesquisa adotada: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2739E1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B130E" w:rsidRPr="0036247D" w:rsidRDefault="006D3653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130E" w:rsidRPr="0036247D">
              <w:rPr>
                <w:sz w:val="20"/>
                <w:szCs w:val="20"/>
              </w:rPr>
              <w:t xml:space="preserve">) Bibliografia de referência (o que já leu sobre o tema da pesquisa e o que pretende ler no contexto da pós-graduação). </w:t>
            </w:r>
          </w:p>
        </w:tc>
      </w:tr>
      <w:tr w:rsidR="002739E1" w:rsidRPr="0036247D" w:rsidTr="002739E1">
        <w:trPr>
          <w:trHeight w:val="454"/>
        </w:trPr>
        <w:tc>
          <w:tcPr>
            <w:tcW w:w="9953" w:type="dxa"/>
            <w:shd w:val="clear" w:color="auto" w:fill="auto"/>
            <w:vAlign w:val="center"/>
          </w:tcPr>
          <w:p w:rsidR="002739E1" w:rsidRDefault="002739E1" w:rsidP="0036247D">
            <w:pPr>
              <w:pStyle w:val="Default"/>
              <w:rPr>
                <w:sz w:val="20"/>
                <w:szCs w:val="20"/>
              </w:rPr>
            </w:pPr>
          </w:p>
        </w:tc>
      </w:tr>
      <w:tr w:rsidR="008B130E" w:rsidRPr="0036247D" w:rsidTr="0002185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746DF1" w:rsidP="00A06A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130E" w:rsidRPr="0036247D">
              <w:rPr>
                <w:sz w:val="20"/>
                <w:szCs w:val="20"/>
              </w:rPr>
              <w:t xml:space="preserve">) </w:t>
            </w:r>
            <w:r w:rsidR="00A06A81">
              <w:rPr>
                <w:sz w:val="20"/>
                <w:szCs w:val="20"/>
              </w:rPr>
              <w:t>Classificação do tema conforme as áreas de interesse do Tribunal, relacionadas na portaria conjunta ISC/</w:t>
            </w:r>
            <w:proofErr w:type="spellStart"/>
            <w:r w:rsidR="00A06A81">
              <w:rPr>
                <w:sz w:val="20"/>
                <w:szCs w:val="20"/>
              </w:rPr>
              <w:t>Segep</w:t>
            </w:r>
            <w:proofErr w:type="spellEnd"/>
            <w:r w:rsidR="00A06A81">
              <w:rPr>
                <w:sz w:val="20"/>
                <w:szCs w:val="20"/>
              </w:rPr>
              <w:t xml:space="preserve"> nº 2/2015</w:t>
            </w:r>
            <w:r w:rsidR="008B130E" w:rsidRPr="0036247D">
              <w:rPr>
                <w:sz w:val="20"/>
                <w:szCs w:val="20"/>
              </w:rPr>
              <w:t xml:space="preserve"> 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clear" w:color="auto" w:fill="auto"/>
            <w:vAlign w:val="center"/>
          </w:tcPr>
          <w:p w:rsidR="008B130E" w:rsidRPr="0036247D" w:rsidRDefault="008B130E" w:rsidP="00A06A81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</w:tbl>
    <w:p w:rsidR="008B130E" w:rsidRDefault="008B130E" w:rsidP="007928EF">
      <w:pPr>
        <w:spacing w:after="0"/>
      </w:pPr>
    </w:p>
    <w:p w:rsidR="00B626CE" w:rsidRDefault="00B626CE" w:rsidP="007928EF">
      <w:pPr>
        <w:spacing w:after="0"/>
      </w:pPr>
    </w:p>
    <w:p w:rsidR="00B626CE" w:rsidRDefault="00B626CE" w:rsidP="007928EF">
      <w:pPr>
        <w:spacing w:after="0"/>
      </w:pPr>
    </w:p>
    <w:p w:rsidR="00B626CE" w:rsidRPr="007928EF" w:rsidRDefault="00075190" w:rsidP="00B626CE">
      <w:pPr>
        <w:spacing w:after="0"/>
        <w:jc w:val="center"/>
      </w:pPr>
      <w:r>
        <w:t>Assinatura eletrônica do servidor</w:t>
      </w:r>
    </w:p>
    <w:sectPr w:rsidR="00B626CE" w:rsidRPr="007928EF" w:rsidSect="006824AE">
      <w:headerReference w:type="default" r:id="rId8"/>
      <w:footerReference w:type="default" r:id="rId9"/>
      <w:pgSz w:w="11906" w:h="16838" w:code="9"/>
      <w:pgMar w:top="1293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DC" w:rsidRDefault="00F005DC" w:rsidP="00AC72A7">
      <w:pPr>
        <w:spacing w:after="0"/>
      </w:pPr>
      <w:r>
        <w:separator/>
      </w:r>
    </w:p>
  </w:endnote>
  <w:endnote w:type="continuationSeparator" w:id="0">
    <w:p w:rsidR="00F005DC" w:rsidRDefault="00F005DC" w:rsidP="00AC7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C41" w:rsidRDefault="00A30BC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4C1">
      <w:rPr>
        <w:noProof/>
      </w:rPr>
      <w:t>2</w:t>
    </w:r>
    <w:r>
      <w:rPr>
        <w:noProof/>
      </w:rPr>
      <w:fldChar w:fldCharType="end"/>
    </w:r>
  </w:p>
  <w:p w:rsidR="004B4C41" w:rsidRDefault="004B4C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DC" w:rsidRDefault="00F005DC" w:rsidP="00AC72A7">
      <w:pPr>
        <w:spacing w:after="0"/>
      </w:pPr>
      <w:r>
        <w:separator/>
      </w:r>
    </w:p>
  </w:footnote>
  <w:footnote w:type="continuationSeparator" w:id="0">
    <w:p w:rsidR="00F005DC" w:rsidRDefault="00F005DC" w:rsidP="00AC7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9010"/>
    </w:tblGrid>
    <w:tr w:rsidR="004B4C41" w:rsidRPr="00AC72A7" w:rsidTr="005B00D7">
      <w:trPr>
        <w:cantSplit/>
        <w:trHeight w:val="356"/>
      </w:trPr>
      <w:tc>
        <w:tcPr>
          <w:tcW w:w="1063" w:type="dxa"/>
          <w:vAlign w:val="center"/>
        </w:tcPr>
        <w:p w:rsidR="004B4C41" w:rsidRPr="00AC72A7" w:rsidRDefault="004845A0" w:rsidP="005B00D7">
          <w:r>
            <w:rPr>
              <w:noProof/>
              <w:lang w:eastAsia="pt-BR"/>
            </w:rPr>
            <w:drawing>
              <wp:inline distT="0" distB="0" distL="0" distR="0">
                <wp:extent cx="580390" cy="437515"/>
                <wp:effectExtent l="19050" t="0" r="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0" w:type="dxa"/>
          <w:vAlign w:val="center"/>
        </w:tcPr>
        <w:p w:rsidR="004B4C41" w:rsidRDefault="004B4C41" w:rsidP="005B00D7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:rsidR="006C674F" w:rsidRPr="006C674F" w:rsidRDefault="006C674F" w:rsidP="006C674F">
          <w:pPr>
            <w:pStyle w:val="Cabealho0"/>
            <w:jc w:val="left"/>
            <w:rPr>
              <w:rFonts w:cs="Arial"/>
            </w:rPr>
          </w:pPr>
          <w:proofErr w:type="spellStart"/>
          <w:r w:rsidRPr="006C674F">
            <w:rPr>
              <w:rFonts w:cs="Arial"/>
            </w:rPr>
            <w:t>Secretaria-Geral</w:t>
          </w:r>
          <w:proofErr w:type="spellEnd"/>
          <w:r w:rsidRPr="006C674F">
            <w:rPr>
              <w:rFonts w:cs="Arial"/>
            </w:rPr>
            <w:t xml:space="preserve"> da Presidência</w:t>
          </w:r>
        </w:p>
        <w:p w:rsidR="00CB4F5C" w:rsidRPr="00256EFA" w:rsidRDefault="006C674F" w:rsidP="006C674F">
          <w:pPr>
            <w:pStyle w:val="Cabealho0"/>
            <w:jc w:val="left"/>
            <w:rPr>
              <w:rFonts w:cs="Arial"/>
            </w:rPr>
          </w:pPr>
          <w:r w:rsidRPr="006C674F">
            <w:rPr>
              <w:rFonts w:cs="Arial"/>
            </w:rPr>
            <w:t xml:space="preserve">Instituto </w:t>
          </w:r>
          <w:proofErr w:type="spellStart"/>
          <w:r w:rsidRPr="006C674F">
            <w:rPr>
              <w:rFonts w:cs="Arial"/>
            </w:rPr>
            <w:t>Serzedello</w:t>
          </w:r>
          <w:proofErr w:type="spellEnd"/>
          <w:r w:rsidRPr="006C674F">
            <w:rPr>
              <w:rFonts w:cs="Arial"/>
            </w:rPr>
            <w:t xml:space="preserve"> Corrêa</w:t>
          </w:r>
          <w:r w:rsidRPr="006C674F">
            <w:rPr>
              <w:rFonts w:cs="Arial"/>
              <w:b/>
            </w:rPr>
            <w:t xml:space="preserve"> </w:t>
          </w:r>
        </w:p>
      </w:tc>
    </w:tr>
  </w:tbl>
  <w:p w:rsidR="004B4C41" w:rsidRDefault="004B4C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F7"/>
    <w:multiLevelType w:val="hybridMultilevel"/>
    <w:tmpl w:val="727A1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1B8"/>
    <w:multiLevelType w:val="hybridMultilevel"/>
    <w:tmpl w:val="1916C9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C32659"/>
    <w:multiLevelType w:val="hybridMultilevel"/>
    <w:tmpl w:val="93C44D24"/>
    <w:lvl w:ilvl="0" w:tplc="04160001">
      <w:start w:val="1"/>
      <w:numFmt w:val="bullet"/>
      <w:lvlText w:val=""/>
      <w:lvlJc w:val="left"/>
      <w:pPr>
        <w:ind w:left="-1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-101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-2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5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</w:abstractNum>
  <w:abstractNum w:abstractNumId="3" w15:restartNumberingAfterBreak="0">
    <w:nsid w:val="43C53047"/>
    <w:multiLevelType w:val="hybridMultilevel"/>
    <w:tmpl w:val="96E4364E"/>
    <w:lvl w:ilvl="0" w:tplc="0416000F">
      <w:start w:val="1"/>
      <w:numFmt w:val="decimal"/>
      <w:lvlText w:val="%1."/>
      <w:lvlJc w:val="left"/>
      <w:pPr>
        <w:ind w:left="1352" w:hanging="360"/>
      </w:p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7554FD"/>
    <w:multiLevelType w:val="hybridMultilevel"/>
    <w:tmpl w:val="5E903056"/>
    <w:lvl w:ilvl="0" w:tplc="13BED4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42F0E"/>
    <w:multiLevelType w:val="hybridMultilevel"/>
    <w:tmpl w:val="F8243C7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F32959"/>
    <w:multiLevelType w:val="hybridMultilevel"/>
    <w:tmpl w:val="D5BC0B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7"/>
    <w:rsid w:val="00010A68"/>
    <w:rsid w:val="000146E6"/>
    <w:rsid w:val="000157CB"/>
    <w:rsid w:val="000166E4"/>
    <w:rsid w:val="00020BDF"/>
    <w:rsid w:val="0002185D"/>
    <w:rsid w:val="000251C1"/>
    <w:rsid w:val="000267EA"/>
    <w:rsid w:val="00033291"/>
    <w:rsid w:val="00037917"/>
    <w:rsid w:val="0004354A"/>
    <w:rsid w:val="00046D86"/>
    <w:rsid w:val="00061FF7"/>
    <w:rsid w:val="000636EE"/>
    <w:rsid w:val="000678B7"/>
    <w:rsid w:val="0007370D"/>
    <w:rsid w:val="00073EAA"/>
    <w:rsid w:val="00075190"/>
    <w:rsid w:val="00083941"/>
    <w:rsid w:val="0008464F"/>
    <w:rsid w:val="000858B6"/>
    <w:rsid w:val="000A4D65"/>
    <w:rsid w:val="000B1252"/>
    <w:rsid w:val="000B2776"/>
    <w:rsid w:val="000B29E6"/>
    <w:rsid w:val="000B2AFA"/>
    <w:rsid w:val="000B50E1"/>
    <w:rsid w:val="000C1A62"/>
    <w:rsid w:val="000C5CED"/>
    <w:rsid w:val="000D351C"/>
    <w:rsid w:val="000F21AA"/>
    <w:rsid w:val="00102FA2"/>
    <w:rsid w:val="00113D74"/>
    <w:rsid w:val="00123D93"/>
    <w:rsid w:val="00130A81"/>
    <w:rsid w:val="00141767"/>
    <w:rsid w:val="00151923"/>
    <w:rsid w:val="00156C1A"/>
    <w:rsid w:val="00173085"/>
    <w:rsid w:val="001753FC"/>
    <w:rsid w:val="001805AC"/>
    <w:rsid w:val="001875CD"/>
    <w:rsid w:val="00191C0D"/>
    <w:rsid w:val="001961E2"/>
    <w:rsid w:val="001A1A28"/>
    <w:rsid w:val="001A464E"/>
    <w:rsid w:val="001A4E32"/>
    <w:rsid w:val="001B0037"/>
    <w:rsid w:val="001B6B0A"/>
    <w:rsid w:val="001C2960"/>
    <w:rsid w:val="001C67B9"/>
    <w:rsid w:val="001D53FF"/>
    <w:rsid w:val="001D7E0D"/>
    <w:rsid w:val="001E0BDB"/>
    <w:rsid w:val="001E34C1"/>
    <w:rsid w:val="001E4147"/>
    <w:rsid w:val="001E4F86"/>
    <w:rsid w:val="001F32C1"/>
    <w:rsid w:val="001F5E2D"/>
    <w:rsid w:val="001F7DE6"/>
    <w:rsid w:val="00216065"/>
    <w:rsid w:val="002168E8"/>
    <w:rsid w:val="00232D01"/>
    <w:rsid w:val="00234312"/>
    <w:rsid w:val="00241318"/>
    <w:rsid w:val="00241B0D"/>
    <w:rsid w:val="00246B38"/>
    <w:rsid w:val="00256EFA"/>
    <w:rsid w:val="00257B10"/>
    <w:rsid w:val="002739E1"/>
    <w:rsid w:val="0028074E"/>
    <w:rsid w:val="00283441"/>
    <w:rsid w:val="002964D3"/>
    <w:rsid w:val="0029787B"/>
    <w:rsid w:val="002A3B3F"/>
    <w:rsid w:val="002B71CA"/>
    <w:rsid w:val="002C37D8"/>
    <w:rsid w:val="002E24EB"/>
    <w:rsid w:val="002E50AA"/>
    <w:rsid w:val="002F14A0"/>
    <w:rsid w:val="002F19BD"/>
    <w:rsid w:val="00300B98"/>
    <w:rsid w:val="00302B63"/>
    <w:rsid w:val="00303054"/>
    <w:rsid w:val="0031290C"/>
    <w:rsid w:val="00316656"/>
    <w:rsid w:val="00317372"/>
    <w:rsid w:val="00326620"/>
    <w:rsid w:val="0032725D"/>
    <w:rsid w:val="0036247D"/>
    <w:rsid w:val="00375383"/>
    <w:rsid w:val="00392BF8"/>
    <w:rsid w:val="003A1EC6"/>
    <w:rsid w:val="003A5B29"/>
    <w:rsid w:val="003A6A8E"/>
    <w:rsid w:val="003A759E"/>
    <w:rsid w:val="003B3D3D"/>
    <w:rsid w:val="003B4C2F"/>
    <w:rsid w:val="003B5988"/>
    <w:rsid w:val="003D1DDC"/>
    <w:rsid w:val="003D31D8"/>
    <w:rsid w:val="003D6EBD"/>
    <w:rsid w:val="003F109E"/>
    <w:rsid w:val="003F4B1C"/>
    <w:rsid w:val="00402223"/>
    <w:rsid w:val="004126D9"/>
    <w:rsid w:val="00415517"/>
    <w:rsid w:val="00423E8D"/>
    <w:rsid w:val="004618D3"/>
    <w:rsid w:val="00467600"/>
    <w:rsid w:val="00470974"/>
    <w:rsid w:val="004717C0"/>
    <w:rsid w:val="00474E55"/>
    <w:rsid w:val="00481BF3"/>
    <w:rsid w:val="004845A0"/>
    <w:rsid w:val="0048534B"/>
    <w:rsid w:val="00487B62"/>
    <w:rsid w:val="0049046A"/>
    <w:rsid w:val="00492D54"/>
    <w:rsid w:val="004B1419"/>
    <w:rsid w:val="004B4C41"/>
    <w:rsid w:val="004C1CED"/>
    <w:rsid w:val="004D375C"/>
    <w:rsid w:val="004F46FC"/>
    <w:rsid w:val="004F76FA"/>
    <w:rsid w:val="00504FFB"/>
    <w:rsid w:val="00505C73"/>
    <w:rsid w:val="005114E3"/>
    <w:rsid w:val="00530344"/>
    <w:rsid w:val="00537060"/>
    <w:rsid w:val="00545D9F"/>
    <w:rsid w:val="0055054C"/>
    <w:rsid w:val="0055194A"/>
    <w:rsid w:val="00552175"/>
    <w:rsid w:val="005716B7"/>
    <w:rsid w:val="00575D75"/>
    <w:rsid w:val="00590555"/>
    <w:rsid w:val="005939DB"/>
    <w:rsid w:val="005A0FBE"/>
    <w:rsid w:val="005A12DD"/>
    <w:rsid w:val="005A2FFA"/>
    <w:rsid w:val="005B00D7"/>
    <w:rsid w:val="005B6676"/>
    <w:rsid w:val="005D0E35"/>
    <w:rsid w:val="005F6CA8"/>
    <w:rsid w:val="00601103"/>
    <w:rsid w:val="00606B5B"/>
    <w:rsid w:val="00613C59"/>
    <w:rsid w:val="00624AF5"/>
    <w:rsid w:val="006303E3"/>
    <w:rsid w:val="00631AA3"/>
    <w:rsid w:val="00634C99"/>
    <w:rsid w:val="00635273"/>
    <w:rsid w:val="0064183D"/>
    <w:rsid w:val="006441FF"/>
    <w:rsid w:val="00653C27"/>
    <w:rsid w:val="00660169"/>
    <w:rsid w:val="00666A5B"/>
    <w:rsid w:val="00676574"/>
    <w:rsid w:val="006824AE"/>
    <w:rsid w:val="00693CED"/>
    <w:rsid w:val="006A2F77"/>
    <w:rsid w:val="006C61A8"/>
    <w:rsid w:val="006C674F"/>
    <w:rsid w:val="006D3653"/>
    <w:rsid w:val="006E0448"/>
    <w:rsid w:val="006F22AD"/>
    <w:rsid w:val="00701DF7"/>
    <w:rsid w:val="00702A3F"/>
    <w:rsid w:val="00703D35"/>
    <w:rsid w:val="00705727"/>
    <w:rsid w:val="0071106E"/>
    <w:rsid w:val="00711839"/>
    <w:rsid w:val="007262E9"/>
    <w:rsid w:val="007334FF"/>
    <w:rsid w:val="00734B58"/>
    <w:rsid w:val="007361ED"/>
    <w:rsid w:val="00746DF1"/>
    <w:rsid w:val="007514B2"/>
    <w:rsid w:val="0075551D"/>
    <w:rsid w:val="00763086"/>
    <w:rsid w:val="00763CBD"/>
    <w:rsid w:val="00772D8D"/>
    <w:rsid w:val="00784572"/>
    <w:rsid w:val="007928EF"/>
    <w:rsid w:val="00794CFE"/>
    <w:rsid w:val="00796B25"/>
    <w:rsid w:val="007A1A35"/>
    <w:rsid w:val="007A58E3"/>
    <w:rsid w:val="007B08A6"/>
    <w:rsid w:val="007B0CC8"/>
    <w:rsid w:val="007C3632"/>
    <w:rsid w:val="007D3B09"/>
    <w:rsid w:val="007D680A"/>
    <w:rsid w:val="007E795A"/>
    <w:rsid w:val="007F6B86"/>
    <w:rsid w:val="0080566A"/>
    <w:rsid w:val="00817D95"/>
    <w:rsid w:val="0082180D"/>
    <w:rsid w:val="0083177B"/>
    <w:rsid w:val="008361FF"/>
    <w:rsid w:val="00841AA5"/>
    <w:rsid w:val="00847843"/>
    <w:rsid w:val="00854A41"/>
    <w:rsid w:val="00854A9A"/>
    <w:rsid w:val="00855419"/>
    <w:rsid w:val="00860EAF"/>
    <w:rsid w:val="00865DE0"/>
    <w:rsid w:val="00872F78"/>
    <w:rsid w:val="008844E6"/>
    <w:rsid w:val="008903C3"/>
    <w:rsid w:val="008975B7"/>
    <w:rsid w:val="008A0819"/>
    <w:rsid w:val="008A1232"/>
    <w:rsid w:val="008B130E"/>
    <w:rsid w:val="008B56A5"/>
    <w:rsid w:val="008C3BFA"/>
    <w:rsid w:val="008D6D22"/>
    <w:rsid w:val="00900E2B"/>
    <w:rsid w:val="0090120A"/>
    <w:rsid w:val="009114A2"/>
    <w:rsid w:val="0091348F"/>
    <w:rsid w:val="0091501C"/>
    <w:rsid w:val="00926A1F"/>
    <w:rsid w:val="009276D0"/>
    <w:rsid w:val="0093113C"/>
    <w:rsid w:val="0093541F"/>
    <w:rsid w:val="00936914"/>
    <w:rsid w:val="00940AA9"/>
    <w:rsid w:val="009419E1"/>
    <w:rsid w:val="00941B46"/>
    <w:rsid w:val="00947637"/>
    <w:rsid w:val="00947E0E"/>
    <w:rsid w:val="009518C5"/>
    <w:rsid w:val="00970AE1"/>
    <w:rsid w:val="00972EDC"/>
    <w:rsid w:val="0098140C"/>
    <w:rsid w:val="00982DA7"/>
    <w:rsid w:val="00994A7D"/>
    <w:rsid w:val="009A70AB"/>
    <w:rsid w:val="009B2A50"/>
    <w:rsid w:val="009B3609"/>
    <w:rsid w:val="009B471A"/>
    <w:rsid w:val="009C1DB9"/>
    <w:rsid w:val="009C4F1C"/>
    <w:rsid w:val="009C5C00"/>
    <w:rsid w:val="009C7D7D"/>
    <w:rsid w:val="009D5C3B"/>
    <w:rsid w:val="009E3C41"/>
    <w:rsid w:val="009F4F2A"/>
    <w:rsid w:val="009F7545"/>
    <w:rsid w:val="00A06A81"/>
    <w:rsid w:val="00A10599"/>
    <w:rsid w:val="00A158C9"/>
    <w:rsid w:val="00A25984"/>
    <w:rsid w:val="00A30BC3"/>
    <w:rsid w:val="00A43551"/>
    <w:rsid w:val="00A469D9"/>
    <w:rsid w:val="00A666E5"/>
    <w:rsid w:val="00A86C49"/>
    <w:rsid w:val="00AA187C"/>
    <w:rsid w:val="00AA2CAC"/>
    <w:rsid w:val="00AA4AE0"/>
    <w:rsid w:val="00AB4082"/>
    <w:rsid w:val="00AC15E0"/>
    <w:rsid w:val="00AC4E79"/>
    <w:rsid w:val="00AC72A7"/>
    <w:rsid w:val="00AD0F9D"/>
    <w:rsid w:val="00AD1892"/>
    <w:rsid w:val="00AD487F"/>
    <w:rsid w:val="00AE3228"/>
    <w:rsid w:val="00AE4917"/>
    <w:rsid w:val="00AF3712"/>
    <w:rsid w:val="00AF673D"/>
    <w:rsid w:val="00B000CA"/>
    <w:rsid w:val="00B00A92"/>
    <w:rsid w:val="00B03E52"/>
    <w:rsid w:val="00B04B27"/>
    <w:rsid w:val="00B13B13"/>
    <w:rsid w:val="00B20ACC"/>
    <w:rsid w:val="00B21CB0"/>
    <w:rsid w:val="00B22AB6"/>
    <w:rsid w:val="00B31A3D"/>
    <w:rsid w:val="00B44F6B"/>
    <w:rsid w:val="00B5381B"/>
    <w:rsid w:val="00B626CE"/>
    <w:rsid w:val="00B676B1"/>
    <w:rsid w:val="00B67C07"/>
    <w:rsid w:val="00B76F12"/>
    <w:rsid w:val="00B8051C"/>
    <w:rsid w:val="00B91DAF"/>
    <w:rsid w:val="00BA0DE7"/>
    <w:rsid w:val="00BA507C"/>
    <w:rsid w:val="00BA7AB5"/>
    <w:rsid w:val="00BB026F"/>
    <w:rsid w:val="00BD04B5"/>
    <w:rsid w:val="00BD33B4"/>
    <w:rsid w:val="00BD7499"/>
    <w:rsid w:val="00BE1706"/>
    <w:rsid w:val="00BE466F"/>
    <w:rsid w:val="00BF10E8"/>
    <w:rsid w:val="00BF2C5F"/>
    <w:rsid w:val="00BF41FA"/>
    <w:rsid w:val="00C01CAB"/>
    <w:rsid w:val="00C04FEF"/>
    <w:rsid w:val="00C06E5B"/>
    <w:rsid w:val="00C07319"/>
    <w:rsid w:val="00C074FF"/>
    <w:rsid w:val="00C15485"/>
    <w:rsid w:val="00C20A46"/>
    <w:rsid w:val="00C21F62"/>
    <w:rsid w:val="00C25557"/>
    <w:rsid w:val="00C31780"/>
    <w:rsid w:val="00C32AD5"/>
    <w:rsid w:val="00C34BF2"/>
    <w:rsid w:val="00C40270"/>
    <w:rsid w:val="00C42ECE"/>
    <w:rsid w:val="00C472DD"/>
    <w:rsid w:val="00C47875"/>
    <w:rsid w:val="00C52523"/>
    <w:rsid w:val="00C52695"/>
    <w:rsid w:val="00C52E45"/>
    <w:rsid w:val="00C54510"/>
    <w:rsid w:val="00C71FE3"/>
    <w:rsid w:val="00C90199"/>
    <w:rsid w:val="00C928BA"/>
    <w:rsid w:val="00CA3252"/>
    <w:rsid w:val="00CA3F06"/>
    <w:rsid w:val="00CB1BA8"/>
    <w:rsid w:val="00CB4F5C"/>
    <w:rsid w:val="00CB5BF0"/>
    <w:rsid w:val="00CC162A"/>
    <w:rsid w:val="00CC27F3"/>
    <w:rsid w:val="00CE17B7"/>
    <w:rsid w:val="00CE35A4"/>
    <w:rsid w:val="00D012A4"/>
    <w:rsid w:val="00D21782"/>
    <w:rsid w:val="00D2454C"/>
    <w:rsid w:val="00D2578C"/>
    <w:rsid w:val="00D34657"/>
    <w:rsid w:val="00D349E8"/>
    <w:rsid w:val="00D35F86"/>
    <w:rsid w:val="00D4648F"/>
    <w:rsid w:val="00D4775C"/>
    <w:rsid w:val="00D50DB3"/>
    <w:rsid w:val="00D613A2"/>
    <w:rsid w:val="00D642FC"/>
    <w:rsid w:val="00D76BC7"/>
    <w:rsid w:val="00D909B1"/>
    <w:rsid w:val="00DA04AD"/>
    <w:rsid w:val="00DA5558"/>
    <w:rsid w:val="00DA57B5"/>
    <w:rsid w:val="00DA7334"/>
    <w:rsid w:val="00DB1039"/>
    <w:rsid w:val="00DB7CFF"/>
    <w:rsid w:val="00DC5664"/>
    <w:rsid w:val="00DD1069"/>
    <w:rsid w:val="00DD32CB"/>
    <w:rsid w:val="00DD6E7B"/>
    <w:rsid w:val="00DE4A99"/>
    <w:rsid w:val="00E0616C"/>
    <w:rsid w:val="00E108B4"/>
    <w:rsid w:val="00E13738"/>
    <w:rsid w:val="00E138BC"/>
    <w:rsid w:val="00E33175"/>
    <w:rsid w:val="00E3413C"/>
    <w:rsid w:val="00E37CDF"/>
    <w:rsid w:val="00E43490"/>
    <w:rsid w:val="00E439B8"/>
    <w:rsid w:val="00E44531"/>
    <w:rsid w:val="00E66EF7"/>
    <w:rsid w:val="00E922F7"/>
    <w:rsid w:val="00EA4E56"/>
    <w:rsid w:val="00EA74E6"/>
    <w:rsid w:val="00EB4F55"/>
    <w:rsid w:val="00EC108A"/>
    <w:rsid w:val="00EC28AE"/>
    <w:rsid w:val="00ED45AA"/>
    <w:rsid w:val="00EE1E66"/>
    <w:rsid w:val="00EE4C74"/>
    <w:rsid w:val="00EE6032"/>
    <w:rsid w:val="00EF0737"/>
    <w:rsid w:val="00F005DC"/>
    <w:rsid w:val="00F170D8"/>
    <w:rsid w:val="00F309FE"/>
    <w:rsid w:val="00F344DF"/>
    <w:rsid w:val="00F4173A"/>
    <w:rsid w:val="00F447B1"/>
    <w:rsid w:val="00F4725F"/>
    <w:rsid w:val="00F66CEB"/>
    <w:rsid w:val="00F83906"/>
    <w:rsid w:val="00F908E3"/>
    <w:rsid w:val="00F92435"/>
    <w:rsid w:val="00F97C61"/>
    <w:rsid w:val="00FA2FEC"/>
    <w:rsid w:val="00FA3C87"/>
    <w:rsid w:val="00FA7A37"/>
    <w:rsid w:val="00FA7A3F"/>
    <w:rsid w:val="00FB1644"/>
    <w:rsid w:val="00FB3BA6"/>
    <w:rsid w:val="00FC6959"/>
    <w:rsid w:val="00FD00A0"/>
    <w:rsid w:val="00FD0752"/>
    <w:rsid w:val="00FE464D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D7585-8C33-4C56-B3DA-5FD75021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2A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72A7"/>
  </w:style>
  <w:style w:type="paragraph" w:styleId="Rodap">
    <w:name w:val="footer"/>
    <w:basedOn w:val="Normal"/>
    <w:link w:val="RodapChar"/>
    <w:uiPriority w:val="99"/>
    <w:unhideWhenUsed/>
    <w:rsid w:val="00AC72A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72A7"/>
  </w:style>
  <w:style w:type="paragraph" w:customStyle="1" w:styleId="Cabealho0">
    <w:name w:val="#Cabeçalho"/>
    <w:basedOn w:val="Normal"/>
    <w:rsid w:val="00AC72A7"/>
    <w:pPr>
      <w:spacing w:after="0" w:line="220" w:lineRule="exact"/>
    </w:pPr>
    <w:rPr>
      <w:rFonts w:ascii="Arial" w:hAnsi="Arial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2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C72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41B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1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7B0CC8"/>
    <w:pPr>
      <w:tabs>
        <w:tab w:val="left" w:pos="851"/>
      </w:tabs>
      <w:spacing w:after="0"/>
      <w:ind w:right="-192" w:firstLine="720"/>
      <w:jc w:val="center"/>
    </w:pPr>
    <w:rPr>
      <w:rFonts w:eastAsia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0CC8"/>
    <w:rPr>
      <w:rFonts w:eastAsia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6EB2-F144-4D72-9B78-403E51E9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vieirasc</dc:creator>
  <cp:lastModifiedBy>Georges Marcel de Azeredo Silva</cp:lastModifiedBy>
  <cp:revision>7</cp:revision>
  <dcterms:created xsi:type="dcterms:W3CDTF">2016-08-10T16:58:00Z</dcterms:created>
  <dcterms:modified xsi:type="dcterms:W3CDTF">2016-08-10T17:22:00Z</dcterms:modified>
</cp:coreProperties>
</file>