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2B4E6A" w:rsidRPr="004B7DE7" w:rsidTr="00080B21">
        <w:trPr>
          <w:jc w:val="center"/>
        </w:trPr>
        <w:tc>
          <w:tcPr>
            <w:tcW w:w="10207" w:type="dxa"/>
            <w:gridSpan w:val="4"/>
          </w:tcPr>
          <w:p w:rsidR="002B4E6A" w:rsidRPr="00216044" w:rsidRDefault="002B4E6A" w:rsidP="00080B21">
            <w:pPr>
              <w:jc w:val="center"/>
              <w:rPr>
                <w:rFonts w:ascii="Calibri Light" w:hAnsi="Calibri Light"/>
                <w:sz w:val="24"/>
                <w:szCs w:val="24"/>
              </w:rPr>
            </w:pPr>
            <w:r w:rsidRPr="00216044">
              <w:rPr>
                <w:rFonts w:ascii="Calibri Light" w:hAnsi="Calibri Light"/>
                <w:b/>
                <w:sz w:val="24"/>
                <w:szCs w:val="24"/>
              </w:rPr>
              <w:t>EDITAL</w:t>
            </w:r>
          </w:p>
        </w:tc>
      </w:tr>
      <w:tr w:rsidR="002B4E6A" w:rsidRPr="004B7DE7" w:rsidTr="00080B21">
        <w:trPr>
          <w:trHeight w:val="417"/>
          <w:jc w:val="center"/>
        </w:trPr>
        <w:tc>
          <w:tcPr>
            <w:tcW w:w="5103" w:type="dxa"/>
            <w:gridSpan w:val="2"/>
            <w:shd w:val="clear" w:color="auto" w:fill="D9D9D9"/>
            <w:vAlign w:val="center"/>
          </w:tcPr>
          <w:p w:rsidR="002B4E6A" w:rsidRPr="00216044" w:rsidRDefault="002B4E6A" w:rsidP="00F619B9">
            <w:pPr>
              <w:jc w:val="center"/>
              <w:rPr>
                <w:rFonts w:asciiTheme="minorHAnsi" w:hAnsiTheme="minorHAnsi"/>
                <w:sz w:val="24"/>
                <w:szCs w:val="24"/>
              </w:rPr>
            </w:pPr>
            <w:r w:rsidRPr="00216044">
              <w:rPr>
                <w:rFonts w:asciiTheme="minorHAnsi" w:hAnsiTheme="minorHAnsi"/>
                <w:b/>
                <w:sz w:val="24"/>
                <w:szCs w:val="24"/>
              </w:rPr>
              <w:t xml:space="preserve">Pregão Eletrônico </w:t>
            </w:r>
            <w:r w:rsidRPr="009C78E1">
              <w:rPr>
                <w:rFonts w:asciiTheme="minorHAnsi" w:hAnsiTheme="minorHAnsi"/>
                <w:b/>
                <w:sz w:val="24"/>
                <w:szCs w:val="24"/>
              </w:rPr>
              <w:t xml:space="preserve">nº </w:t>
            </w:r>
            <w:r w:rsidR="00F619B9">
              <w:rPr>
                <w:rFonts w:asciiTheme="minorHAnsi" w:hAnsiTheme="minorHAnsi"/>
                <w:b/>
                <w:sz w:val="24"/>
                <w:szCs w:val="24"/>
              </w:rPr>
              <w:t>22</w:t>
            </w:r>
            <w:r w:rsidRPr="009C78E1">
              <w:rPr>
                <w:rFonts w:asciiTheme="minorHAnsi" w:hAnsiTheme="minorHAnsi"/>
                <w:b/>
                <w:sz w:val="24"/>
                <w:szCs w:val="24"/>
              </w:rPr>
              <w:t>/2016</w:t>
            </w:r>
          </w:p>
        </w:tc>
        <w:tc>
          <w:tcPr>
            <w:tcW w:w="5104" w:type="dxa"/>
            <w:gridSpan w:val="2"/>
            <w:shd w:val="clear" w:color="auto" w:fill="D9D9D9"/>
            <w:vAlign w:val="center"/>
          </w:tcPr>
          <w:p w:rsidR="002B4E6A" w:rsidRPr="00216044" w:rsidRDefault="002B4E6A" w:rsidP="00080B21">
            <w:pPr>
              <w:jc w:val="center"/>
              <w:rPr>
                <w:rFonts w:asciiTheme="minorHAnsi" w:hAnsiTheme="minorHAnsi"/>
                <w:sz w:val="24"/>
                <w:szCs w:val="24"/>
              </w:rPr>
            </w:pPr>
            <w:r w:rsidRPr="007D733D">
              <w:rPr>
                <w:rFonts w:asciiTheme="minorHAnsi" w:hAnsiTheme="minorHAnsi"/>
                <w:b/>
                <w:sz w:val="24"/>
                <w:szCs w:val="24"/>
              </w:rPr>
              <w:t xml:space="preserve">Data de abertura: </w:t>
            </w:r>
            <w:r w:rsidR="009D061D">
              <w:rPr>
                <w:rFonts w:asciiTheme="minorHAnsi" w:hAnsiTheme="minorHAnsi"/>
                <w:b/>
                <w:sz w:val="24"/>
                <w:szCs w:val="24"/>
              </w:rPr>
              <w:t>29</w:t>
            </w:r>
            <w:r w:rsidRPr="007D733D">
              <w:rPr>
                <w:rFonts w:asciiTheme="minorHAnsi" w:hAnsiTheme="minorHAnsi"/>
                <w:b/>
                <w:sz w:val="24"/>
                <w:szCs w:val="24"/>
              </w:rPr>
              <w:t>/</w:t>
            </w:r>
            <w:r w:rsidR="009D061D">
              <w:rPr>
                <w:rFonts w:asciiTheme="minorHAnsi" w:hAnsiTheme="minorHAnsi"/>
                <w:b/>
                <w:sz w:val="24"/>
                <w:szCs w:val="24"/>
              </w:rPr>
              <w:t>04</w:t>
            </w:r>
            <w:r w:rsidRPr="007D733D">
              <w:rPr>
                <w:rFonts w:asciiTheme="minorHAnsi" w:hAnsiTheme="minorHAnsi"/>
                <w:b/>
                <w:sz w:val="24"/>
                <w:szCs w:val="24"/>
              </w:rPr>
              <w:t>/2016 às 10h</w:t>
            </w:r>
          </w:p>
          <w:p w:rsidR="002B4E6A" w:rsidRPr="00216044" w:rsidRDefault="002B4E6A" w:rsidP="00080B21">
            <w:pPr>
              <w:jc w:val="center"/>
              <w:rPr>
                <w:rFonts w:asciiTheme="minorHAnsi" w:hAnsiTheme="minorHAnsi"/>
                <w:sz w:val="24"/>
                <w:szCs w:val="24"/>
              </w:rPr>
            </w:pPr>
            <w:proofErr w:type="gramStart"/>
            <w:r w:rsidRPr="00216044">
              <w:rPr>
                <w:rFonts w:asciiTheme="minorHAnsi" w:hAnsiTheme="minorHAnsi"/>
                <w:sz w:val="24"/>
                <w:szCs w:val="24"/>
              </w:rPr>
              <w:t>no</w:t>
            </w:r>
            <w:proofErr w:type="gramEnd"/>
            <w:r w:rsidRPr="00216044">
              <w:rPr>
                <w:rFonts w:asciiTheme="minorHAnsi" w:hAnsiTheme="minorHAnsi"/>
                <w:sz w:val="24"/>
                <w:szCs w:val="24"/>
              </w:rPr>
              <w:t xml:space="preserve"> sítio </w:t>
            </w:r>
            <w:hyperlink r:id="rId8" w:history="1">
              <w:r w:rsidRPr="00216044">
                <w:rPr>
                  <w:rFonts w:asciiTheme="minorHAnsi" w:hAnsiTheme="minorHAnsi"/>
                  <w:color w:val="0000FF"/>
                  <w:sz w:val="24"/>
                  <w:szCs w:val="24"/>
                  <w:u w:val="single"/>
                </w:rPr>
                <w:t>www.comprasnet.gov.br</w:t>
              </w:r>
            </w:hyperlink>
          </w:p>
        </w:tc>
      </w:tr>
      <w:tr w:rsidR="002B4E6A" w:rsidRPr="004B7DE7" w:rsidTr="00080B21">
        <w:trPr>
          <w:jc w:val="center"/>
        </w:trPr>
        <w:tc>
          <w:tcPr>
            <w:tcW w:w="2551" w:type="dxa"/>
            <w:vAlign w:val="center"/>
          </w:tcPr>
          <w:p w:rsidR="002B4E6A" w:rsidRPr="009C78E1" w:rsidRDefault="002B4E6A" w:rsidP="00080B21">
            <w:pPr>
              <w:jc w:val="center"/>
              <w:rPr>
                <w:rFonts w:asciiTheme="majorHAnsi" w:hAnsiTheme="majorHAnsi"/>
              </w:rPr>
            </w:pPr>
            <w:r w:rsidRPr="002F141D">
              <w:rPr>
                <w:rFonts w:asciiTheme="majorHAnsi" w:hAnsiTheme="majorHAnsi"/>
                <w:b/>
              </w:rPr>
              <w:t>TC</w:t>
            </w:r>
            <w:r>
              <w:rPr>
                <w:rFonts w:asciiTheme="majorHAnsi" w:hAnsiTheme="majorHAnsi"/>
                <w:b/>
              </w:rPr>
              <w:t xml:space="preserve"> </w:t>
            </w:r>
            <w:r>
              <w:rPr>
                <w:rFonts w:asciiTheme="majorHAnsi" w:hAnsiTheme="majorHAnsi"/>
                <w:b/>
                <w:bCs/>
              </w:rPr>
              <w:t>006.306/2016-0</w:t>
            </w:r>
          </w:p>
        </w:tc>
        <w:tc>
          <w:tcPr>
            <w:tcW w:w="2552" w:type="dxa"/>
          </w:tcPr>
          <w:p w:rsidR="002B4E6A" w:rsidRPr="009C78E1" w:rsidRDefault="002B4E6A" w:rsidP="00080B21">
            <w:pPr>
              <w:rPr>
                <w:rFonts w:asciiTheme="majorHAnsi" w:hAnsiTheme="majorHAnsi"/>
                <w:b/>
              </w:rPr>
            </w:pPr>
            <w:r w:rsidRPr="009C78E1">
              <w:rPr>
                <w:rFonts w:asciiTheme="majorHAnsi" w:hAnsiTheme="majorHAnsi"/>
                <w:b/>
              </w:rPr>
              <w:t xml:space="preserve">SRP? </w:t>
            </w:r>
          </w:p>
          <w:p w:rsidR="002B4E6A" w:rsidRPr="009C78E1" w:rsidRDefault="009D061D" w:rsidP="00080B21">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EndPr/>
              <w:sdtContent>
                <w:r w:rsidR="002B4E6A" w:rsidRPr="009C78E1">
                  <w:rPr>
                    <w:rFonts w:ascii="MS Gothic" w:eastAsia="MS Gothic" w:hAnsi="MS Gothic" w:cs="Segoe UI Symbol" w:hint="eastAsia"/>
                  </w:rPr>
                  <w:t>☐</w:t>
                </w:r>
              </w:sdtContent>
            </w:sdt>
            <w:r w:rsidR="002B4E6A" w:rsidRPr="009C78E1">
              <w:rPr>
                <w:rFonts w:asciiTheme="majorHAnsi" w:hAnsiTheme="majorHAnsi" w:cs="Segoe UI Symbol"/>
              </w:rPr>
              <w:t xml:space="preserve"> </w:t>
            </w:r>
            <w:proofErr w:type="gramStart"/>
            <w:r w:rsidR="002B4E6A" w:rsidRPr="009C78E1">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EndPr/>
              <w:sdtContent>
                <w:r w:rsidR="002B4E6A" w:rsidRPr="009C78E1">
                  <w:rPr>
                    <w:rFonts w:ascii="MS Gothic" w:eastAsia="MS Gothic" w:hAnsi="MS Gothic" w:cs="Segoe UI Symbol" w:hint="eastAsia"/>
                  </w:rPr>
                  <w:t>☒</w:t>
                </w:r>
                <w:proofErr w:type="gramEnd"/>
              </w:sdtContent>
            </w:sdt>
            <w:r w:rsidR="002B4E6A" w:rsidRPr="009C78E1">
              <w:rPr>
                <w:rFonts w:asciiTheme="majorHAnsi" w:hAnsiTheme="majorHAnsi" w:cs="Segoe UI Symbol"/>
              </w:rPr>
              <w:t xml:space="preserve"> Não</w:t>
            </w:r>
          </w:p>
        </w:tc>
        <w:tc>
          <w:tcPr>
            <w:tcW w:w="2552" w:type="dxa"/>
          </w:tcPr>
          <w:p w:rsidR="002B4E6A" w:rsidRPr="009C78E1" w:rsidRDefault="002B4E6A" w:rsidP="00080B21">
            <w:pPr>
              <w:rPr>
                <w:rFonts w:asciiTheme="majorHAnsi" w:hAnsiTheme="majorHAnsi"/>
                <w:b/>
              </w:rPr>
            </w:pPr>
            <w:r w:rsidRPr="009C78E1">
              <w:rPr>
                <w:rFonts w:asciiTheme="majorHAnsi" w:hAnsiTheme="majorHAnsi"/>
                <w:b/>
              </w:rPr>
              <w:t xml:space="preserve">Exclusiva ME/EPP? </w:t>
            </w:r>
          </w:p>
          <w:p w:rsidR="002B4E6A" w:rsidRPr="009C78E1" w:rsidRDefault="009D061D" w:rsidP="00080B21">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2B4E6A" w:rsidRPr="009C78E1">
                  <w:rPr>
                    <w:rFonts w:ascii="MS Gothic" w:eastAsia="MS Gothic" w:hAnsi="MS Gothic" w:hint="eastAsia"/>
                  </w:rPr>
                  <w:t>☐</w:t>
                </w:r>
              </w:sdtContent>
            </w:sdt>
            <w:r w:rsidR="002B4E6A" w:rsidRPr="009C78E1">
              <w:rPr>
                <w:rFonts w:asciiTheme="majorHAnsi" w:hAnsiTheme="majorHAnsi"/>
              </w:rPr>
              <w:t xml:space="preserve"> </w:t>
            </w:r>
            <w:proofErr w:type="gramStart"/>
            <w:r w:rsidR="002B4E6A" w:rsidRPr="009C78E1">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2B4E6A" w:rsidRPr="009C78E1">
                  <w:rPr>
                    <w:rFonts w:ascii="MS Gothic" w:eastAsia="MS Gothic" w:hAnsi="MS Gothic" w:hint="eastAsia"/>
                  </w:rPr>
                  <w:t>☒</w:t>
                </w:r>
                <w:proofErr w:type="gramEnd"/>
              </w:sdtContent>
            </w:sdt>
            <w:r w:rsidR="002B4E6A" w:rsidRPr="009C78E1">
              <w:rPr>
                <w:rFonts w:asciiTheme="majorHAnsi" w:hAnsiTheme="majorHAnsi"/>
              </w:rPr>
              <w:t xml:space="preserve"> Não</w:t>
            </w:r>
          </w:p>
        </w:tc>
        <w:tc>
          <w:tcPr>
            <w:tcW w:w="2552" w:type="dxa"/>
          </w:tcPr>
          <w:p w:rsidR="002B4E6A" w:rsidRPr="009C78E1" w:rsidRDefault="002B4E6A" w:rsidP="00080B21">
            <w:pPr>
              <w:rPr>
                <w:rFonts w:asciiTheme="majorHAnsi" w:hAnsiTheme="majorHAnsi" w:cs="Segoe UI Symbol"/>
                <w:b/>
              </w:rPr>
            </w:pPr>
            <w:r w:rsidRPr="009C78E1">
              <w:rPr>
                <w:rFonts w:asciiTheme="majorHAnsi" w:hAnsiTheme="majorHAnsi" w:cs="Segoe UI Symbol"/>
                <w:b/>
              </w:rPr>
              <w:t xml:space="preserve">Reserva de quota ME/EPP? </w:t>
            </w:r>
          </w:p>
          <w:p w:rsidR="002B4E6A" w:rsidRPr="009C78E1" w:rsidRDefault="009D061D" w:rsidP="00080B21">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2B4E6A" w:rsidRPr="009C78E1">
                  <w:rPr>
                    <w:rFonts w:ascii="Segoe UI Symbol" w:hAnsi="Segoe UI Symbol" w:cs="Segoe UI Symbol"/>
                  </w:rPr>
                  <w:t>☐</w:t>
                </w:r>
              </w:sdtContent>
            </w:sdt>
            <w:r w:rsidR="002B4E6A" w:rsidRPr="009C78E1">
              <w:rPr>
                <w:rFonts w:asciiTheme="majorHAnsi" w:hAnsiTheme="majorHAnsi" w:cs="Segoe UI Symbol"/>
              </w:rPr>
              <w:t xml:space="preserve"> </w:t>
            </w:r>
            <w:proofErr w:type="gramStart"/>
            <w:r w:rsidR="002B4E6A" w:rsidRPr="009C78E1">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2B4E6A" w:rsidRPr="009C78E1">
                  <w:rPr>
                    <w:rFonts w:ascii="MS Gothic" w:eastAsia="MS Gothic" w:hAnsi="MS Gothic" w:cs="Segoe UI Symbol" w:hint="eastAsia"/>
                  </w:rPr>
                  <w:t>☒</w:t>
                </w:r>
                <w:proofErr w:type="gramEnd"/>
              </w:sdtContent>
            </w:sdt>
            <w:r w:rsidR="002B4E6A" w:rsidRPr="009C78E1">
              <w:rPr>
                <w:rFonts w:asciiTheme="majorHAnsi" w:hAnsiTheme="majorHAnsi" w:cs="Segoe UI Symbol"/>
              </w:rPr>
              <w:t xml:space="preserve"> </w:t>
            </w:r>
            <w:r w:rsidR="002B4E6A" w:rsidRPr="009C78E1">
              <w:rPr>
                <w:rFonts w:asciiTheme="majorHAnsi" w:hAnsiTheme="majorHAnsi"/>
              </w:rPr>
              <w:t>N</w:t>
            </w:r>
            <w:r w:rsidR="002B4E6A" w:rsidRPr="009C78E1">
              <w:rPr>
                <w:rFonts w:asciiTheme="majorHAnsi" w:hAnsiTheme="majorHAnsi" w:cs="Calibri"/>
              </w:rPr>
              <w:t>ã</w:t>
            </w:r>
            <w:r w:rsidR="002B4E6A" w:rsidRPr="009C78E1">
              <w:rPr>
                <w:rFonts w:asciiTheme="majorHAnsi" w:hAnsiTheme="majorHAnsi"/>
              </w:rPr>
              <w:t>o</w:t>
            </w:r>
          </w:p>
        </w:tc>
      </w:tr>
      <w:tr w:rsidR="002B4E6A" w:rsidRPr="004B7DE7" w:rsidTr="00080B21">
        <w:trPr>
          <w:jc w:val="center"/>
        </w:trPr>
        <w:tc>
          <w:tcPr>
            <w:tcW w:w="5103" w:type="dxa"/>
            <w:gridSpan w:val="2"/>
          </w:tcPr>
          <w:p w:rsidR="002B4E6A" w:rsidRPr="009C78E1" w:rsidRDefault="002B4E6A" w:rsidP="00080B21">
            <w:pPr>
              <w:pStyle w:val="Default"/>
              <w:jc w:val="both"/>
              <w:rPr>
                <w:rFonts w:asciiTheme="majorHAnsi" w:hAnsiTheme="majorHAnsi"/>
              </w:rPr>
            </w:pPr>
            <w:r w:rsidRPr="002F141D">
              <w:rPr>
                <w:rFonts w:asciiTheme="majorHAnsi" w:hAnsiTheme="majorHAnsi"/>
                <w:b/>
                <w:sz w:val="20"/>
                <w:szCs w:val="20"/>
              </w:rPr>
              <w:t>Objeto:</w:t>
            </w:r>
            <w:r w:rsidRPr="009C78E1">
              <w:t xml:space="preserve"> </w:t>
            </w:r>
            <w:r w:rsidRPr="007E4D8E">
              <w:rPr>
                <w:rFonts w:ascii="Calibri Light" w:hAnsi="Calibri Light"/>
                <w:color w:val="auto"/>
                <w:sz w:val="20"/>
                <w:szCs w:val="20"/>
              </w:rPr>
              <w:t xml:space="preserve">Subscrição da ferramenta </w:t>
            </w:r>
            <w:proofErr w:type="spellStart"/>
            <w:r w:rsidRPr="007E4D8E">
              <w:rPr>
                <w:rFonts w:ascii="Calibri Light" w:hAnsi="Calibri Light"/>
                <w:color w:val="auto"/>
                <w:sz w:val="20"/>
                <w:szCs w:val="20"/>
              </w:rPr>
              <w:t>Intellij</w:t>
            </w:r>
            <w:proofErr w:type="spellEnd"/>
            <w:r w:rsidRPr="007E4D8E">
              <w:rPr>
                <w:rFonts w:ascii="Calibri Light" w:hAnsi="Calibri Light"/>
                <w:color w:val="auto"/>
                <w:sz w:val="20"/>
                <w:szCs w:val="20"/>
              </w:rPr>
              <w:t xml:space="preserve"> IDEA </w:t>
            </w:r>
            <w:proofErr w:type="spellStart"/>
            <w:r w:rsidRPr="007E4D8E">
              <w:rPr>
                <w:rFonts w:ascii="Calibri Light" w:hAnsi="Calibri Light"/>
                <w:color w:val="auto"/>
                <w:sz w:val="20"/>
                <w:szCs w:val="20"/>
              </w:rPr>
              <w:t>Ultimate</w:t>
            </w:r>
            <w:proofErr w:type="spellEnd"/>
          </w:p>
        </w:tc>
        <w:tc>
          <w:tcPr>
            <w:tcW w:w="2552" w:type="dxa"/>
            <w:vAlign w:val="center"/>
          </w:tcPr>
          <w:p w:rsidR="002B4E6A" w:rsidRPr="009C78E1" w:rsidRDefault="002B4E6A" w:rsidP="00080B21">
            <w:pPr>
              <w:jc w:val="both"/>
              <w:rPr>
                <w:rFonts w:asciiTheme="majorHAnsi" w:hAnsiTheme="majorHAnsi"/>
                <w:b/>
              </w:rPr>
            </w:pPr>
            <w:r w:rsidRPr="009C78E1">
              <w:rPr>
                <w:rFonts w:asciiTheme="majorHAnsi" w:hAnsiTheme="majorHAnsi"/>
                <w:b/>
              </w:rPr>
              <w:t xml:space="preserve">Decreto 7.174? </w:t>
            </w:r>
          </w:p>
          <w:p w:rsidR="002B4E6A" w:rsidRPr="009C78E1" w:rsidRDefault="009D061D" w:rsidP="00080B21">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EndPr/>
              <w:sdtContent>
                <w:r w:rsidR="002B4E6A" w:rsidRPr="009C78E1">
                  <w:rPr>
                    <w:rFonts w:ascii="MS Gothic" w:eastAsia="MS Gothic" w:hAnsi="MS Gothic" w:hint="eastAsia"/>
                  </w:rPr>
                  <w:t>☐</w:t>
                </w:r>
              </w:sdtContent>
            </w:sdt>
            <w:r w:rsidR="002B4E6A" w:rsidRPr="009C78E1">
              <w:rPr>
                <w:rFonts w:asciiTheme="majorHAnsi" w:hAnsiTheme="majorHAnsi"/>
              </w:rPr>
              <w:t xml:space="preserve"> </w:t>
            </w:r>
            <w:proofErr w:type="gramStart"/>
            <w:r w:rsidR="002B4E6A" w:rsidRPr="009C78E1">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EndPr/>
              <w:sdtContent>
                <w:r w:rsidR="002B4E6A" w:rsidRPr="009C78E1">
                  <w:rPr>
                    <w:rFonts w:ascii="MS Gothic" w:eastAsia="MS Gothic" w:hAnsi="MS Gothic" w:hint="eastAsia"/>
                  </w:rPr>
                  <w:t>☒</w:t>
                </w:r>
                <w:proofErr w:type="gramEnd"/>
              </w:sdtContent>
            </w:sdt>
            <w:r w:rsidR="002B4E6A" w:rsidRPr="009C78E1">
              <w:rPr>
                <w:rFonts w:asciiTheme="majorHAnsi" w:hAnsiTheme="majorHAnsi"/>
              </w:rPr>
              <w:t xml:space="preserve"> Não</w:t>
            </w:r>
          </w:p>
        </w:tc>
        <w:tc>
          <w:tcPr>
            <w:tcW w:w="2552" w:type="dxa"/>
          </w:tcPr>
          <w:p w:rsidR="002B4E6A" w:rsidRPr="009C78E1" w:rsidRDefault="002B4E6A" w:rsidP="00080B21">
            <w:pPr>
              <w:rPr>
                <w:rFonts w:asciiTheme="majorHAnsi" w:hAnsiTheme="majorHAnsi" w:cs="Segoe UI Symbol"/>
                <w:b/>
              </w:rPr>
            </w:pPr>
            <w:r w:rsidRPr="009C78E1">
              <w:rPr>
                <w:rFonts w:asciiTheme="majorHAnsi" w:hAnsiTheme="majorHAnsi" w:cs="Segoe UI Symbol"/>
                <w:b/>
              </w:rPr>
              <w:t xml:space="preserve">Margem de preferência? </w:t>
            </w:r>
          </w:p>
          <w:p w:rsidR="002B4E6A" w:rsidRPr="009C78E1" w:rsidRDefault="009D061D" w:rsidP="00080B21">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2B4E6A" w:rsidRPr="009C78E1">
                  <w:rPr>
                    <w:rFonts w:ascii="Segoe UI Symbol" w:hAnsi="Segoe UI Symbol" w:cs="Segoe UI Symbol"/>
                  </w:rPr>
                  <w:t>☐</w:t>
                </w:r>
              </w:sdtContent>
            </w:sdt>
            <w:r w:rsidR="002B4E6A" w:rsidRPr="009C78E1">
              <w:rPr>
                <w:rFonts w:asciiTheme="majorHAnsi" w:hAnsiTheme="majorHAnsi"/>
              </w:rPr>
              <w:t xml:space="preserve"> </w:t>
            </w:r>
            <w:proofErr w:type="gramStart"/>
            <w:r w:rsidR="002B4E6A" w:rsidRPr="009C78E1">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2B4E6A" w:rsidRPr="009C78E1">
                  <w:rPr>
                    <w:rFonts w:ascii="Segoe UI Symbol" w:hAnsi="Segoe UI Symbol" w:cs="Segoe UI Symbol"/>
                  </w:rPr>
                  <w:t>☒</w:t>
                </w:r>
                <w:proofErr w:type="gramEnd"/>
              </w:sdtContent>
            </w:sdt>
            <w:r w:rsidR="002B4E6A" w:rsidRPr="009C78E1">
              <w:rPr>
                <w:rFonts w:asciiTheme="majorHAnsi" w:hAnsiTheme="majorHAnsi"/>
              </w:rPr>
              <w:t xml:space="preserve"> Não</w:t>
            </w:r>
          </w:p>
        </w:tc>
      </w:tr>
      <w:tr w:rsidR="002B4E6A" w:rsidRPr="004B7DE7" w:rsidTr="00080B21">
        <w:trPr>
          <w:trHeight w:val="462"/>
          <w:jc w:val="center"/>
        </w:trPr>
        <w:tc>
          <w:tcPr>
            <w:tcW w:w="5103" w:type="dxa"/>
            <w:gridSpan w:val="2"/>
          </w:tcPr>
          <w:p w:rsidR="002B4E6A" w:rsidRPr="004B7DE7" w:rsidRDefault="002B4E6A" w:rsidP="00080B21">
            <w:pPr>
              <w:rPr>
                <w:rFonts w:asciiTheme="majorHAnsi" w:hAnsiTheme="majorHAnsi"/>
                <w:b/>
              </w:rPr>
            </w:pPr>
            <w:r w:rsidRPr="004B7DE7">
              <w:rPr>
                <w:rFonts w:asciiTheme="majorHAnsi" w:hAnsiTheme="majorHAnsi"/>
                <w:b/>
              </w:rPr>
              <w:t>Valor total estimado</w:t>
            </w:r>
          </w:p>
          <w:p w:rsidR="002B4E6A" w:rsidRPr="002F141D" w:rsidRDefault="002B4E6A" w:rsidP="00080B21">
            <w:pPr>
              <w:rPr>
                <w:rFonts w:asciiTheme="majorHAnsi" w:hAnsiTheme="majorHAnsi"/>
              </w:rPr>
            </w:pPr>
            <w:r w:rsidRPr="002F141D">
              <w:rPr>
                <w:rFonts w:asciiTheme="majorHAnsi" w:eastAsia="Calibri" w:hAnsiTheme="majorHAnsi"/>
                <w:b/>
              </w:rPr>
              <w:t xml:space="preserve">R$ </w:t>
            </w:r>
            <w:r w:rsidRPr="007E4D8E">
              <w:rPr>
                <w:rFonts w:asciiTheme="majorHAnsi" w:eastAsia="Calibri" w:hAnsiTheme="majorHAnsi"/>
                <w:b/>
              </w:rPr>
              <w:t>123.000,00</w:t>
            </w:r>
          </w:p>
        </w:tc>
        <w:tc>
          <w:tcPr>
            <w:tcW w:w="2552" w:type="dxa"/>
            <w:vMerge w:val="restart"/>
            <w:vAlign w:val="center"/>
          </w:tcPr>
          <w:p w:rsidR="002B4E6A" w:rsidRPr="00946C1F" w:rsidRDefault="002B4E6A" w:rsidP="00080B21">
            <w:pPr>
              <w:jc w:val="both"/>
              <w:rPr>
                <w:rFonts w:asciiTheme="majorHAnsi" w:hAnsiTheme="majorHAnsi"/>
                <w:b/>
              </w:rPr>
            </w:pPr>
            <w:r w:rsidRPr="00946C1F">
              <w:rPr>
                <w:rFonts w:asciiTheme="majorHAnsi" w:hAnsiTheme="majorHAnsi"/>
                <w:b/>
              </w:rPr>
              <w:t xml:space="preserve">Vistoria? </w:t>
            </w:r>
          </w:p>
          <w:p w:rsidR="002B4E6A" w:rsidRPr="00946C1F" w:rsidRDefault="009D061D" w:rsidP="00080B21">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2B4E6A" w:rsidRPr="00946C1F">
                  <w:rPr>
                    <w:rFonts w:ascii="MS Gothic" w:eastAsia="MS Gothic" w:hAnsi="MS Gothic" w:hint="eastAsia"/>
                  </w:rPr>
                  <w:t>☐</w:t>
                </w:r>
              </w:sdtContent>
            </w:sdt>
            <w:r w:rsidR="002B4E6A" w:rsidRPr="00946C1F">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EndPr/>
              <w:sdtContent>
                <w:r w:rsidR="002B4E6A">
                  <w:rPr>
                    <w:rFonts w:ascii="MS Gothic" w:eastAsia="MS Gothic" w:hAnsi="MS Gothic" w:hint="eastAsia"/>
                  </w:rPr>
                  <w:t>☐</w:t>
                </w:r>
              </w:sdtContent>
            </w:sdt>
            <w:proofErr w:type="gramStart"/>
            <w:r w:rsidR="002B4E6A" w:rsidRPr="00946C1F">
              <w:rPr>
                <w:rFonts w:asciiTheme="majorHAnsi" w:hAnsiTheme="majorHAnsi"/>
              </w:rPr>
              <w:t xml:space="preserve"> Facultativa</w:t>
            </w:r>
            <w:proofErr w:type="gramEnd"/>
            <w:r w:rsidR="002B4E6A" w:rsidRPr="00946C1F">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EndPr/>
              <w:sdtContent>
                <w:r w:rsidR="002B4E6A">
                  <w:rPr>
                    <w:rFonts w:ascii="MS Gothic" w:eastAsia="MS Gothic" w:hAnsi="MS Gothic" w:hint="eastAsia"/>
                  </w:rPr>
                  <w:t>☒</w:t>
                </w:r>
              </w:sdtContent>
            </w:sdt>
            <w:r w:rsidR="002B4E6A" w:rsidRPr="00946C1F">
              <w:rPr>
                <w:rFonts w:asciiTheme="majorHAnsi" w:hAnsiTheme="majorHAnsi"/>
              </w:rPr>
              <w:t xml:space="preserve"> Não se aplica</w:t>
            </w:r>
          </w:p>
          <w:p w:rsidR="002B4E6A" w:rsidRPr="00946C1F" w:rsidRDefault="002B4E6A" w:rsidP="00080B21">
            <w:pPr>
              <w:jc w:val="both"/>
              <w:rPr>
                <w:rFonts w:asciiTheme="majorHAnsi" w:hAnsiTheme="majorHAnsi"/>
              </w:rPr>
            </w:pPr>
          </w:p>
        </w:tc>
        <w:tc>
          <w:tcPr>
            <w:tcW w:w="2552" w:type="dxa"/>
            <w:vMerge w:val="restart"/>
          </w:tcPr>
          <w:p w:rsidR="002B4E6A" w:rsidRPr="00946C1F" w:rsidRDefault="002B4E6A" w:rsidP="00080B21">
            <w:pPr>
              <w:rPr>
                <w:rFonts w:asciiTheme="majorHAnsi" w:hAnsiTheme="majorHAnsi" w:cs="Segoe UI Symbol"/>
                <w:b/>
              </w:rPr>
            </w:pPr>
            <w:r w:rsidRPr="00946C1F">
              <w:rPr>
                <w:rFonts w:asciiTheme="majorHAnsi" w:hAnsiTheme="majorHAnsi" w:cs="Segoe UI Symbol"/>
                <w:b/>
              </w:rPr>
              <w:t xml:space="preserve">Amostra/Demonstração? </w:t>
            </w:r>
          </w:p>
          <w:p w:rsidR="002B4E6A" w:rsidRPr="00946C1F" w:rsidRDefault="009D061D" w:rsidP="00080B21">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EndPr/>
              <w:sdtContent>
                <w:r w:rsidR="002B4E6A" w:rsidRPr="00946C1F">
                  <w:rPr>
                    <w:rFonts w:ascii="MS Gothic" w:eastAsia="MS Gothic" w:hAnsi="MS Gothic" w:hint="eastAsia"/>
                  </w:rPr>
                  <w:t>☐</w:t>
                </w:r>
              </w:sdtContent>
            </w:sdt>
            <w:r w:rsidR="002B4E6A" w:rsidRPr="00946C1F">
              <w:rPr>
                <w:rFonts w:asciiTheme="majorHAnsi" w:hAnsiTheme="majorHAnsi"/>
              </w:rPr>
              <w:t xml:space="preserve"> </w:t>
            </w:r>
            <w:proofErr w:type="gramStart"/>
            <w:r w:rsidR="002B4E6A" w:rsidRPr="00946C1F">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EndPr/>
              <w:sdtContent>
                <w:r w:rsidR="002B4E6A" w:rsidRPr="00946C1F">
                  <w:rPr>
                    <w:rFonts w:ascii="MS Gothic" w:eastAsia="MS Gothic" w:hAnsi="MS Gothic" w:hint="eastAsia"/>
                  </w:rPr>
                  <w:t>☒</w:t>
                </w:r>
                <w:proofErr w:type="gramEnd"/>
              </w:sdtContent>
            </w:sdt>
            <w:r w:rsidR="002B4E6A" w:rsidRPr="00946C1F">
              <w:rPr>
                <w:rFonts w:asciiTheme="majorHAnsi" w:hAnsiTheme="majorHAnsi"/>
              </w:rPr>
              <w:t xml:space="preserve"> Não</w:t>
            </w:r>
          </w:p>
          <w:p w:rsidR="002B4E6A" w:rsidRPr="00946C1F" w:rsidRDefault="002B4E6A" w:rsidP="00080B21">
            <w:pPr>
              <w:rPr>
                <w:rFonts w:asciiTheme="majorHAnsi" w:hAnsiTheme="majorHAnsi"/>
                <w:i/>
              </w:rPr>
            </w:pPr>
          </w:p>
        </w:tc>
      </w:tr>
      <w:tr w:rsidR="002B4E6A" w:rsidRPr="004B7DE7" w:rsidTr="00080B21">
        <w:trPr>
          <w:trHeight w:val="462"/>
          <w:jc w:val="center"/>
        </w:trPr>
        <w:tc>
          <w:tcPr>
            <w:tcW w:w="5103" w:type="dxa"/>
            <w:gridSpan w:val="2"/>
          </w:tcPr>
          <w:p w:rsidR="002B4E6A" w:rsidRPr="004B7DE7" w:rsidRDefault="002B4E6A" w:rsidP="00080B21">
            <w:pPr>
              <w:rPr>
                <w:rFonts w:ascii="Calibri Light" w:hAnsi="Calibri Light"/>
              </w:rPr>
            </w:pPr>
            <w:r w:rsidRPr="004B7DE7">
              <w:rPr>
                <w:rFonts w:ascii="Calibri Light" w:hAnsi="Calibri Light"/>
                <w:b/>
              </w:rPr>
              <w:t>Prazo para envio da proposta/documentação:</w:t>
            </w:r>
          </w:p>
          <w:p w:rsidR="002B4E6A" w:rsidRPr="004B7DE7" w:rsidRDefault="002B4E6A" w:rsidP="00080B21">
            <w:pPr>
              <w:rPr>
                <w:rFonts w:ascii="Calibri Light" w:hAnsi="Calibri Light"/>
              </w:rPr>
            </w:pPr>
            <w:r>
              <w:rPr>
                <w:rFonts w:ascii="Calibri Light" w:hAnsi="Calibri Light"/>
              </w:rPr>
              <w:t>2 (duas) horas após a convocação do pregoeiro.</w:t>
            </w:r>
          </w:p>
        </w:tc>
        <w:tc>
          <w:tcPr>
            <w:tcW w:w="2552" w:type="dxa"/>
            <w:vMerge/>
            <w:vAlign w:val="center"/>
          </w:tcPr>
          <w:p w:rsidR="002B4E6A" w:rsidRPr="004B7DE7" w:rsidRDefault="002B4E6A" w:rsidP="00080B21">
            <w:pPr>
              <w:jc w:val="both"/>
              <w:rPr>
                <w:rFonts w:ascii="Calibri Light" w:hAnsi="Calibri Light"/>
              </w:rPr>
            </w:pPr>
          </w:p>
        </w:tc>
        <w:tc>
          <w:tcPr>
            <w:tcW w:w="2552" w:type="dxa"/>
            <w:vMerge/>
          </w:tcPr>
          <w:p w:rsidR="002B4E6A" w:rsidRPr="004B7DE7" w:rsidRDefault="002B4E6A" w:rsidP="00080B21">
            <w:pPr>
              <w:rPr>
                <w:rFonts w:ascii="Calibri Light" w:hAnsi="Calibri Light" w:cs="Segoe UI Symbol"/>
              </w:rPr>
            </w:pPr>
          </w:p>
        </w:tc>
      </w:tr>
      <w:tr w:rsidR="002B4E6A" w:rsidRPr="004B7DE7" w:rsidTr="00080B21">
        <w:trPr>
          <w:trHeight w:val="415"/>
          <w:jc w:val="center"/>
        </w:trPr>
        <w:tc>
          <w:tcPr>
            <w:tcW w:w="5103" w:type="dxa"/>
            <w:gridSpan w:val="2"/>
          </w:tcPr>
          <w:p w:rsidR="002B4E6A" w:rsidRPr="00A11725" w:rsidRDefault="002B4E6A" w:rsidP="00080B21">
            <w:pPr>
              <w:rPr>
                <w:rFonts w:ascii="Calibri Light" w:hAnsi="Calibri Light"/>
              </w:rPr>
            </w:pPr>
            <w:r w:rsidRPr="00A11725">
              <w:rPr>
                <w:rFonts w:ascii="Calibri Light" w:hAnsi="Calibri Light"/>
                <w:b/>
              </w:rPr>
              <w:t>Pedidos de esclarecimentos</w:t>
            </w:r>
          </w:p>
          <w:p w:rsidR="002B4E6A" w:rsidRPr="00A11725" w:rsidRDefault="002B4E6A" w:rsidP="00080B21">
            <w:pPr>
              <w:rPr>
                <w:rFonts w:ascii="Calibri Light" w:hAnsi="Calibri Light"/>
              </w:rPr>
            </w:pPr>
            <w:r w:rsidRPr="00A11725">
              <w:rPr>
                <w:rFonts w:ascii="Calibri Light" w:hAnsi="Calibri Light"/>
              </w:rPr>
              <w:t xml:space="preserve">Até </w:t>
            </w:r>
            <w:r>
              <w:rPr>
                <w:rFonts w:ascii="Calibri Light" w:hAnsi="Calibri Light"/>
              </w:rPr>
              <w:t>25</w:t>
            </w:r>
            <w:r w:rsidRPr="00A11725">
              <w:rPr>
                <w:rFonts w:ascii="Calibri Light" w:hAnsi="Calibri Light"/>
              </w:rPr>
              <w:t xml:space="preserve">/04/2016 para o endereço </w:t>
            </w:r>
            <w:hyperlink r:id="rId9" w:history="1">
              <w:r w:rsidRPr="00A11725">
                <w:rPr>
                  <w:rFonts w:ascii="Calibri Light" w:hAnsi="Calibri Light"/>
                  <w:color w:val="0000FF"/>
                  <w:u w:val="single"/>
                </w:rPr>
                <w:t>cpl@tcu.gov.br</w:t>
              </w:r>
            </w:hyperlink>
          </w:p>
        </w:tc>
        <w:tc>
          <w:tcPr>
            <w:tcW w:w="5104" w:type="dxa"/>
            <w:gridSpan w:val="2"/>
            <w:vAlign w:val="center"/>
          </w:tcPr>
          <w:p w:rsidR="002B4E6A" w:rsidRPr="00A11725" w:rsidRDefault="002B4E6A" w:rsidP="00080B21">
            <w:pPr>
              <w:rPr>
                <w:rFonts w:ascii="Calibri Light" w:hAnsi="Calibri Light"/>
              </w:rPr>
            </w:pPr>
            <w:r w:rsidRPr="00A11725">
              <w:rPr>
                <w:rFonts w:ascii="Calibri Light" w:hAnsi="Calibri Light"/>
                <w:b/>
              </w:rPr>
              <w:t xml:space="preserve">Impugnações </w:t>
            </w:r>
          </w:p>
          <w:p w:rsidR="002B4E6A" w:rsidRPr="00A11725" w:rsidRDefault="002B4E6A" w:rsidP="00080B21">
            <w:pPr>
              <w:jc w:val="both"/>
              <w:rPr>
                <w:rFonts w:ascii="Calibri Light" w:hAnsi="Calibri Light"/>
              </w:rPr>
            </w:pPr>
            <w:r w:rsidRPr="00A11725">
              <w:rPr>
                <w:rFonts w:ascii="Calibri Light" w:hAnsi="Calibri Light"/>
              </w:rPr>
              <w:t xml:space="preserve">Até </w:t>
            </w:r>
            <w:r>
              <w:rPr>
                <w:rFonts w:ascii="Calibri Light" w:hAnsi="Calibri Light"/>
              </w:rPr>
              <w:t>26</w:t>
            </w:r>
            <w:r w:rsidRPr="00A11725">
              <w:rPr>
                <w:rFonts w:ascii="Calibri Light" w:hAnsi="Calibri Light"/>
              </w:rPr>
              <w:t xml:space="preserve">/04/2016 para o endereço </w:t>
            </w:r>
            <w:hyperlink r:id="rId10" w:history="1">
              <w:r w:rsidRPr="00A11725">
                <w:rPr>
                  <w:rFonts w:ascii="Calibri Light" w:hAnsi="Calibri Light"/>
                  <w:color w:val="0000FF"/>
                  <w:u w:val="single"/>
                </w:rPr>
                <w:t>cpl@tcu.gov.br</w:t>
              </w:r>
            </w:hyperlink>
          </w:p>
        </w:tc>
      </w:tr>
      <w:tr w:rsidR="002B4E6A" w:rsidRPr="004B7DE7" w:rsidTr="00080B21">
        <w:trPr>
          <w:trHeight w:val="177"/>
          <w:jc w:val="center"/>
        </w:trPr>
        <w:tc>
          <w:tcPr>
            <w:tcW w:w="10207" w:type="dxa"/>
            <w:gridSpan w:val="4"/>
            <w:shd w:val="clear" w:color="auto" w:fill="D9D9D9"/>
          </w:tcPr>
          <w:p w:rsidR="002B4E6A" w:rsidRPr="004B7DE7" w:rsidRDefault="002B4E6A" w:rsidP="00080B21">
            <w:pPr>
              <w:jc w:val="center"/>
              <w:rPr>
                <w:rFonts w:ascii="Calibri Light" w:hAnsi="Calibri Light"/>
                <w:i/>
              </w:rPr>
            </w:pPr>
            <w:r w:rsidRPr="00D308ED">
              <w:rPr>
                <w:rFonts w:ascii="Calibri Light" w:hAnsi="Calibri Light"/>
                <w:b/>
              </w:rPr>
              <w:t xml:space="preserve">Documentação de habilitação </w:t>
            </w:r>
            <w:r w:rsidRPr="00D308ED">
              <w:rPr>
                <w:rFonts w:ascii="Calibri Light" w:hAnsi="Calibri Light"/>
              </w:rPr>
              <w:t>(</w:t>
            </w:r>
            <w:r w:rsidRPr="00D308ED">
              <w:rPr>
                <w:rFonts w:ascii="Calibri Light" w:hAnsi="Calibri Light"/>
                <w:i/>
              </w:rPr>
              <w:t>Veja Seção XII</w:t>
            </w:r>
            <w:r w:rsidRPr="00D308ED">
              <w:rPr>
                <w:rFonts w:ascii="Calibri Light" w:hAnsi="Calibri Light"/>
              </w:rPr>
              <w:t>)</w:t>
            </w:r>
          </w:p>
        </w:tc>
      </w:tr>
      <w:tr w:rsidR="002B4E6A" w:rsidRPr="004B7DE7" w:rsidTr="00080B21">
        <w:trPr>
          <w:trHeight w:val="1513"/>
          <w:jc w:val="center"/>
        </w:trPr>
        <w:tc>
          <w:tcPr>
            <w:tcW w:w="5103" w:type="dxa"/>
            <w:gridSpan w:val="2"/>
          </w:tcPr>
          <w:p w:rsidR="002B4E6A" w:rsidRPr="004B7DE7" w:rsidRDefault="002B4E6A" w:rsidP="00080B21">
            <w:pPr>
              <w:rPr>
                <w:rFonts w:ascii="Calibri Light" w:hAnsi="Calibri Light"/>
              </w:rPr>
            </w:pPr>
            <w:r w:rsidRPr="004B7DE7">
              <w:rPr>
                <w:rFonts w:ascii="Calibri Light" w:hAnsi="Calibri Light"/>
                <w:b/>
              </w:rPr>
              <w:t>Requisitos básicos</w:t>
            </w:r>
          </w:p>
          <w:p w:rsidR="002B4E6A" w:rsidRPr="00AA027C" w:rsidRDefault="002B4E6A" w:rsidP="002B4E6A">
            <w:pPr>
              <w:numPr>
                <w:ilvl w:val="0"/>
                <w:numId w:val="22"/>
              </w:numPr>
              <w:spacing w:line="259" w:lineRule="auto"/>
              <w:rPr>
                <w:rFonts w:ascii="Calibri Light" w:hAnsi="Calibri Light"/>
              </w:rPr>
            </w:pPr>
            <w:proofErr w:type="spellStart"/>
            <w:r w:rsidRPr="00AA027C">
              <w:rPr>
                <w:rFonts w:ascii="Calibri Light" w:hAnsi="Calibri Light"/>
              </w:rPr>
              <w:t>Sicaf</w:t>
            </w:r>
            <w:proofErr w:type="spellEnd"/>
          </w:p>
          <w:p w:rsidR="002B4E6A" w:rsidRPr="00AA027C" w:rsidRDefault="002B4E6A" w:rsidP="002B4E6A">
            <w:pPr>
              <w:numPr>
                <w:ilvl w:val="0"/>
                <w:numId w:val="22"/>
              </w:numPr>
              <w:spacing w:line="259" w:lineRule="auto"/>
              <w:rPr>
                <w:rFonts w:ascii="Calibri Light" w:hAnsi="Calibri Light"/>
              </w:rPr>
            </w:pPr>
            <w:r w:rsidRPr="00AA027C">
              <w:rPr>
                <w:rFonts w:ascii="Calibri Light" w:hAnsi="Calibri Light"/>
              </w:rPr>
              <w:t>Certidão CNJ</w:t>
            </w:r>
          </w:p>
          <w:p w:rsidR="002B4E6A" w:rsidRPr="00AA027C" w:rsidRDefault="002B4E6A" w:rsidP="002B4E6A">
            <w:pPr>
              <w:numPr>
                <w:ilvl w:val="0"/>
                <w:numId w:val="22"/>
              </w:numPr>
              <w:spacing w:line="259" w:lineRule="auto"/>
              <w:rPr>
                <w:rFonts w:ascii="Calibri Light" w:hAnsi="Calibri Light"/>
              </w:rPr>
            </w:pPr>
            <w:r w:rsidRPr="00AA027C">
              <w:rPr>
                <w:rFonts w:ascii="Calibri Light" w:hAnsi="Calibri Light"/>
              </w:rPr>
              <w:t>C</w:t>
            </w:r>
            <w:r>
              <w:rPr>
                <w:rFonts w:ascii="Calibri Light" w:hAnsi="Calibri Light"/>
              </w:rPr>
              <w:t>onsulta</w:t>
            </w:r>
            <w:r w:rsidRPr="00AA027C">
              <w:rPr>
                <w:rFonts w:ascii="Calibri Light" w:hAnsi="Calibri Light"/>
              </w:rPr>
              <w:t xml:space="preserve"> CEIS</w:t>
            </w:r>
          </w:p>
          <w:p w:rsidR="002B4E6A" w:rsidRDefault="002B4E6A" w:rsidP="002B4E6A">
            <w:pPr>
              <w:numPr>
                <w:ilvl w:val="0"/>
                <w:numId w:val="22"/>
              </w:numPr>
              <w:spacing w:line="259" w:lineRule="auto"/>
              <w:rPr>
                <w:rFonts w:ascii="Calibri Light" w:hAnsi="Calibri Light"/>
              </w:rPr>
            </w:pPr>
            <w:r w:rsidRPr="00AA027C">
              <w:rPr>
                <w:rFonts w:ascii="Calibri Light" w:hAnsi="Calibri Light"/>
              </w:rPr>
              <w:t xml:space="preserve">Índices de liquidez superiores a </w:t>
            </w:r>
            <w:r>
              <w:rPr>
                <w:rFonts w:ascii="Calibri Light" w:hAnsi="Calibri Light"/>
              </w:rPr>
              <w:t>1</w:t>
            </w:r>
            <w:r w:rsidRPr="00AA027C">
              <w:rPr>
                <w:rFonts w:ascii="Calibri Light" w:hAnsi="Calibri Light"/>
              </w:rPr>
              <w:t xml:space="preserve"> (LG, LC, SG)</w:t>
            </w:r>
            <w:r>
              <w:rPr>
                <w:rFonts w:ascii="Calibri Light" w:hAnsi="Calibri Light"/>
              </w:rPr>
              <w:t xml:space="preserve"> </w:t>
            </w:r>
            <w:r w:rsidRPr="00CA2510">
              <w:rPr>
                <w:rFonts w:ascii="Calibri Light" w:hAnsi="Calibri Light"/>
                <w:b/>
              </w:rPr>
              <w:t xml:space="preserve">ou </w:t>
            </w:r>
            <w:r>
              <w:rPr>
                <w:rFonts w:ascii="Calibri Light" w:hAnsi="Calibri Light"/>
              </w:rPr>
              <w:t>Patrimônio Líquido superior a R$ 12.300,00</w:t>
            </w:r>
          </w:p>
          <w:p w:rsidR="002B4E6A" w:rsidRPr="00CA2510" w:rsidRDefault="002B4E6A" w:rsidP="002B4E6A">
            <w:pPr>
              <w:numPr>
                <w:ilvl w:val="0"/>
                <w:numId w:val="22"/>
              </w:numPr>
              <w:spacing w:line="259" w:lineRule="auto"/>
              <w:rPr>
                <w:rFonts w:ascii="Calibri Light" w:hAnsi="Calibri Light"/>
              </w:rPr>
            </w:pPr>
            <w:r w:rsidRPr="00AA027C">
              <w:rPr>
                <w:rFonts w:ascii="Calibri Light" w:hAnsi="Calibri Light"/>
              </w:rPr>
              <w:t>Certidão CNDT</w:t>
            </w:r>
          </w:p>
        </w:tc>
        <w:tc>
          <w:tcPr>
            <w:tcW w:w="5104" w:type="dxa"/>
            <w:gridSpan w:val="2"/>
          </w:tcPr>
          <w:p w:rsidR="002B4E6A" w:rsidRPr="004B7DE7" w:rsidRDefault="002B4E6A" w:rsidP="00080B21">
            <w:pPr>
              <w:rPr>
                <w:rFonts w:ascii="Calibri Light" w:hAnsi="Calibri Light"/>
              </w:rPr>
            </w:pPr>
            <w:r w:rsidRPr="004B7DE7">
              <w:rPr>
                <w:rFonts w:ascii="Calibri Light" w:hAnsi="Calibri Light"/>
                <w:b/>
              </w:rPr>
              <w:t>Requisitos específicos</w:t>
            </w:r>
          </w:p>
          <w:p w:rsidR="002B4E6A" w:rsidRPr="00A262BD" w:rsidRDefault="002B4E6A" w:rsidP="002B4E6A">
            <w:pPr>
              <w:numPr>
                <w:ilvl w:val="0"/>
                <w:numId w:val="23"/>
              </w:numPr>
              <w:rPr>
                <w:rFonts w:ascii="Calibri Light" w:hAnsi="Calibri Light"/>
              </w:rPr>
            </w:pPr>
            <w:r>
              <w:rPr>
                <w:rFonts w:ascii="Calibri Light" w:hAnsi="Calibri Light"/>
              </w:rPr>
              <w:t>Atestado de capacidade técnica que comprove venda de 25 licenças de uso de software</w:t>
            </w:r>
          </w:p>
        </w:tc>
      </w:tr>
      <w:tr w:rsidR="002B4E6A" w:rsidRPr="004B7DE7" w:rsidTr="00080B21">
        <w:trPr>
          <w:trHeight w:val="217"/>
          <w:jc w:val="center"/>
        </w:trPr>
        <w:tc>
          <w:tcPr>
            <w:tcW w:w="10207" w:type="dxa"/>
            <w:gridSpan w:val="4"/>
            <w:shd w:val="clear" w:color="auto" w:fill="D9D9D9"/>
            <w:vAlign w:val="center"/>
          </w:tcPr>
          <w:p w:rsidR="002B4E6A" w:rsidRPr="004B7DE7" w:rsidRDefault="002B4E6A" w:rsidP="00080B21">
            <w:pPr>
              <w:jc w:val="center"/>
              <w:rPr>
                <w:rFonts w:ascii="Calibri Light" w:hAnsi="Calibri Light"/>
              </w:rPr>
            </w:pPr>
            <w:r w:rsidRPr="004B7DE7">
              <w:rPr>
                <w:rFonts w:ascii="Calibri Light" w:hAnsi="Calibri Light"/>
                <w:b/>
              </w:rPr>
              <w:t>Item 1</w:t>
            </w:r>
          </w:p>
        </w:tc>
      </w:tr>
      <w:tr w:rsidR="002B4E6A" w:rsidRPr="004B7DE7" w:rsidTr="00080B21">
        <w:trPr>
          <w:trHeight w:val="1209"/>
          <w:jc w:val="center"/>
        </w:trPr>
        <w:tc>
          <w:tcPr>
            <w:tcW w:w="10207" w:type="dxa"/>
            <w:gridSpan w:val="4"/>
            <w:vAlign w:val="center"/>
          </w:tcPr>
          <w:p w:rsidR="002B4E6A" w:rsidRPr="004B7DE7" w:rsidRDefault="002B4E6A" w:rsidP="00080B21">
            <w:pPr>
              <w:rPr>
                <w:rFonts w:ascii="Calibri Light" w:hAnsi="Calibri Light"/>
              </w:rPr>
            </w:pPr>
            <w:r w:rsidRPr="00683C04">
              <w:rPr>
                <w:rFonts w:ascii="Calibri Light" w:hAnsi="Calibri Light"/>
                <w:b/>
              </w:rPr>
              <w:t>Adjudicação global</w:t>
            </w:r>
            <w:r w:rsidRPr="004B7DE7">
              <w:rPr>
                <w:rFonts w:ascii="Calibri Light" w:hAnsi="Calibri Light"/>
                <w:b/>
              </w:rPr>
              <w:t xml:space="preserve"> </w:t>
            </w:r>
          </w:p>
          <w:p w:rsidR="002B4E6A" w:rsidRPr="004B7DE7" w:rsidRDefault="002B4E6A" w:rsidP="00080B21">
            <w:pPr>
              <w:spacing w:after="120"/>
              <w:jc w:val="both"/>
              <w:rPr>
                <w:rFonts w:ascii="Calibri Light" w:hAnsi="Calibri Light"/>
              </w:rPr>
            </w:pPr>
            <w:r>
              <w:rPr>
                <w:rFonts w:ascii="Calibri" w:hAnsi="Calibri"/>
                <w:sz w:val="24"/>
              </w:rPr>
              <w:t>F</w:t>
            </w:r>
            <w:r w:rsidRPr="00C94357">
              <w:rPr>
                <w:rFonts w:ascii="Calibri" w:hAnsi="Calibri"/>
                <w:sz w:val="24"/>
              </w:rPr>
              <w:t xml:space="preserve">ornecimento de solução composta por licenças de uso da ferramenta </w:t>
            </w:r>
            <w:proofErr w:type="spellStart"/>
            <w:r w:rsidRPr="00C94357">
              <w:rPr>
                <w:rFonts w:ascii="Calibri" w:hAnsi="Calibri"/>
                <w:sz w:val="24"/>
              </w:rPr>
              <w:t>Intellij</w:t>
            </w:r>
            <w:proofErr w:type="spellEnd"/>
            <w:r w:rsidRPr="00C94357">
              <w:rPr>
                <w:rFonts w:ascii="Calibri" w:hAnsi="Calibri"/>
                <w:sz w:val="24"/>
              </w:rPr>
              <w:t xml:space="preserve"> IDEA </w:t>
            </w:r>
            <w:proofErr w:type="spellStart"/>
            <w:r w:rsidRPr="00C94357">
              <w:rPr>
                <w:rFonts w:ascii="Calibri" w:hAnsi="Calibri"/>
                <w:sz w:val="24"/>
              </w:rPr>
              <w:t>Ultimate</w:t>
            </w:r>
            <w:proofErr w:type="spellEnd"/>
            <w:r w:rsidRPr="00C94357">
              <w:rPr>
                <w:rFonts w:ascii="Calibri" w:hAnsi="Calibri"/>
                <w:sz w:val="24"/>
              </w:rPr>
              <w:t>, conforme especificações constantes do termo de referência</w:t>
            </w:r>
            <w:r>
              <w:rPr>
                <w:rFonts w:ascii="Calibri" w:hAnsi="Calibri"/>
                <w:sz w:val="24"/>
              </w:rPr>
              <w:t>.</w:t>
            </w:r>
          </w:p>
        </w:tc>
      </w:tr>
      <w:tr w:rsidR="002B4E6A" w:rsidRPr="004B7DE7" w:rsidTr="00080B21">
        <w:trPr>
          <w:trHeight w:val="862"/>
          <w:jc w:val="center"/>
        </w:trPr>
        <w:tc>
          <w:tcPr>
            <w:tcW w:w="10207" w:type="dxa"/>
            <w:gridSpan w:val="4"/>
            <w:shd w:val="clear" w:color="auto" w:fill="D9D9D9"/>
            <w:vAlign w:val="center"/>
          </w:tcPr>
          <w:p w:rsidR="002B4E6A" w:rsidRPr="00216044" w:rsidRDefault="002B4E6A" w:rsidP="00080B21">
            <w:pPr>
              <w:jc w:val="both"/>
              <w:rPr>
                <w:rFonts w:ascii="Calibri Light" w:hAnsi="Calibri Light"/>
                <w:sz w:val="16"/>
                <w:szCs w:val="16"/>
              </w:rPr>
            </w:pPr>
            <w:r w:rsidRPr="00216044">
              <w:rPr>
                <w:rFonts w:ascii="Calibri Light" w:hAnsi="Calibri Light"/>
                <w:sz w:val="16"/>
                <w:szCs w:val="16"/>
              </w:rPr>
              <w:t xml:space="preserve">Acompanhe as sessões públicas dos Pregões do TCU pelo endereço </w:t>
            </w:r>
            <w:hyperlink r:id="rId11" w:history="1">
              <w:r w:rsidRPr="00216044">
                <w:rPr>
                  <w:rFonts w:ascii="Calibri Light" w:hAnsi="Calibri Light"/>
                  <w:color w:val="0000FF"/>
                  <w:sz w:val="16"/>
                  <w:szCs w:val="16"/>
                  <w:u w:val="single"/>
                </w:rPr>
                <w:t>www.comprasnet.gov.br</w:t>
              </w:r>
            </w:hyperlink>
            <w:r w:rsidRPr="00216044">
              <w:rPr>
                <w:rFonts w:ascii="Calibri Light" w:hAnsi="Calibri Light"/>
                <w:sz w:val="16"/>
                <w:szCs w:val="16"/>
              </w:rPr>
              <w:t xml:space="preserve">, selecionando as opções </w:t>
            </w:r>
            <w:r w:rsidRPr="00216044">
              <w:rPr>
                <w:rFonts w:ascii="Calibri Light" w:hAnsi="Calibri Light"/>
                <w:b/>
                <w:sz w:val="16"/>
                <w:szCs w:val="16"/>
              </w:rPr>
              <w:t xml:space="preserve">Consultas &gt; Pregões </w:t>
            </w:r>
            <w:proofErr w:type="gramStart"/>
            <w:r w:rsidRPr="00216044">
              <w:rPr>
                <w:rFonts w:ascii="Calibri Light" w:hAnsi="Calibri Light"/>
                <w:b/>
                <w:sz w:val="16"/>
                <w:szCs w:val="16"/>
              </w:rPr>
              <w:t>&gt; Em</w:t>
            </w:r>
            <w:proofErr w:type="gramEnd"/>
            <w:r w:rsidRPr="00216044">
              <w:rPr>
                <w:rFonts w:ascii="Calibri Light" w:hAnsi="Calibri Light"/>
                <w:b/>
                <w:sz w:val="16"/>
                <w:szCs w:val="16"/>
              </w:rPr>
              <w:t xml:space="preserve"> andamento &gt; Cód. UASG “30001”</w:t>
            </w:r>
            <w:r w:rsidRPr="00216044">
              <w:rPr>
                <w:rFonts w:ascii="Calibri Light" w:hAnsi="Calibri Light"/>
                <w:sz w:val="16"/>
                <w:szCs w:val="16"/>
              </w:rPr>
              <w:t xml:space="preserve">. O edital e outros anexos estão disponíveis para download no Comprasnet e também no endereço </w:t>
            </w:r>
            <w:hyperlink r:id="rId12" w:history="1">
              <w:r w:rsidRPr="00216044">
                <w:rPr>
                  <w:rFonts w:ascii="Calibri Light" w:hAnsi="Calibri Light"/>
                  <w:color w:val="0000FF"/>
                  <w:sz w:val="16"/>
                  <w:szCs w:val="16"/>
                  <w:u w:val="single"/>
                </w:rPr>
                <w:t>www.tcu.gov.br</w:t>
              </w:r>
            </w:hyperlink>
            <w:r w:rsidRPr="00216044">
              <w:rPr>
                <w:rFonts w:ascii="Calibri Light" w:hAnsi="Calibri Light"/>
                <w:sz w:val="16"/>
                <w:szCs w:val="16"/>
              </w:rPr>
              <w:t xml:space="preserve">, opção </w:t>
            </w:r>
            <w:r w:rsidRPr="00216044">
              <w:rPr>
                <w:rFonts w:ascii="Calibri Light" w:hAnsi="Calibri Light"/>
                <w:b/>
                <w:sz w:val="16"/>
                <w:szCs w:val="16"/>
              </w:rPr>
              <w:t>Licitações e contratos do TCU</w:t>
            </w:r>
            <w:r w:rsidRPr="00216044">
              <w:rPr>
                <w:rFonts w:ascii="Calibri Light" w:hAnsi="Calibri Light"/>
                <w:sz w:val="16"/>
                <w:szCs w:val="16"/>
              </w:rPr>
              <w:t>.</w:t>
            </w:r>
          </w:p>
        </w:tc>
      </w:tr>
    </w:tbl>
    <w:p w:rsidR="002B4E6A" w:rsidRDefault="002B4E6A" w:rsidP="002B4E6A">
      <w:pPr>
        <w:pBdr>
          <w:bottom w:val="single" w:sz="4" w:space="1" w:color="auto"/>
        </w:pBdr>
        <w:rPr>
          <w:rFonts w:asciiTheme="majorHAnsi" w:hAnsiTheme="majorHAnsi"/>
          <w:b/>
          <w:sz w:val="26"/>
        </w:rPr>
      </w:pPr>
    </w:p>
    <w:p w:rsidR="002B4E6A" w:rsidRDefault="002B4E6A" w:rsidP="002B4E6A">
      <w:pPr>
        <w:pBdr>
          <w:bottom w:val="single" w:sz="4" w:space="1" w:color="auto"/>
        </w:pBdr>
        <w:rPr>
          <w:rFonts w:asciiTheme="majorHAnsi" w:hAnsiTheme="majorHAnsi"/>
          <w:b/>
          <w:sz w:val="26"/>
        </w:rPr>
      </w:pPr>
      <w:r w:rsidRPr="005A0548">
        <w:rPr>
          <w:rFonts w:asciiTheme="majorHAnsi" w:hAnsiTheme="majorHAnsi"/>
          <w:b/>
          <w:sz w:val="26"/>
        </w:rPr>
        <w:t>Referência para elaboração das propostas</w:t>
      </w:r>
      <w:r>
        <w:rPr>
          <w:rFonts w:asciiTheme="majorHAnsi" w:hAnsiTheme="majorHAnsi"/>
          <w:b/>
          <w:sz w:val="26"/>
        </w:rPr>
        <w:t xml:space="preserve"> – Anexo II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66"/>
        <w:gridCol w:w="1418"/>
        <w:gridCol w:w="2126"/>
        <w:gridCol w:w="1843"/>
      </w:tblGrid>
      <w:tr w:rsidR="002B4E6A" w:rsidRPr="00445DA5" w:rsidTr="00080B21">
        <w:trPr>
          <w:trHeight w:val="511"/>
        </w:trPr>
        <w:tc>
          <w:tcPr>
            <w:tcW w:w="719" w:type="dxa"/>
            <w:shd w:val="clear" w:color="auto" w:fill="D9D9D9" w:themeFill="background1" w:themeFillShade="D9"/>
            <w:vAlign w:val="center"/>
          </w:tcPr>
          <w:p w:rsidR="002B4E6A" w:rsidRPr="00445DA5" w:rsidRDefault="002B4E6A" w:rsidP="00080B21">
            <w:pPr>
              <w:spacing w:before="120" w:after="120"/>
              <w:jc w:val="center"/>
              <w:rPr>
                <w:rFonts w:asciiTheme="minorHAnsi" w:hAnsiTheme="minorHAnsi"/>
                <w:sz w:val="24"/>
                <w:szCs w:val="24"/>
              </w:rPr>
            </w:pPr>
            <w:r w:rsidRPr="00445DA5">
              <w:rPr>
                <w:rFonts w:asciiTheme="minorHAnsi" w:hAnsiTheme="minorHAnsi"/>
                <w:sz w:val="24"/>
                <w:szCs w:val="24"/>
              </w:rPr>
              <w:t>Item</w:t>
            </w:r>
          </w:p>
        </w:tc>
        <w:tc>
          <w:tcPr>
            <w:tcW w:w="2966" w:type="dxa"/>
            <w:shd w:val="clear" w:color="auto" w:fill="D9D9D9" w:themeFill="background1" w:themeFillShade="D9"/>
            <w:vAlign w:val="center"/>
          </w:tcPr>
          <w:p w:rsidR="002B4E6A" w:rsidRPr="00445DA5" w:rsidRDefault="002B4E6A" w:rsidP="00080B21">
            <w:pPr>
              <w:spacing w:before="120" w:after="120"/>
              <w:jc w:val="center"/>
              <w:rPr>
                <w:rFonts w:asciiTheme="minorHAnsi" w:hAnsiTheme="minorHAnsi"/>
                <w:sz w:val="24"/>
                <w:szCs w:val="24"/>
              </w:rPr>
            </w:pPr>
            <w:r w:rsidRPr="00445DA5">
              <w:rPr>
                <w:rFonts w:asciiTheme="minorHAnsi" w:hAnsiTheme="minorHAnsi"/>
                <w:sz w:val="24"/>
                <w:szCs w:val="24"/>
              </w:rPr>
              <w:t>Descrição</w:t>
            </w:r>
          </w:p>
        </w:tc>
        <w:tc>
          <w:tcPr>
            <w:tcW w:w="1418" w:type="dxa"/>
            <w:shd w:val="clear" w:color="auto" w:fill="D9D9D9" w:themeFill="background1" w:themeFillShade="D9"/>
            <w:vAlign w:val="center"/>
          </w:tcPr>
          <w:p w:rsidR="002B4E6A" w:rsidRPr="00445DA5" w:rsidRDefault="002B4E6A" w:rsidP="00080B21">
            <w:pPr>
              <w:spacing w:before="120" w:after="120"/>
              <w:jc w:val="center"/>
              <w:rPr>
                <w:rFonts w:asciiTheme="minorHAnsi" w:hAnsiTheme="minorHAnsi"/>
                <w:sz w:val="24"/>
                <w:szCs w:val="24"/>
              </w:rPr>
            </w:pPr>
            <w:r w:rsidRPr="00445DA5">
              <w:rPr>
                <w:rFonts w:asciiTheme="minorHAnsi" w:hAnsiTheme="minorHAnsi"/>
                <w:sz w:val="24"/>
                <w:szCs w:val="24"/>
              </w:rPr>
              <w:t xml:space="preserve">Quantidade </w:t>
            </w:r>
          </w:p>
        </w:tc>
        <w:tc>
          <w:tcPr>
            <w:tcW w:w="2126" w:type="dxa"/>
            <w:shd w:val="clear" w:color="auto" w:fill="D9D9D9" w:themeFill="background1" w:themeFillShade="D9"/>
            <w:vAlign w:val="center"/>
          </w:tcPr>
          <w:p w:rsidR="002B4E6A" w:rsidRPr="00445DA5" w:rsidRDefault="002B4E6A" w:rsidP="00080B21">
            <w:pPr>
              <w:spacing w:before="120" w:after="120"/>
              <w:jc w:val="center"/>
              <w:rPr>
                <w:rFonts w:asciiTheme="minorHAnsi" w:hAnsiTheme="minorHAnsi"/>
                <w:sz w:val="24"/>
                <w:szCs w:val="24"/>
              </w:rPr>
            </w:pPr>
            <w:r w:rsidRPr="00445DA5">
              <w:rPr>
                <w:rFonts w:asciiTheme="minorHAnsi" w:hAnsiTheme="minorHAnsi"/>
                <w:sz w:val="24"/>
                <w:szCs w:val="24"/>
              </w:rPr>
              <w:t>Preço Unitário (R$)</w:t>
            </w:r>
          </w:p>
        </w:tc>
        <w:tc>
          <w:tcPr>
            <w:tcW w:w="1843" w:type="dxa"/>
            <w:shd w:val="clear" w:color="auto" w:fill="D9D9D9" w:themeFill="background1" w:themeFillShade="D9"/>
            <w:vAlign w:val="center"/>
          </w:tcPr>
          <w:p w:rsidR="002B4E6A" w:rsidRPr="00445DA5" w:rsidRDefault="002B4E6A" w:rsidP="00080B21">
            <w:pPr>
              <w:spacing w:before="120" w:after="120"/>
              <w:jc w:val="center"/>
              <w:rPr>
                <w:rFonts w:asciiTheme="minorHAnsi" w:hAnsiTheme="minorHAnsi"/>
                <w:sz w:val="24"/>
                <w:szCs w:val="24"/>
              </w:rPr>
            </w:pPr>
            <w:r w:rsidRPr="00445DA5">
              <w:rPr>
                <w:rFonts w:asciiTheme="minorHAnsi" w:hAnsiTheme="minorHAnsi"/>
                <w:sz w:val="24"/>
                <w:szCs w:val="24"/>
              </w:rPr>
              <w:t>Valor Total (R$)</w:t>
            </w:r>
          </w:p>
        </w:tc>
      </w:tr>
      <w:tr w:rsidR="002B4E6A" w:rsidRPr="00445DA5" w:rsidTr="00080B21">
        <w:trPr>
          <w:trHeight w:val="437"/>
        </w:trPr>
        <w:tc>
          <w:tcPr>
            <w:tcW w:w="719" w:type="dxa"/>
            <w:vAlign w:val="center"/>
          </w:tcPr>
          <w:p w:rsidR="002B4E6A" w:rsidRPr="00445DA5" w:rsidRDefault="002B4E6A" w:rsidP="00080B21">
            <w:pPr>
              <w:spacing w:before="120" w:after="120"/>
              <w:jc w:val="center"/>
              <w:rPr>
                <w:rFonts w:asciiTheme="minorHAnsi" w:hAnsiTheme="minorHAnsi"/>
                <w:sz w:val="24"/>
                <w:szCs w:val="24"/>
              </w:rPr>
            </w:pPr>
            <w:r w:rsidRPr="00445DA5">
              <w:rPr>
                <w:rFonts w:asciiTheme="minorHAnsi" w:hAnsiTheme="minorHAnsi"/>
                <w:sz w:val="24"/>
                <w:szCs w:val="24"/>
              </w:rPr>
              <w:t>1</w:t>
            </w:r>
          </w:p>
        </w:tc>
        <w:tc>
          <w:tcPr>
            <w:tcW w:w="2966" w:type="dxa"/>
            <w:vAlign w:val="center"/>
          </w:tcPr>
          <w:p w:rsidR="002B4E6A" w:rsidRPr="005F3014" w:rsidRDefault="002B4E6A" w:rsidP="00080B21">
            <w:pPr>
              <w:spacing w:before="120" w:after="120"/>
              <w:jc w:val="center"/>
              <w:rPr>
                <w:rFonts w:asciiTheme="minorHAnsi" w:hAnsiTheme="minorHAnsi"/>
                <w:sz w:val="24"/>
                <w:szCs w:val="24"/>
              </w:rPr>
            </w:pPr>
            <w:r w:rsidRPr="005F3014">
              <w:rPr>
                <w:rFonts w:asciiTheme="minorHAnsi" w:hAnsiTheme="minorHAnsi"/>
                <w:sz w:val="24"/>
                <w:szCs w:val="24"/>
              </w:rPr>
              <w:t xml:space="preserve">Subscrição da ferramenta </w:t>
            </w:r>
            <w:proofErr w:type="spellStart"/>
            <w:r w:rsidRPr="005F3014">
              <w:rPr>
                <w:rFonts w:asciiTheme="minorHAnsi" w:hAnsiTheme="minorHAnsi"/>
                <w:sz w:val="24"/>
                <w:szCs w:val="24"/>
              </w:rPr>
              <w:t>Intellij</w:t>
            </w:r>
            <w:proofErr w:type="spellEnd"/>
            <w:r w:rsidRPr="005F3014">
              <w:rPr>
                <w:rFonts w:asciiTheme="minorHAnsi" w:hAnsiTheme="minorHAnsi"/>
                <w:sz w:val="24"/>
                <w:szCs w:val="24"/>
              </w:rPr>
              <w:t xml:space="preserve"> IDEA </w:t>
            </w:r>
            <w:proofErr w:type="spellStart"/>
            <w:r w:rsidRPr="005F3014">
              <w:rPr>
                <w:rFonts w:asciiTheme="minorHAnsi" w:hAnsiTheme="minorHAnsi"/>
                <w:sz w:val="24"/>
                <w:szCs w:val="24"/>
              </w:rPr>
              <w:t>Ultimate</w:t>
            </w:r>
            <w:proofErr w:type="spellEnd"/>
          </w:p>
        </w:tc>
        <w:tc>
          <w:tcPr>
            <w:tcW w:w="1418" w:type="dxa"/>
            <w:vAlign w:val="center"/>
          </w:tcPr>
          <w:p w:rsidR="002B4E6A" w:rsidRPr="00445DA5" w:rsidRDefault="002B4E6A" w:rsidP="00080B21">
            <w:pPr>
              <w:spacing w:before="120" w:after="120"/>
              <w:jc w:val="center"/>
              <w:rPr>
                <w:rFonts w:asciiTheme="minorHAnsi" w:hAnsiTheme="minorHAnsi"/>
                <w:sz w:val="24"/>
                <w:szCs w:val="24"/>
              </w:rPr>
            </w:pPr>
            <w:r w:rsidRPr="00445DA5">
              <w:rPr>
                <w:rFonts w:asciiTheme="minorHAnsi" w:hAnsiTheme="minorHAnsi"/>
                <w:sz w:val="24"/>
                <w:szCs w:val="24"/>
              </w:rPr>
              <w:t>50</w:t>
            </w:r>
          </w:p>
        </w:tc>
        <w:tc>
          <w:tcPr>
            <w:tcW w:w="2126" w:type="dxa"/>
            <w:vAlign w:val="center"/>
          </w:tcPr>
          <w:p w:rsidR="002B4E6A" w:rsidRPr="00445DA5" w:rsidRDefault="002B4E6A" w:rsidP="00080B21">
            <w:pPr>
              <w:spacing w:before="120" w:after="120"/>
              <w:jc w:val="center"/>
              <w:rPr>
                <w:rFonts w:asciiTheme="minorHAnsi" w:hAnsiTheme="minorHAnsi"/>
                <w:sz w:val="24"/>
                <w:szCs w:val="24"/>
                <w:highlight w:val="yellow"/>
              </w:rPr>
            </w:pPr>
            <w:r w:rsidRPr="00445DA5">
              <w:rPr>
                <w:rFonts w:asciiTheme="minorHAnsi" w:hAnsiTheme="minorHAnsi"/>
                <w:color w:val="000000"/>
                <w:sz w:val="24"/>
                <w:szCs w:val="24"/>
              </w:rPr>
              <w:t>2.460,00</w:t>
            </w:r>
          </w:p>
        </w:tc>
        <w:tc>
          <w:tcPr>
            <w:tcW w:w="1843" w:type="dxa"/>
            <w:vAlign w:val="center"/>
          </w:tcPr>
          <w:p w:rsidR="002B4E6A" w:rsidRPr="00444C4E" w:rsidRDefault="002B4E6A" w:rsidP="00080B21">
            <w:pPr>
              <w:spacing w:before="120" w:after="120"/>
              <w:jc w:val="center"/>
              <w:rPr>
                <w:rFonts w:asciiTheme="minorHAnsi" w:hAnsiTheme="minorHAnsi"/>
                <w:b/>
                <w:sz w:val="24"/>
                <w:szCs w:val="24"/>
              </w:rPr>
            </w:pPr>
            <w:r w:rsidRPr="00444C4E">
              <w:rPr>
                <w:rFonts w:asciiTheme="minorHAnsi" w:hAnsiTheme="minorHAnsi"/>
                <w:b/>
                <w:sz w:val="24"/>
                <w:szCs w:val="24"/>
              </w:rPr>
              <w:t>123.000,00</w:t>
            </w:r>
          </w:p>
        </w:tc>
      </w:tr>
    </w:tbl>
    <w:p w:rsidR="001F203B" w:rsidRDefault="001F203B" w:rsidP="000577A7">
      <w:pPr>
        <w:pStyle w:val="xl49"/>
        <w:tabs>
          <w:tab w:val="left" w:pos="3402"/>
        </w:tabs>
        <w:spacing w:before="0" w:after="0"/>
        <w:outlineLvl w:val="0"/>
        <w:rPr>
          <w:rFonts w:ascii="Calibri" w:eastAsia="Calibri" w:hAnsi="Calibri"/>
          <w:szCs w:val="24"/>
          <w:lang w:eastAsia="en-US"/>
        </w:rPr>
      </w:pPr>
    </w:p>
    <w:p w:rsidR="002B4E6A" w:rsidRDefault="002B4E6A">
      <w:pPr>
        <w:rPr>
          <w:rFonts w:ascii="Calibri" w:eastAsia="Calibri" w:hAnsi="Calibri"/>
          <w:b/>
          <w:sz w:val="24"/>
          <w:szCs w:val="24"/>
          <w:lang w:eastAsia="en-US"/>
        </w:rPr>
      </w:pPr>
      <w:r>
        <w:rPr>
          <w:rFonts w:ascii="Calibri" w:eastAsia="Calibri" w:hAnsi="Calibri"/>
          <w:szCs w:val="24"/>
          <w:lang w:eastAsia="en-US"/>
        </w:rPr>
        <w:br w:type="page"/>
      </w: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lastRenderedPageBreak/>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DF5D41">
        <w:rPr>
          <w:rFonts w:ascii="Calibri" w:hAnsi="Calibri"/>
          <w:sz w:val="28"/>
          <w:szCs w:val="28"/>
        </w:rPr>
        <w:t>22</w:t>
      </w:r>
      <w:r w:rsidRPr="001313D3">
        <w:rPr>
          <w:rFonts w:ascii="Calibri" w:hAnsi="Calibri"/>
          <w:sz w:val="28"/>
          <w:szCs w:val="28"/>
        </w:rPr>
        <w:t>/20</w:t>
      </w:r>
      <w:r w:rsidR="00DF5D41">
        <w:rPr>
          <w:rFonts w:ascii="Calibri" w:hAnsi="Calibri"/>
          <w:sz w:val="28"/>
          <w:szCs w:val="28"/>
        </w:rPr>
        <w:t>16</w:t>
      </w:r>
    </w:p>
    <w:p w:rsidR="00AD274E" w:rsidRPr="001313D3" w:rsidRDefault="00AD274E" w:rsidP="001313D3"/>
    <w:p w:rsidR="001E3816" w:rsidRDefault="00202943" w:rsidP="001E3816">
      <w:pPr>
        <w:widowControl w:val="0"/>
        <w:tabs>
          <w:tab w:val="left" w:pos="1134"/>
        </w:tabs>
        <w:ind w:right="2"/>
        <w:jc w:val="both"/>
        <w:rPr>
          <w:rFonts w:ascii="Calibri" w:hAnsi="Calibri"/>
          <w:sz w:val="24"/>
        </w:rPr>
      </w:pPr>
      <w:r>
        <w:rPr>
          <w:rFonts w:ascii="Calibri" w:hAnsi="Calibri"/>
          <w:sz w:val="24"/>
        </w:rPr>
        <w:tab/>
      </w:r>
      <w:r w:rsidR="001E3816" w:rsidRPr="00A505D8">
        <w:rPr>
          <w:rFonts w:ascii="Calibri" w:hAnsi="Calibri"/>
          <w:sz w:val="24"/>
        </w:rPr>
        <w:t xml:space="preserve">O </w:t>
      </w:r>
      <w:r w:rsidR="001E3816" w:rsidRPr="00A505D8">
        <w:rPr>
          <w:rFonts w:ascii="Calibri" w:hAnsi="Calibri"/>
          <w:b/>
          <w:sz w:val="24"/>
        </w:rPr>
        <w:t>Tribunal de Contas da União - TCU</w:t>
      </w:r>
      <w:r w:rsidR="001E3816" w:rsidRPr="00A505D8">
        <w:rPr>
          <w:rFonts w:ascii="Calibri" w:hAnsi="Calibri"/>
          <w:sz w:val="24"/>
        </w:rPr>
        <w:t xml:space="preserve"> e este </w:t>
      </w:r>
      <w:r w:rsidR="001E3816" w:rsidRPr="00A505D8">
        <w:rPr>
          <w:rFonts w:ascii="Calibri" w:hAnsi="Calibri"/>
          <w:b/>
          <w:sz w:val="24"/>
        </w:rPr>
        <w:t>Pregoeiro</w:t>
      </w:r>
      <w:r w:rsidR="001E3816" w:rsidRPr="00A505D8">
        <w:rPr>
          <w:rFonts w:ascii="Calibri" w:hAnsi="Calibri"/>
          <w:sz w:val="24"/>
        </w:rPr>
        <w:t xml:space="preserve">, designado pela </w:t>
      </w:r>
      <w:r w:rsidR="00406CD9" w:rsidRPr="00A505D8">
        <w:rPr>
          <w:rFonts w:ascii="Calibri" w:hAnsi="Calibri"/>
          <w:sz w:val="24"/>
        </w:rPr>
        <w:t>Portaria Segedam n.º 01, de 04 de janeiro de 2016</w:t>
      </w:r>
      <w:r w:rsidR="001E3816" w:rsidRPr="00A505D8">
        <w:rPr>
          <w:rFonts w:ascii="Calibri" w:hAnsi="Calibri"/>
          <w:sz w:val="24"/>
        </w:rPr>
        <w:t xml:space="preserve">, levam ao </w:t>
      </w:r>
      <w:r w:rsidR="001E3816">
        <w:rPr>
          <w:rFonts w:ascii="Calibri" w:hAnsi="Calibri"/>
          <w:sz w:val="24"/>
        </w:rPr>
        <w:t xml:space="preserve">conhecimento dos interessados que, na forma da </w:t>
      </w:r>
      <w:r w:rsidR="00671F59">
        <w:rPr>
          <w:rFonts w:ascii="Calibri" w:hAnsi="Calibri"/>
          <w:b/>
          <w:sz w:val="24"/>
        </w:rPr>
        <w:t xml:space="preserve">Lei n.º 10.520/2002, </w:t>
      </w:r>
      <w:r w:rsidR="00671F59">
        <w:rPr>
          <w:rFonts w:ascii="Calibri" w:hAnsi="Calibri"/>
          <w:sz w:val="24"/>
        </w:rPr>
        <w:t xml:space="preserve">do </w:t>
      </w:r>
      <w:r w:rsidR="00671F59">
        <w:rPr>
          <w:rFonts w:ascii="Calibri" w:hAnsi="Calibri"/>
          <w:b/>
          <w:sz w:val="24"/>
        </w:rPr>
        <w:t>Decreto n.º 5.450/2005</w:t>
      </w:r>
      <w:r w:rsidR="00671F59">
        <w:rPr>
          <w:rFonts w:ascii="Calibri" w:hAnsi="Calibri"/>
          <w:sz w:val="24"/>
        </w:rPr>
        <w:t xml:space="preserve">, da </w:t>
      </w:r>
      <w:r w:rsidR="001E3816">
        <w:rPr>
          <w:rFonts w:ascii="Calibri" w:hAnsi="Calibri"/>
          <w:b/>
          <w:sz w:val="24"/>
        </w:rPr>
        <w:t xml:space="preserve">Lei Complementar n.º 123/2006 </w:t>
      </w:r>
      <w:r w:rsidR="001E3816">
        <w:rPr>
          <w:rFonts w:ascii="Calibri" w:hAnsi="Calibri"/>
          <w:sz w:val="24"/>
        </w:rPr>
        <w:t xml:space="preserve">e, subsidiariamente, da </w:t>
      </w:r>
      <w:r w:rsidR="001E3816">
        <w:rPr>
          <w:rFonts w:ascii="Calibri" w:hAnsi="Calibri"/>
          <w:b/>
          <w:sz w:val="24"/>
        </w:rPr>
        <w:t>Lei n.º 8.666/1993</w:t>
      </w:r>
      <w:r w:rsidR="001F406B" w:rsidRPr="001F406B">
        <w:rPr>
          <w:rFonts w:ascii="Calibri" w:hAnsi="Calibri"/>
          <w:sz w:val="24"/>
        </w:rPr>
        <w:t xml:space="preserve"> </w:t>
      </w:r>
      <w:r w:rsidR="001F406B">
        <w:rPr>
          <w:rFonts w:ascii="Calibri" w:hAnsi="Calibri"/>
          <w:sz w:val="24"/>
        </w:rPr>
        <w:t>e de outras normas aplicáveis ao objeto deste certame</w:t>
      </w:r>
      <w:r w:rsidR="001E3816">
        <w:rPr>
          <w:rFonts w:ascii="Calibri" w:hAnsi="Calibri"/>
          <w:sz w:val="24"/>
        </w:rPr>
        <w:t xml:space="preserve">, farão realizar licitação na modalidade </w:t>
      </w:r>
      <w:r w:rsidR="001E3816">
        <w:rPr>
          <w:rFonts w:ascii="Calibri" w:hAnsi="Calibri"/>
          <w:b/>
          <w:sz w:val="24"/>
        </w:rPr>
        <w:t>Pregão Eletrônico</w:t>
      </w:r>
      <w:r w:rsidR="001E3816">
        <w:rPr>
          <w:rFonts w:ascii="Calibri" w:hAnsi="Calibri"/>
          <w:sz w:val="24"/>
        </w:rPr>
        <w:t xml:space="preserve"> mediante as condições estabelecidas neste Edital.</w:t>
      </w:r>
    </w:p>
    <w:p w:rsidR="006A2C81" w:rsidRDefault="006A2C81" w:rsidP="001E3816">
      <w:pPr>
        <w:widowControl w:val="0"/>
        <w:tabs>
          <w:tab w:val="left" w:pos="1134"/>
        </w:tabs>
        <w:ind w:right="2"/>
        <w:jc w:val="both"/>
        <w:rPr>
          <w:rFonts w:ascii="Calibri" w:hAnsi="Calibri"/>
          <w:sz w:val="24"/>
        </w:rPr>
      </w:pPr>
    </w:p>
    <w:p w:rsidR="001E3816" w:rsidRDefault="001E3816" w:rsidP="001E3816">
      <w:pPr>
        <w:pStyle w:val="Ttulo1"/>
        <w:ind w:left="0"/>
        <w:jc w:val="both"/>
        <w:rPr>
          <w:rFonts w:ascii="Calibri" w:hAnsi="Calibri"/>
          <w:sz w:val="24"/>
        </w:rPr>
      </w:pPr>
      <w:r>
        <w:rPr>
          <w:rFonts w:ascii="Calibri" w:hAnsi="Calibri"/>
          <w:sz w:val="24"/>
        </w:rPr>
        <w:t>DA SESSÃO PÚBLICA DO PREGÃO ELETRÔNICO:</w:t>
      </w:r>
    </w:p>
    <w:p w:rsidR="001E3816" w:rsidRDefault="001E3816" w:rsidP="001E3816">
      <w:pPr>
        <w:ind w:left="1134"/>
        <w:jc w:val="both"/>
        <w:rPr>
          <w:rFonts w:ascii="Calibri" w:hAnsi="Calibri"/>
          <w:b/>
          <w:sz w:val="24"/>
        </w:rPr>
      </w:pPr>
      <w:r>
        <w:rPr>
          <w:rFonts w:ascii="Calibri" w:hAnsi="Calibri"/>
          <w:b/>
          <w:sz w:val="24"/>
        </w:rPr>
        <w:t xml:space="preserve">DIA: </w:t>
      </w:r>
      <w:r w:rsidR="008948E2">
        <w:rPr>
          <w:rFonts w:ascii="Calibri" w:hAnsi="Calibri"/>
          <w:b/>
          <w:sz w:val="24"/>
        </w:rPr>
        <w:t>2</w:t>
      </w:r>
      <w:r w:rsidR="009D061D">
        <w:rPr>
          <w:rFonts w:ascii="Calibri" w:hAnsi="Calibri"/>
          <w:b/>
          <w:sz w:val="24"/>
        </w:rPr>
        <w:t>9</w:t>
      </w:r>
      <w:r>
        <w:rPr>
          <w:rFonts w:ascii="Calibri" w:hAnsi="Calibri"/>
          <w:b/>
          <w:sz w:val="24"/>
        </w:rPr>
        <w:t xml:space="preserve"> de </w:t>
      </w:r>
      <w:r w:rsidR="008948E2">
        <w:rPr>
          <w:rFonts w:ascii="Calibri" w:hAnsi="Calibri"/>
          <w:b/>
          <w:sz w:val="24"/>
        </w:rPr>
        <w:t>ab</w:t>
      </w:r>
      <w:bookmarkStart w:id="0" w:name="_GoBack"/>
      <w:bookmarkEnd w:id="0"/>
      <w:r w:rsidR="008948E2">
        <w:rPr>
          <w:rFonts w:ascii="Calibri" w:hAnsi="Calibri"/>
          <w:b/>
          <w:sz w:val="24"/>
        </w:rPr>
        <w:t>ril</w:t>
      </w:r>
      <w:r>
        <w:rPr>
          <w:rFonts w:ascii="Calibri" w:hAnsi="Calibri"/>
          <w:b/>
          <w:sz w:val="24"/>
        </w:rPr>
        <w:t xml:space="preserve"> de </w:t>
      </w:r>
      <w:r w:rsidR="008948E2">
        <w:rPr>
          <w:rFonts w:ascii="Calibri" w:hAnsi="Calibri"/>
          <w:b/>
          <w:sz w:val="24"/>
        </w:rPr>
        <w:t>2016</w:t>
      </w:r>
    </w:p>
    <w:p w:rsidR="001E3816" w:rsidRDefault="001E3816" w:rsidP="001E3816">
      <w:pPr>
        <w:tabs>
          <w:tab w:val="left" w:pos="1701"/>
        </w:tabs>
        <w:ind w:left="1134"/>
        <w:jc w:val="both"/>
        <w:rPr>
          <w:rFonts w:ascii="Calibri" w:hAnsi="Calibri"/>
          <w:b/>
          <w:sz w:val="24"/>
        </w:rPr>
      </w:pPr>
      <w:r>
        <w:rPr>
          <w:rFonts w:ascii="Calibri" w:hAnsi="Calibri"/>
          <w:b/>
          <w:sz w:val="24"/>
        </w:rPr>
        <w:t xml:space="preserve">HORÁRIO: </w:t>
      </w:r>
      <w:r w:rsidR="008948E2">
        <w:rPr>
          <w:rFonts w:ascii="Calibri" w:hAnsi="Calibri"/>
          <w:b/>
          <w:sz w:val="24"/>
        </w:rPr>
        <w:t>1</w:t>
      </w:r>
      <w:r w:rsidR="009D061D">
        <w:rPr>
          <w:rFonts w:ascii="Calibri" w:hAnsi="Calibri"/>
          <w:b/>
          <w:sz w:val="24"/>
        </w:rPr>
        <w:t>0</w:t>
      </w:r>
      <w:r>
        <w:rPr>
          <w:rFonts w:ascii="Calibri" w:hAnsi="Calibri"/>
          <w:b/>
          <w:sz w:val="24"/>
        </w:rPr>
        <w:t>h (horário de Brasília/DF)</w:t>
      </w:r>
    </w:p>
    <w:p w:rsidR="001E3816" w:rsidRDefault="001E3816" w:rsidP="001E3816">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00434D0B" w:rsidRPr="00EC21EB">
          <w:rPr>
            <w:rStyle w:val="Hyperlink"/>
            <w:rFonts w:ascii="Calibri" w:hAnsi="Calibri"/>
            <w:sz w:val="24"/>
          </w:rPr>
          <w:t>www.comprasgovernamentais.gov.br</w:t>
        </w:r>
      </w:hyperlink>
    </w:p>
    <w:p w:rsidR="001E3816" w:rsidRDefault="001E3816" w:rsidP="001E3816">
      <w:pPr>
        <w:tabs>
          <w:tab w:val="left" w:pos="1701"/>
        </w:tabs>
        <w:ind w:left="1134"/>
        <w:jc w:val="both"/>
        <w:rPr>
          <w:rFonts w:ascii="Calibri" w:hAnsi="Calibri"/>
          <w:b/>
          <w:sz w:val="24"/>
        </w:rPr>
      </w:pPr>
      <w:r w:rsidRPr="00F4718D">
        <w:rPr>
          <w:rFonts w:ascii="Calibri" w:hAnsi="Calibri"/>
          <w:b/>
          <w:sz w:val="24"/>
        </w:rPr>
        <w:t>CÓDIGO UASG: 30001</w:t>
      </w:r>
    </w:p>
    <w:p w:rsidR="001E3816" w:rsidRDefault="00CB61D2" w:rsidP="001E3816">
      <w:pPr>
        <w:pStyle w:val="Ttulo1"/>
        <w:ind w:left="0"/>
        <w:jc w:val="both"/>
        <w:rPr>
          <w:rFonts w:ascii="Calibri" w:hAnsi="Calibri"/>
          <w:sz w:val="24"/>
        </w:rPr>
      </w:pPr>
      <w:r>
        <w:rPr>
          <w:rFonts w:ascii="Calibri" w:hAnsi="Calibri"/>
          <w:sz w:val="24"/>
        </w:rPr>
        <w:t xml:space="preserve">SEÇÃO I – </w:t>
      </w:r>
      <w:r w:rsidR="001E3816">
        <w:rPr>
          <w:rFonts w:ascii="Calibri" w:hAnsi="Calibri"/>
          <w:sz w:val="24"/>
        </w:rPr>
        <w:t>DO OBJETO</w:t>
      </w:r>
    </w:p>
    <w:p w:rsidR="001E3816" w:rsidRPr="00C94357" w:rsidRDefault="001E3816" w:rsidP="00B84F35">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presente </w:t>
      </w:r>
      <w:r w:rsidRPr="00C94357">
        <w:rPr>
          <w:rFonts w:ascii="Calibri" w:hAnsi="Calibri"/>
          <w:sz w:val="24"/>
        </w:rPr>
        <w:t xml:space="preserve">licitação tem como objeto o fornecimento de </w:t>
      </w:r>
      <w:r w:rsidR="00B84F35" w:rsidRPr="00C94357">
        <w:rPr>
          <w:rFonts w:ascii="Calibri" w:hAnsi="Calibri"/>
          <w:sz w:val="24"/>
        </w:rPr>
        <w:t>solução composta por licenças de uso da ferramenta Intellij IDEA Ultimate</w:t>
      </w:r>
      <w:r w:rsidRPr="00C94357">
        <w:rPr>
          <w:rFonts w:ascii="Calibri" w:hAnsi="Calibri"/>
          <w:sz w:val="24"/>
        </w:rPr>
        <w:t>, conforme especificações constantes do termo de referência em anexo.</w:t>
      </w:r>
    </w:p>
    <w:p w:rsidR="001E3816" w:rsidRDefault="001E3816" w:rsidP="001E3816">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1E3816" w:rsidRDefault="00CB61D2" w:rsidP="009636BA">
      <w:pPr>
        <w:pStyle w:val="Ttulo1"/>
        <w:tabs>
          <w:tab w:val="num" w:pos="1134"/>
        </w:tabs>
        <w:ind w:left="0"/>
        <w:jc w:val="both"/>
        <w:rPr>
          <w:rFonts w:ascii="Calibri" w:hAnsi="Calibri"/>
          <w:sz w:val="24"/>
        </w:rPr>
      </w:pPr>
      <w:r>
        <w:rPr>
          <w:rFonts w:ascii="Calibri" w:hAnsi="Calibri"/>
          <w:sz w:val="24"/>
        </w:rPr>
        <w:t xml:space="preserve">SEÇÃO II – </w:t>
      </w:r>
      <w:r w:rsidR="001E3816">
        <w:rPr>
          <w:rFonts w:ascii="Calibri" w:hAnsi="Calibri"/>
          <w:sz w:val="24"/>
        </w:rPr>
        <w:t xml:space="preserve">DA DESPESA </w:t>
      </w:r>
      <w:r w:rsidR="00DD30D0">
        <w:rPr>
          <w:rFonts w:ascii="Calibri" w:hAnsi="Calibri"/>
          <w:sz w:val="24"/>
        </w:rPr>
        <w:t>E DOS RECURSOS ORÇAMENTÁRIOS</w:t>
      </w:r>
    </w:p>
    <w:p w:rsidR="001E3816" w:rsidRPr="00652374" w:rsidRDefault="001E3816" w:rsidP="00AC7258">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despesa com a execução do objeto desta licitação </w:t>
      </w:r>
      <w:r w:rsidR="00DD30D0">
        <w:rPr>
          <w:rFonts w:ascii="Calibri" w:hAnsi="Calibri"/>
          <w:sz w:val="24"/>
        </w:rPr>
        <w:t xml:space="preserve">é estimada em </w:t>
      </w:r>
      <w:r w:rsidR="00DD30D0" w:rsidRPr="00652374">
        <w:rPr>
          <w:rFonts w:ascii="Calibri" w:hAnsi="Calibri"/>
          <w:sz w:val="24"/>
        </w:rPr>
        <w:t>R$</w:t>
      </w:r>
      <w:r w:rsidR="006A2480" w:rsidRPr="00652374">
        <w:rPr>
          <w:rFonts w:ascii="Calibri" w:hAnsi="Calibri"/>
          <w:sz w:val="24"/>
        </w:rPr>
        <w:t xml:space="preserve"> 123.000,00 (cento e vinte e três mil reais)</w:t>
      </w:r>
      <w:r w:rsidRPr="00652374">
        <w:rPr>
          <w:rFonts w:ascii="Calibri" w:hAnsi="Calibri"/>
          <w:sz w:val="24"/>
        </w:rPr>
        <w:t>, conforme o orçamento</w:t>
      </w:r>
      <w:r w:rsidR="00FC06C7" w:rsidRPr="00652374">
        <w:rPr>
          <w:rFonts w:ascii="Calibri" w:hAnsi="Calibri"/>
          <w:sz w:val="24"/>
        </w:rPr>
        <w:t xml:space="preserve"> </w:t>
      </w:r>
      <w:r w:rsidRPr="00652374">
        <w:rPr>
          <w:rFonts w:ascii="Calibri" w:hAnsi="Calibri"/>
          <w:sz w:val="24"/>
        </w:rPr>
        <w:t>anexo.</w:t>
      </w:r>
    </w:p>
    <w:p w:rsidR="001E3816" w:rsidRPr="00652374" w:rsidRDefault="001E3816" w:rsidP="009636BA">
      <w:pPr>
        <w:pStyle w:val="Ttulo1"/>
        <w:tabs>
          <w:tab w:val="num" w:pos="1134"/>
        </w:tabs>
        <w:ind w:left="0"/>
        <w:jc w:val="both"/>
        <w:rPr>
          <w:rFonts w:ascii="Calibri" w:hAnsi="Calibri"/>
          <w:sz w:val="24"/>
        </w:rPr>
      </w:pPr>
      <w:r w:rsidRPr="00652374">
        <w:rPr>
          <w:rFonts w:ascii="Calibri" w:hAnsi="Calibri"/>
          <w:sz w:val="24"/>
        </w:rPr>
        <w:t>S</w:t>
      </w:r>
      <w:r w:rsidR="00CB61D2" w:rsidRPr="00652374">
        <w:rPr>
          <w:rFonts w:ascii="Calibri" w:hAnsi="Calibri"/>
          <w:sz w:val="24"/>
        </w:rPr>
        <w:t xml:space="preserve">EÇÃO III – </w:t>
      </w:r>
      <w:r w:rsidRPr="00652374">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lastRenderedPageBreak/>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 xml:space="preserve">mpresário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mpresário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w:t>
      </w:r>
      <w:r w:rsidR="006A2480">
        <w:rPr>
          <w:rFonts w:ascii="Calibri" w:hAnsi="Calibri"/>
        </w:rPr>
        <w:t xml:space="preserve"> seja sua forma de constituição.</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lastRenderedPageBreak/>
        <w:t>SEÇÃO IV – DA VI</w:t>
      </w:r>
      <w:r w:rsidR="001F406B">
        <w:rPr>
          <w:rFonts w:ascii="Calibri" w:hAnsi="Calibri"/>
          <w:sz w:val="24"/>
        </w:rPr>
        <w:t>S</w:t>
      </w:r>
      <w:r>
        <w:rPr>
          <w:rFonts w:ascii="Calibri" w:hAnsi="Calibri"/>
          <w:sz w:val="24"/>
        </w:rPr>
        <w:t>TORIA</w:t>
      </w:r>
    </w:p>
    <w:p w:rsidR="00E31898" w:rsidRPr="002843A8" w:rsidRDefault="00E31898" w:rsidP="002874D8">
      <w:pPr>
        <w:pStyle w:val="Cabealho"/>
        <w:numPr>
          <w:ilvl w:val="0"/>
          <w:numId w:val="3"/>
        </w:numPr>
        <w:tabs>
          <w:tab w:val="clear" w:pos="705"/>
          <w:tab w:val="clear" w:pos="4419"/>
          <w:tab w:val="clear" w:pos="8838"/>
          <w:tab w:val="num" w:pos="1134"/>
        </w:tabs>
        <w:spacing w:after="120"/>
        <w:ind w:left="0" w:firstLine="0"/>
        <w:rPr>
          <w:rFonts w:ascii="Calibri" w:hAnsi="Calibri"/>
        </w:rPr>
      </w:pPr>
      <w:r w:rsidRPr="002843A8">
        <w:rPr>
          <w:rFonts w:ascii="Calibri" w:hAnsi="Calibri"/>
        </w:rPr>
        <w:t xml:space="preserve">Não se exigirá que </w:t>
      </w:r>
      <w:r w:rsidR="008C46CC" w:rsidRPr="002843A8">
        <w:rPr>
          <w:rFonts w:ascii="Calibri" w:hAnsi="Calibri"/>
        </w:rPr>
        <w:t>a</w:t>
      </w:r>
      <w:r w:rsidRPr="002843A8">
        <w:rPr>
          <w:rFonts w:ascii="Calibri" w:hAnsi="Calibri"/>
        </w:rPr>
        <w:t xml:space="preserve"> </w:t>
      </w:r>
      <w:r w:rsidR="00FC06C7" w:rsidRPr="002843A8">
        <w:rPr>
          <w:rFonts w:ascii="Calibri" w:hAnsi="Calibri"/>
          <w:b/>
        </w:rPr>
        <w:t>licitante</w:t>
      </w:r>
      <w:r w:rsidRPr="002843A8">
        <w:rPr>
          <w:rFonts w:ascii="Calibri" w:hAnsi="Calibri"/>
        </w:rPr>
        <w:t xml:space="preserve"> realize vistoria do local de entrega do bem.</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036B37" w:rsidRDefault="00036B37" w:rsidP="00036B37">
      <w:pPr>
        <w:pStyle w:val="Cabealho"/>
        <w:numPr>
          <w:ilvl w:val="1"/>
          <w:numId w:val="3"/>
        </w:numPr>
        <w:tabs>
          <w:tab w:val="clear" w:pos="4419"/>
          <w:tab w:val="clear" w:pos="8838"/>
        </w:tabs>
        <w:spacing w:after="120"/>
        <w:rPr>
          <w:rFonts w:ascii="Calibri" w:hAnsi="Calibri"/>
        </w:rPr>
      </w:pPr>
      <w:r>
        <w:rPr>
          <w:rFonts w:ascii="Calibri" w:hAnsi="Calibri"/>
        </w:rPr>
        <w:t>A</w:t>
      </w:r>
      <w:r w:rsidR="00071B49" w:rsidRPr="00036B37">
        <w:rPr>
          <w:rFonts w:ascii="Calibri" w:hAnsi="Calibri"/>
        </w:rPr>
        <w:t xml:space="preserve"> </w:t>
      </w:r>
      <w:r w:rsidR="00071B49" w:rsidRPr="00036B37">
        <w:rPr>
          <w:rFonts w:ascii="Calibri" w:hAnsi="Calibri"/>
          <w:b/>
        </w:rPr>
        <w:t>licitante</w:t>
      </w:r>
      <w:r w:rsidR="00071B49" w:rsidRPr="00036B37">
        <w:rPr>
          <w:rFonts w:ascii="Calibri" w:hAnsi="Calibri"/>
        </w:rPr>
        <w:t xml:space="preserve"> deverá consignar, na forma expressa no sistema eletrônico, o valor</w:t>
      </w:r>
      <w:r w:rsidR="00071B49" w:rsidRPr="00036B37">
        <w:rPr>
          <w:rFonts w:ascii="Calibri" w:hAnsi="Calibri"/>
          <w:b/>
        </w:rPr>
        <w:t xml:space="preserve"> </w:t>
      </w:r>
      <w:r w:rsidR="00071B49" w:rsidRPr="00036B37">
        <w:rPr>
          <w:rFonts w:ascii="Calibri" w:hAnsi="Calibri"/>
          <w:b/>
          <w:color w:val="FF0000"/>
        </w:rPr>
        <w:t>global anual da proposta</w:t>
      </w:r>
      <w:r w:rsidR="00071B49" w:rsidRPr="00036B37">
        <w:rPr>
          <w:rFonts w:ascii="Calibri" w:hAnsi="Calibri"/>
        </w:rPr>
        <w:t>, já considerados 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A declaração falsa relativa ao cumprimento dos requisitos de habilitação, à conformidade da proposta ou ao enquadramento como microempresa ou 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propostas terão validade de </w:t>
      </w:r>
      <w:r>
        <w:rPr>
          <w:rFonts w:ascii="Calibri" w:hAnsi="Calibri"/>
          <w:b/>
          <w:sz w:val="24"/>
          <w:highlight w:val="yellow"/>
        </w:rPr>
        <w:fldChar w:fldCharType="begin">
          <w:ffData>
            <w:name w:val=""/>
            <w:enabled/>
            <w:calcOnExit w:val="0"/>
            <w:textInput>
              <w:default w:val="60 (sessenta) dias"/>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60 (sessenta) dias</w:t>
      </w:r>
      <w:r>
        <w:rPr>
          <w:rFonts w:ascii="Calibri" w:hAnsi="Calibri"/>
          <w:b/>
          <w:sz w:val="24"/>
          <w:highlight w:val="yellow"/>
        </w:rPr>
        <w:fldChar w:fldCharType="end"/>
      </w:r>
      <w:r>
        <w:rPr>
          <w:rFonts w:ascii="Calibri" w:hAnsi="Calibri"/>
          <w:sz w:val="24"/>
        </w:rPr>
        <w:t>,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lastRenderedPageBreak/>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482036" w:rsidRDefault="00FE5810" w:rsidP="00482036">
      <w:pPr>
        <w:pStyle w:val="Ttulo1"/>
        <w:tabs>
          <w:tab w:val="num" w:pos="1134"/>
        </w:tabs>
        <w:ind w:left="0"/>
        <w:jc w:val="both"/>
        <w:rPr>
          <w:rFonts w:ascii="Calibri" w:hAnsi="Calibri"/>
          <w:sz w:val="24"/>
        </w:rPr>
      </w:pPr>
      <w:r w:rsidRPr="005C5BEB">
        <w:rPr>
          <w:rFonts w:ascii="Calibri" w:hAnsi="Calibri"/>
          <w:sz w:val="24"/>
        </w:rPr>
        <w:lastRenderedPageBreak/>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r w:rsidR="00482036">
        <w:rPr>
          <w:rFonts w:ascii="Calibri" w:hAnsi="Calibri"/>
          <w:sz w:val="24"/>
        </w:rPr>
        <w:t xml:space="preserve"> </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FC1B5F"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FC1B5F">
        <w:rPr>
          <w:rFonts w:ascii="Calibri" w:hAnsi="Calibri"/>
          <w:sz w:val="24"/>
          <w:szCs w:val="24"/>
        </w:rPr>
        <w:t xml:space="preserve">Caso a </w:t>
      </w:r>
      <w:r w:rsidRPr="00FC1B5F">
        <w:rPr>
          <w:rFonts w:ascii="Calibri" w:hAnsi="Calibri"/>
          <w:b/>
          <w:sz w:val="24"/>
          <w:szCs w:val="24"/>
        </w:rPr>
        <w:t>licitante</w:t>
      </w:r>
      <w:r w:rsidRPr="00FC1B5F">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FC1B5F">
          <w:rPr>
            <w:rStyle w:val="Hyperlink"/>
            <w:rFonts w:ascii="Calibri" w:eastAsia="Calibri" w:hAnsi="Calibri"/>
            <w:color w:val="auto"/>
            <w:sz w:val="24"/>
            <w:szCs w:val="24"/>
          </w:rPr>
          <w:t>http://www.portaldatransparencia.gov.br</w:t>
        </w:r>
      </w:hyperlink>
      <w:r w:rsidRPr="00FC1B5F">
        <w:rPr>
          <w:rStyle w:val="Hyperlink"/>
          <w:rFonts w:ascii="Calibri" w:eastAsia="Calibri" w:hAnsi="Calibri"/>
          <w:color w:val="auto"/>
          <w:sz w:val="24"/>
          <w:szCs w:val="24"/>
          <w:u w:val="none"/>
        </w:rPr>
        <w:t xml:space="preserve">, </w:t>
      </w:r>
      <w:r w:rsidRPr="00FC1B5F">
        <w:rPr>
          <w:rFonts w:ascii="Calibri" w:hAnsi="Calibri"/>
          <w:sz w:val="24"/>
          <w:szCs w:val="24"/>
        </w:rPr>
        <w:t xml:space="preserve">se o somatório de ordens bancárias recebidas pela </w:t>
      </w:r>
      <w:r w:rsidRPr="00FC1B5F">
        <w:rPr>
          <w:rFonts w:ascii="Calibri" w:hAnsi="Calibri"/>
          <w:b/>
          <w:sz w:val="24"/>
          <w:szCs w:val="24"/>
        </w:rPr>
        <w:t>licitante</w:t>
      </w:r>
      <w:r w:rsidRPr="00FC1B5F">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na</w:t>
      </w:r>
      <w:proofErr w:type="gramEnd"/>
      <w:r w:rsidRPr="00786D88">
        <w:rPr>
          <w:rFonts w:ascii="Calibri" w:hAnsi="Calibri"/>
        </w:rPr>
        <w:t xml:space="preserve"> hipótese de não contratação nos termos previstos nesta </w:t>
      </w:r>
      <w:r>
        <w:rPr>
          <w:rFonts w:ascii="Calibri" w:hAnsi="Calibri"/>
        </w:rPr>
        <w:t>Seção</w:t>
      </w:r>
      <w:r w:rsidRPr="00786D88">
        <w:rPr>
          <w:rFonts w:ascii="Calibri" w:hAnsi="Calibri"/>
        </w:rPr>
        <w:t>, o procedim</w:t>
      </w:r>
      <w:r w:rsidR="008C46CC">
        <w:rPr>
          <w:rFonts w:ascii="Calibri" w:hAnsi="Calibri"/>
        </w:rPr>
        <w:t>ento licitatório prossegue com a</w:t>
      </w:r>
      <w:r w:rsidRPr="00786D88">
        <w:rPr>
          <w:rFonts w:ascii="Calibri" w:hAnsi="Calibri"/>
        </w:rPr>
        <w:t xml:space="preserve">s demais </w:t>
      </w:r>
      <w:r w:rsidRPr="00786D88">
        <w:rPr>
          <w:rFonts w:ascii="Calibri" w:hAnsi="Calibri"/>
          <w:b/>
        </w:rPr>
        <w:t>licitantes</w:t>
      </w:r>
      <w:r w:rsidRPr="00786D88">
        <w:rPr>
          <w:rFonts w:ascii="Calibri" w:hAnsi="Calibri"/>
        </w:rPr>
        <w:t>.</w:t>
      </w:r>
    </w:p>
    <w:p w:rsidR="00202943" w:rsidRDefault="00202943" w:rsidP="009636BA">
      <w:pPr>
        <w:pStyle w:val="Ttulo1"/>
        <w:tabs>
          <w:tab w:val="num" w:pos="1134"/>
        </w:tabs>
        <w:ind w:left="0"/>
        <w:jc w:val="both"/>
        <w:rPr>
          <w:rFonts w:ascii="Calibri" w:hAnsi="Calibri"/>
          <w:sz w:val="24"/>
        </w:rPr>
      </w:pPr>
      <w:r>
        <w:rPr>
          <w:rFonts w:ascii="Calibri" w:hAnsi="Calibri"/>
          <w:sz w:val="24"/>
        </w:rPr>
        <w:t xml:space="preserve">SEÇÃO </w:t>
      </w:r>
      <w:r w:rsidR="00FE5810" w:rsidRPr="00C0241F">
        <w:rPr>
          <w:rFonts w:ascii="Calibri" w:hAnsi="Calibri"/>
          <w:sz w:val="24"/>
        </w:rPr>
        <w:t>X</w:t>
      </w:r>
      <w:r w:rsidR="00CB61D2" w:rsidRPr="00C0241F">
        <w:rPr>
          <w:rFonts w:ascii="Calibri" w:hAnsi="Calibri"/>
          <w:sz w:val="24"/>
        </w:rPr>
        <w:t xml:space="preserve"> – </w:t>
      </w:r>
      <w:r>
        <w:rPr>
          <w:rFonts w:ascii="Calibri" w:hAnsi="Calibri"/>
          <w:sz w:val="24"/>
        </w:rPr>
        <w:t xml:space="preserve">DA </w:t>
      </w:r>
      <w:r w:rsidR="00FE5810">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lastRenderedPageBreak/>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Pr>
          <w:rFonts w:ascii="Calibri" w:hAnsi="Calibri"/>
          <w:sz w:val="24"/>
        </w:rPr>
        <w:t xml:space="preserve">SEÇÃO </w:t>
      </w:r>
      <w:r w:rsidR="00CB61D2" w:rsidRPr="00C0241F">
        <w:rPr>
          <w:rFonts w:ascii="Calibri" w:hAnsi="Calibri"/>
          <w:sz w:val="24"/>
        </w:rPr>
        <w:t xml:space="preserve">XI – </w:t>
      </w:r>
      <w:r>
        <w:rPr>
          <w:rFonts w:ascii="Calibri" w:hAnsi="Calibri"/>
          <w:sz w:val="24"/>
        </w:rPr>
        <w:t>DA ACEITABILIDADE DA PROPOSTA</w:t>
      </w:r>
    </w:p>
    <w:p w:rsidR="00C17F55" w:rsidRPr="00E156F9"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B63C41">
        <w:rPr>
          <w:rFonts w:ascii="Calibri" w:hAnsi="Calibri"/>
        </w:rPr>
        <w:t>A</w:t>
      </w:r>
      <w:r w:rsidR="00C17F55" w:rsidRPr="00B63C41">
        <w:rPr>
          <w:rFonts w:ascii="Calibri" w:hAnsi="Calibri"/>
        </w:rPr>
        <w:t xml:space="preserve"> </w:t>
      </w:r>
      <w:r w:rsidR="00C17F55" w:rsidRPr="00A74547">
        <w:rPr>
          <w:rFonts w:ascii="Calibri" w:hAnsi="Calibri"/>
          <w:b/>
        </w:rPr>
        <w:t>licitante classificad</w:t>
      </w:r>
      <w:r>
        <w:rPr>
          <w:rFonts w:ascii="Calibri" w:hAnsi="Calibri"/>
          <w:b/>
        </w:rPr>
        <w:t>a</w:t>
      </w:r>
      <w:r w:rsidR="00C17F55" w:rsidRPr="00A74547">
        <w:rPr>
          <w:rFonts w:ascii="Calibri" w:hAnsi="Calibri"/>
          <w:b/>
        </w:rPr>
        <w:t xml:space="preserve"> provisoriamente em primeiro lugar</w:t>
      </w:r>
      <w:r w:rsidR="00C17F55" w:rsidRPr="00A74547">
        <w:rPr>
          <w:rFonts w:ascii="Calibri" w:hAnsi="Calibri"/>
        </w:rPr>
        <w:t xml:space="preserve"> deverá encaminhar a proposta de preço adequada ao último lance, devidamente preenchida </w:t>
      </w:r>
      <w:r w:rsidR="00C17F55" w:rsidRPr="007D262C">
        <w:rPr>
          <w:rFonts w:ascii="Calibri" w:hAnsi="Calibri"/>
          <w:b/>
        </w:rPr>
        <w:t>em arquivo único, no prazo de</w:t>
      </w:r>
      <w:r w:rsidR="007D262C" w:rsidRPr="007D262C">
        <w:rPr>
          <w:rFonts w:ascii="Calibri" w:hAnsi="Calibri"/>
          <w:b/>
        </w:rPr>
        <w:t xml:space="preserve"> 2 </w:t>
      </w:r>
      <w:r w:rsidR="00C17F55" w:rsidRPr="007D262C">
        <w:rPr>
          <w:rFonts w:ascii="Calibri" w:hAnsi="Calibri"/>
          <w:b/>
        </w:rPr>
        <w:t>(</w:t>
      </w:r>
      <w:r w:rsidR="007D262C" w:rsidRPr="007D262C">
        <w:rPr>
          <w:rFonts w:ascii="Calibri" w:hAnsi="Calibri"/>
          <w:b/>
        </w:rPr>
        <w:t>duas</w:t>
      </w:r>
      <w:r w:rsidR="00C17F55" w:rsidRPr="007D262C">
        <w:rPr>
          <w:rFonts w:ascii="Calibri" w:hAnsi="Calibri"/>
          <w:b/>
        </w:rPr>
        <w:t>) horas</w:t>
      </w:r>
      <w:r w:rsidR="00C17F55" w:rsidRPr="00A74547">
        <w:rPr>
          <w:rFonts w:ascii="Calibri" w:hAnsi="Calibri"/>
        </w:rPr>
        <w:t xml:space="preserve">, contado </w:t>
      </w:r>
      <w:proofErr w:type="gramStart"/>
      <w:r w:rsidR="00C17F55" w:rsidRPr="00A74547">
        <w:rPr>
          <w:rFonts w:ascii="Calibri" w:hAnsi="Calibri"/>
        </w:rPr>
        <w:t>da</w:t>
      </w:r>
      <w:proofErr w:type="gramEnd"/>
      <w:r w:rsidR="00C17F55" w:rsidRPr="00A74547">
        <w:rPr>
          <w:rFonts w:ascii="Calibri" w:hAnsi="Calibri"/>
        </w:rPr>
        <w:t xml:space="preserve"> convocação efetuada pelo</w:t>
      </w:r>
      <w:r w:rsidR="00C17F55" w:rsidRPr="00A74547">
        <w:rPr>
          <w:rFonts w:ascii="Calibri" w:hAnsi="Calibri"/>
          <w:b/>
        </w:rPr>
        <w:t xml:space="preserve"> Pregoeiro</w:t>
      </w:r>
      <w:r w:rsidR="00C17F55" w:rsidRPr="00A74547">
        <w:rPr>
          <w:rFonts w:ascii="Calibri" w:hAnsi="Calibri"/>
        </w:rPr>
        <w:t xml:space="preserve"> por meio da opção “Enviar Anexo” no sistema Comprasnet.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Pr="00974146"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w:t>
      </w:r>
      <w:r w:rsidR="00B63C41" w:rsidRPr="00974146">
        <w:rPr>
          <w:rFonts w:ascii="Calibri" w:hAnsi="Calibri"/>
        </w:rPr>
        <w:t>instalações de propriedade da</w:t>
      </w:r>
      <w:r w:rsidRPr="00974146">
        <w:rPr>
          <w:rFonts w:ascii="Calibri" w:hAnsi="Calibri"/>
        </w:rPr>
        <w:t xml:space="preserve"> </w:t>
      </w:r>
      <w:r w:rsidR="00FC06C7" w:rsidRPr="00974146">
        <w:rPr>
          <w:rFonts w:ascii="Calibri" w:hAnsi="Calibri"/>
          <w:b/>
        </w:rPr>
        <w:t>licitante</w:t>
      </w:r>
      <w:r w:rsidRPr="00974146">
        <w:rPr>
          <w:rFonts w:ascii="Calibri" w:hAnsi="Calibri"/>
        </w:rPr>
        <w:t>, para os quais el</w:t>
      </w:r>
      <w:r w:rsidR="00B63C41" w:rsidRPr="00974146">
        <w:rPr>
          <w:rFonts w:ascii="Calibri" w:hAnsi="Calibri"/>
        </w:rPr>
        <w:t>a</w:t>
      </w:r>
      <w:r w:rsidRPr="00974146">
        <w:rPr>
          <w:rFonts w:ascii="Calibri" w:hAnsi="Calibri"/>
        </w:rPr>
        <w:t xml:space="preserve"> renuncie à parcela ou à totalidade de remuneração.</w:t>
      </w:r>
    </w:p>
    <w:p w:rsidR="00A45489" w:rsidRPr="00974146" w:rsidRDefault="00A45489" w:rsidP="00A45489">
      <w:pPr>
        <w:pStyle w:val="Cabealho"/>
        <w:numPr>
          <w:ilvl w:val="1"/>
          <w:numId w:val="3"/>
        </w:numPr>
        <w:tabs>
          <w:tab w:val="clear" w:pos="4419"/>
          <w:tab w:val="clear" w:pos="8838"/>
        </w:tabs>
        <w:spacing w:before="60" w:after="60"/>
        <w:rPr>
          <w:rFonts w:ascii="Calibri" w:hAnsi="Calibri"/>
        </w:rPr>
      </w:pPr>
      <w:r w:rsidRPr="00974146">
        <w:rPr>
          <w:rFonts w:ascii="Calibri" w:hAnsi="Calibri"/>
        </w:rPr>
        <w:t xml:space="preserve">Não serão aceitas propostas com valor </w:t>
      </w:r>
      <w:r w:rsidR="003965CA" w:rsidRPr="00974146">
        <w:rPr>
          <w:rFonts w:ascii="Calibri" w:hAnsi="Calibri"/>
        </w:rPr>
        <w:t xml:space="preserve">unitário ou </w:t>
      </w:r>
      <w:r w:rsidRPr="00974146">
        <w:rPr>
          <w:rFonts w:ascii="Calibri" w:hAnsi="Calibri"/>
        </w:rPr>
        <w:t xml:space="preserve">global superior ao estimado ou com preços manifestamente inexequíveis. </w:t>
      </w:r>
    </w:p>
    <w:p w:rsidR="00A45489" w:rsidRPr="00974146"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974146">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974146">
        <w:rPr>
          <w:rFonts w:ascii="Calibri" w:hAnsi="Calibri"/>
          <w:b/>
          <w:sz w:val="24"/>
          <w:szCs w:val="24"/>
        </w:rPr>
        <w:t>Pregão</w:t>
      </w:r>
      <w:r w:rsidR="00466843" w:rsidRPr="00974146">
        <w:rPr>
          <w:rFonts w:ascii="Calibri" w:hAnsi="Calibri"/>
          <w:sz w:val="24"/>
          <w:szCs w:val="24"/>
        </w:rPr>
        <w:t>.</w:t>
      </w:r>
      <w:r w:rsidRPr="00974146">
        <w:rPr>
          <w:rFonts w:ascii="Calibri" w:hAnsi="Calibri"/>
          <w:sz w:val="24"/>
          <w:szCs w:val="24"/>
        </w:rPr>
        <w:t xml:space="preserve"> </w:t>
      </w:r>
    </w:p>
    <w:p w:rsidR="008772D7" w:rsidRPr="00974146" w:rsidRDefault="008772D7" w:rsidP="008772D7">
      <w:pPr>
        <w:numPr>
          <w:ilvl w:val="2"/>
          <w:numId w:val="3"/>
        </w:numPr>
        <w:tabs>
          <w:tab w:val="clear" w:pos="3612"/>
          <w:tab w:val="num" w:pos="2552"/>
          <w:tab w:val="num" w:pos="3556"/>
        </w:tabs>
        <w:spacing w:after="80"/>
        <w:ind w:left="2552" w:hanging="851"/>
        <w:jc w:val="both"/>
        <w:rPr>
          <w:rFonts w:ascii="Calibri" w:hAnsi="Calibri"/>
          <w:sz w:val="24"/>
          <w:szCs w:val="24"/>
        </w:rPr>
      </w:pPr>
      <w:r w:rsidRPr="00974146">
        <w:rPr>
          <w:rFonts w:ascii="Calibri" w:hAnsi="Calibri"/>
          <w:sz w:val="24"/>
          <w:szCs w:val="24"/>
        </w:rPr>
        <w:t xml:space="preserve">Caso o valor ofertado pela </w:t>
      </w:r>
      <w:r w:rsidRPr="00974146">
        <w:rPr>
          <w:rFonts w:ascii="Calibri" w:hAnsi="Calibri"/>
          <w:b/>
          <w:sz w:val="24"/>
          <w:szCs w:val="24"/>
        </w:rPr>
        <w:t>licitante</w:t>
      </w:r>
      <w:r w:rsidRPr="00974146">
        <w:rPr>
          <w:rFonts w:ascii="Calibri" w:hAnsi="Calibri"/>
          <w:sz w:val="24"/>
          <w:szCs w:val="24"/>
        </w:rPr>
        <w:t xml:space="preserve"> seja igual ou inferior ao preço do produto disponibilizado diretamente no site do fabricante</w:t>
      </w:r>
      <w:r w:rsidR="00A21E64" w:rsidRPr="00974146">
        <w:rPr>
          <w:rFonts w:ascii="Calibri" w:hAnsi="Calibri"/>
          <w:sz w:val="24"/>
          <w:szCs w:val="24"/>
        </w:rPr>
        <w:t>,</w:t>
      </w:r>
      <w:r w:rsidRPr="00974146">
        <w:rPr>
          <w:rFonts w:ascii="Calibri" w:hAnsi="Calibri"/>
          <w:sz w:val="24"/>
          <w:szCs w:val="24"/>
        </w:rPr>
        <w:t xml:space="preserve"> convertido em reais considerando a cotação oficial do dólar no dia útil imediatamente anterior ao da realização da sessão pública do </w:t>
      </w:r>
      <w:r w:rsidR="002E38D0" w:rsidRPr="00974146">
        <w:rPr>
          <w:rFonts w:ascii="Calibri" w:hAnsi="Calibri"/>
          <w:b/>
          <w:sz w:val="24"/>
          <w:szCs w:val="24"/>
        </w:rPr>
        <w:t>P</w:t>
      </w:r>
      <w:r w:rsidRPr="00974146">
        <w:rPr>
          <w:rFonts w:ascii="Calibri" w:hAnsi="Calibri"/>
          <w:b/>
          <w:sz w:val="24"/>
          <w:szCs w:val="24"/>
        </w:rPr>
        <w:t>regão</w:t>
      </w:r>
      <w:r w:rsidRPr="00974146">
        <w:rPr>
          <w:rFonts w:ascii="Calibri" w:hAnsi="Calibri"/>
          <w:sz w:val="24"/>
          <w:szCs w:val="24"/>
        </w:rPr>
        <w:t xml:space="preserve">, deverá a </w:t>
      </w:r>
      <w:r w:rsidRPr="00974146">
        <w:rPr>
          <w:rFonts w:ascii="Calibri" w:hAnsi="Calibri"/>
          <w:b/>
          <w:sz w:val="24"/>
          <w:szCs w:val="24"/>
        </w:rPr>
        <w:t>licitante</w:t>
      </w:r>
      <w:r w:rsidRPr="00974146">
        <w:rPr>
          <w:rFonts w:ascii="Calibri" w:hAnsi="Calibri"/>
          <w:sz w:val="24"/>
          <w:szCs w:val="24"/>
        </w:rPr>
        <w:t xml:space="preserve"> demonstrar a exequibilidade de sua proposta.</w:t>
      </w:r>
    </w:p>
    <w:p w:rsidR="00A45489" w:rsidRPr="00974146" w:rsidRDefault="00A45489" w:rsidP="00A45489">
      <w:pPr>
        <w:pStyle w:val="Cabealho"/>
        <w:numPr>
          <w:ilvl w:val="1"/>
          <w:numId w:val="3"/>
        </w:numPr>
        <w:tabs>
          <w:tab w:val="clear" w:pos="4419"/>
          <w:tab w:val="clear" w:pos="8838"/>
        </w:tabs>
        <w:spacing w:after="120"/>
        <w:rPr>
          <w:rFonts w:ascii="Calibri" w:hAnsi="Calibri"/>
        </w:rPr>
      </w:pPr>
      <w:r w:rsidRPr="00974146">
        <w:rPr>
          <w:rFonts w:ascii="Calibri" w:hAnsi="Calibri"/>
        </w:rPr>
        <w:lastRenderedPageBreak/>
        <w:t xml:space="preserve">Será desclassificada a proposta que não corrigir ou não justificar eventuais </w:t>
      </w:r>
      <w:r w:rsidR="001566FC" w:rsidRPr="00974146">
        <w:rPr>
          <w:rFonts w:ascii="Calibri" w:hAnsi="Calibri"/>
        </w:rPr>
        <w:t>falhas</w:t>
      </w:r>
      <w:r w:rsidRPr="00974146">
        <w:rPr>
          <w:rFonts w:ascii="Calibri" w:hAnsi="Calibri"/>
        </w:rPr>
        <w:t xml:space="preserve"> apontadas pelo </w:t>
      </w:r>
      <w:r w:rsidRPr="00974146">
        <w:rPr>
          <w:rFonts w:ascii="Calibri" w:hAnsi="Calibri"/>
          <w:b/>
        </w:rPr>
        <w:t>Pregoeiro</w:t>
      </w:r>
      <w:r w:rsidRPr="00974146">
        <w:rPr>
          <w:rFonts w:ascii="Calibri" w:hAnsi="Calibri"/>
        </w:rPr>
        <w:t xml:space="preserve">. </w:t>
      </w:r>
    </w:p>
    <w:p w:rsidR="00202943" w:rsidRPr="00974146" w:rsidRDefault="00202943" w:rsidP="009636BA">
      <w:pPr>
        <w:pStyle w:val="Ttulo1"/>
        <w:tabs>
          <w:tab w:val="num" w:pos="1134"/>
        </w:tabs>
        <w:ind w:left="0"/>
        <w:jc w:val="both"/>
        <w:rPr>
          <w:rFonts w:ascii="Calibri" w:hAnsi="Calibri"/>
          <w:sz w:val="24"/>
        </w:rPr>
      </w:pPr>
      <w:r w:rsidRPr="00974146">
        <w:rPr>
          <w:rFonts w:ascii="Calibri" w:hAnsi="Calibri"/>
          <w:sz w:val="24"/>
        </w:rPr>
        <w:t xml:space="preserve">SEÇÃO </w:t>
      </w:r>
      <w:r w:rsidR="00E772A2" w:rsidRPr="00974146">
        <w:rPr>
          <w:rFonts w:ascii="Calibri" w:hAnsi="Calibri"/>
          <w:sz w:val="24"/>
        </w:rPr>
        <w:t>XII</w:t>
      </w:r>
      <w:r w:rsidR="00CB61D2" w:rsidRPr="00974146">
        <w:rPr>
          <w:rFonts w:ascii="Calibri" w:hAnsi="Calibri"/>
          <w:sz w:val="24"/>
        </w:rPr>
        <w:t xml:space="preserve"> – </w:t>
      </w:r>
      <w:r w:rsidRPr="00974146">
        <w:rPr>
          <w:rFonts w:ascii="Calibri" w:hAnsi="Calibri"/>
          <w:sz w:val="24"/>
        </w:rPr>
        <w:t>DA HABILITAÇÃO</w:t>
      </w:r>
    </w:p>
    <w:p w:rsidR="00202943" w:rsidRPr="00974146" w:rsidRDefault="00202943" w:rsidP="00202943">
      <w:pPr>
        <w:numPr>
          <w:ilvl w:val="0"/>
          <w:numId w:val="3"/>
        </w:numPr>
        <w:tabs>
          <w:tab w:val="clear" w:pos="705"/>
          <w:tab w:val="num" w:pos="1134"/>
        </w:tabs>
        <w:spacing w:after="120"/>
        <w:ind w:left="0" w:firstLine="0"/>
        <w:jc w:val="both"/>
        <w:rPr>
          <w:rFonts w:ascii="Calibri" w:hAnsi="Calibri"/>
          <w:sz w:val="24"/>
        </w:rPr>
      </w:pPr>
      <w:r w:rsidRPr="00974146">
        <w:rPr>
          <w:rFonts w:ascii="Calibri" w:hAnsi="Calibri"/>
          <w:sz w:val="24"/>
        </w:rPr>
        <w:t>A habilitação d</w:t>
      </w:r>
      <w:r w:rsidR="00B63C41" w:rsidRPr="00974146">
        <w:rPr>
          <w:rFonts w:ascii="Calibri" w:hAnsi="Calibri"/>
          <w:sz w:val="24"/>
        </w:rPr>
        <w:t>a</w:t>
      </w:r>
      <w:r w:rsidRPr="00974146">
        <w:rPr>
          <w:rFonts w:ascii="Calibri" w:hAnsi="Calibri"/>
          <w:sz w:val="24"/>
        </w:rPr>
        <w:t xml:space="preserve">s </w:t>
      </w:r>
      <w:r w:rsidR="00FC06C7" w:rsidRPr="00974146">
        <w:rPr>
          <w:rFonts w:ascii="Calibri" w:hAnsi="Calibri"/>
          <w:b/>
          <w:sz w:val="24"/>
        </w:rPr>
        <w:t>licitante</w:t>
      </w:r>
      <w:r w:rsidRPr="00974146">
        <w:rPr>
          <w:rFonts w:ascii="Calibri" w:hAnsi="Calibri"/>
          <w:b/>
          <w:sz w:val="24"/>
        </w:rPr>
        <w:t>s</w:t>
      </w:r>
      <w:r w:rsidRPr="00974146">
        <w:rPr>
          <w:rFonts w:ascii="Calibri" w:hAnsi="Calibri"/>
          <w:sz w:val="24"/>
        </w:rPr>
        <w:t xml:space="preserve"> será verificada por meio do S</w:t>
      </w:r>
      <w:r w:rsidR="000B540C" w:rsidRPr="00974146">
        <w:rPr>
          <w:rFonts w:ascii="Calibri" w:hAnsi="Calibri"/>
          <w:sz w:val="24"/>
        </w:rPr>
        <w:t>icaf (habilitação parcial) e da</w:t>
      </w:r>
      <w:r w:rsidRPr="00974146">
        <w:rPr>
          <w:rFonts w:ascii="Calibri" w:hAnsi="Calibri"/>
          <w:sz w:val="24"/>
        </w:rPr>
        <w:t xml:space="preserve"> document</w:t>
      </w:r>
      <w:r w:rsidR="000B540C" w:rsidRPr="00974146">
        <w:rPr>
          <w:rFonts w:ascii="Calibri" w:hAnsi="Calibri"/>
          <w:sz w:val="24"/>
        </w:rPr>
        <w:t>ação c</w:t>
      </w:r>
      <w:r w:rsidR="00B83766" w:rsidRPr="00974146">
        <w:rPr>
          <w:rFonts w:ascii="Calibri" w:hAnsi="Calibri"/>
          <w:sz w:val="24"/>
        </w:rPr>
        <w:t>omplementar especificada neste E</w:t>
      </w:r>
      <w:r w:rsidR="000B540C" w:rsidRPr="00974146">
        <w:rPr>
          <w:rFonts w:ascii="Calibri" w:hAnsi="Calibri"/>
          <w:sz w:val="24"/>
        </w:rPr>
        <w:t>dital.</w:t>
      </w:r>
    </w:p>
    <w:p w:rsidR="00202943" w:rsidRPr="0097414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74146">
        <w:rPr>
          <w:rFonts w:ascii="Calibri" w:hAnsi="Calibri"/>
        </w:rPr>
        <w:t>A</w:t>
      </w:r>
      <w:r w:rsidR="000B540C" w:rsidRPr="00974146">
        <w:rPr>
          <w:rFonts w:ascii="Calibri" w:hAnsi="Calibri"/>
        </w:rPr>
        <w:t xml:space="preserve">s </w:t>
      </w:r>
      <w:r w:rsidR="00FC06C7" w:rsidRPr="00974146">
        <w:rPr>
          <w:rFonts w:ascii="Calibri" w:hAnsi="Calibri"/>
          <w:b/>
        </w:rPr>
        <w:t>licitante</w:t>
      </w:r>
      <w:r w:rsidR="000B540C" w:rsidRPr="00974146">
        <w:rPr>
          <w:rFonts w:ascii="Calibri" w:hAnsi="Calibri"/>
          <w:b/>
        </w:rPr>
        <w:t>s</w:t>
      </w:r>
      <w:r w:rsidR="000B540C" w:rsidRPr="00974146">
        <w:rPr>
          <w:rFonts w:ascii="Calibri" w:hAnsi="Calibri"/>
        </w:rPr>
        <w:t xml:space="preserve"> que não atenderem às exigências de habilitação parcial no Sicaf deverão apresentar documentos que supram tais exigências</w:t>
      </w:r>
      <w:r w:rsidR="00202943" w:rsidRPr="00974146">
        <w:rPr>
          <w:rFonts w:ascii="Calibri" w:hAnsi="Calibri"/>
        </w:rPr>
        <w:t>.</w:t>
      </w:r>
    </w:p>
    <w:p w:rsidR="0055170A" w:rsidRPr="0097414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74146">
        <w:rPr>
          <w:rFonts w:ascii="Calibri" w:hAnsi="Calibri"/>
        </w:rPr>
        <w:t>Realizada a habilitação parcial no Sicaf, será verificado eventual descumprimento das vedações elencadas na Condição 4 da Seção III – Da Participação na Licitação, mediante consulta ao:</w:t>
      </w:r>
      <w:r w:rsidRPr="00974146">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74146">
        <w:rPr>
          <w:rFonts w:ascii="Calibri" w:hAnsi="Calibri"/>
        </w:rPr>
        <w:t xml:space="preserve">Sicaf, a fim de verificar a composição </w:t>
      </w:r>
      <w:r w:rsidRPr="0099268D">
        <w:rPr>
          <w:rFonts w:ascii="Calibri" w:hAnsi="Calibri"/>
        </w:rPr>
        <w:t>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8"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072977" w:rsidRPr="00072977" w:rsidRDefault="004D4012" w:rsidP="00072977">
      <w:pPr>
        <w:numPr>
          <w:ilvl w:val="1"/>
          <w:numId w:val="3"/>
        </w:numPr>
        <w:tabs>
          <w:tab w:val="left" w:pos="1701"/>
        </w:tabs>
        <w:spacing w:after="120"/>
        <w:jc w:val="both"/>
        <w:rPr>
          <w:rFonts w:ascii="Calibri" w:hAnsi="Calibri"/>
          <w:b/>
          <w:sz w:val="24"/>
          <w:shd w:val="pct25" w:color="auto" w:fill="FFFFFF"/>
        </w:rPr>
      </w:pPr>
      <w:r>
        <w:rPr>
          <w:rFonts w:ascii="Calibri" w:hAnsi="Calibri"/>
          <w:sz w:val="24"/>
        </w:rPr>
        <w:t>C</w:t>
      </w:r>
      <w:r w:rsidR="000B540C" w:rsidRPr="00072977">
        <w:rPr>
          <w:rFonts w:ascii="Calibri" w:hAnsi="Calibri"/>
          <w:sz w:val="24"/>
        </w:rPr>
        <w:t xml:space="preserve">omprovação de patrimônio líquido não inferior a 10% (dez por cento) do valor estimado da contratação, quando qualquer dos índices Liquidez Geral, Liquidez Corrente </w:t>
      </w:r>
      <w:r w:rsidR="00B67F6F" w:rsidRPr="00072977">
        <w:rPr>
          <w:rFonts w:ascii="Calibri" w:hAnsi="Calibri"/>
          <w:sz w:val="24"/>
        </w:rPr>
        <w:t xml:space="preserve">e Solvência Geral, </w:t>
      </w:r>
      <w:r w:rsidR="000B540C" w:rsidRPr="00072977">
        <w:rPr>
          <w:rFonts w:ascii="Calibri" w:hAnsi="Calibri"/>
          <w:sz w:val="24"/>
        </w:rPr>
        <w:t>informados pelo S</w:t>
      </w:r>
      <w:r w:rsidR="00B67F6F" w:rsidRPr="00072977">
        <w:rPr>
          <w:rFonts w:ascii="Calibri" w:hAnsi="Calibri"/>
          <w:sz w:val="24"/>
        </w:rPr>
        <w:t>icaf, for igual ou inferior a 1</w:t>
      </w:r>
      <w:r w:rsidR="000B540C" w:rsidRPr="00072977">
        <w:rPr>
          <w:rFonts w:ascii="Calibri" w:hAnsi="Calibri"/>
          <w:sz w:val="24"/>
        </w:rPr>
        <w:t>;</w:t>
      </w:r>
      <w:r w:rsidR="00072977" w:rsidRPr="00072977">
        <w:rPr>
          <w:rFonts w:ascii="Calibri" w:hAnsi="Calibri"/>
          <w:sz w:val="24"/>
        </w:rPr>
        <w:t xml:space="preserve"> </w:t>
      </w:r>
    </w:p>
    <w:p w:rsidR="00441738" w:rsidRPr="00974146" w:rsidRDefault="004D4012" w:rsidP="00441738">
      <w:pPr>
        <w:numPr>
          <w:ilvl w:val="1"/>
          <w:numId w:val="3"/>
        </w:numPr>
        <w:tabs>
          <w:tab w:val="left" w:pos="1701"/>
        </w:tabs>
        <w:spacing w:after="120"/>
        <w:jc w:val="both"/>
        <w:rPr>
          <w:rFonts w:ascii="Calibri" w:hAnsi="Calibri"/>
          <w:sz w:val="24"/>
        </w:rPr>
      </w:pPr>
      <w:r>
        <w:rPr>
          <w:rFonts w:ascii="Calibri" w:hAnsi="Calibri"/>
          <w:sz w:val="24"/>
        </w:rPr>
        <w:t>P</w:t>
      </w:r>
      <w:r w:rsidR="0079736A" w:rsidRPr="00713AD4">
        <w:rPr>
          <w:rFonts w:ascii="Calibri" w:hAnsi="Calibri"/>
          <w:sz w:val="24"/>
        </w:rPr>
        <w:t>rova de inexistência de débitos inadimplidos perante a Justiça do Trabalho, mediante a apresentação de certidão negativa, nos termos do Título VII-A da Consolidação das Leis do Trabalho, aprovada pelo Decreto-Lei nº 5.452, de 1º de ma</w:t>
      </w:r>
      <w:r w:rsidR="0079736A" w:rsidRPr="00713AD4">
        <w:rPr>
          <w:rFonts w:ascii="Calibri" w:hAnsi="Calibri"/>
          <w:sz w:val="24"/>
          <w:szCs w:val="24"/>
        </w:rPr>
        <w:t>io de 1943, tendo em vista o disposto no art. 3º da Lei nº 12.440, de 7 de julho de 2011</w:t>
      </w:r>
      <w:r w:rsidR="00C22612" w:rsidRPr="00713AD4">
        <w:rPr>
          <w:rFonts w:ascii="Calibri" w:hAnsi="Calibri"/>
          <w:sz w:val="24"/>
          <w:szCs w:val="24"/>
        </w:rPr>
        <w:t>;</w:t>
      </w:r>
      <w:r w:rsidR="00441738" w:rsidRPr="00713AD4">
        <w:rPr>
          <w:rFonts w:ascii="Calibri" w:hAnsi="Calibri"/>
          <w:sz w:val="24"/>
        </w:rPr>
        <w:t xml:space="preserve"> </w:t>
      </w:r>
    </w:p>
    <w:p w:rsidR="00425A97" w:rsidRPr="00974146" w:rsidRDefault="006A7359" w:rsidP="006A7359">
      <w:pPr>
        <w:numPr>
          <w:ilvl w:val="1"/>
          <w:numId w:val="3"/>
        </w:numPr>
        <w:spacing w:after="120"/>
        <w:jc w:val="both"/>
        <w:rPr>
          <w:rFonts w:ascii="Calibri" w:hAnsi="Calibri"/>
          <w:sz w:val="24"/>
        </w:rPr>
      </w:pPr>
      <w:r w:rsidRPr="00974146">
        <w:rPr>
          <w:rFonts w:ascii="Calibri" w:hAnsi="Calibri"/>
          <w:sz w:val="24"/>
        </w:rPr>
        <w:t>Atestado fornecido por pessoa jurídica de direito público ou privado que comprove que a licitante tenha realizado venda de, no mínimo, 25 licenças de uso de software</w:t>
      </w:r>
      <w:r w:rsidR="00425A97" w:rsidRPr="00974146">
        <w:rPr>
          <w:rFonts w:ascii="Calibri" w:hAnsi="Calibri"/>
          <w:sz w:val="24"/>
        </w:rPr>
        <w:t>.</w:t>
      </w:r>
    </w:p>
    <w:p w:rsidR="006A7359" w:rsidRPr="00974146" w:rsidRDefault="00C242C2" w:rsidP="00C242C2">
      <w:pPr>
        <w:numPr>
          <w:ilvl w:val="2"/>
          <w:numId w:val="3"/>
        </w:numPr>
        <w:tabs>
          <w:tab w:val="clear" w:pos="3612"/>
          <w:tab w:val="num" w:pos="2552"/>
          <w:tab w:val="num" w:pos="3556"/>
        </w:tabs>
        <w:spacing w:after="80"/>
        <w:ind w:left="2552" w:hanging="851"/>
        <w:jc w:val="both"/>
        <w:rPr>
          <w:rFonts w:ascii="Calibri" w:hAnsi="Calibri"/>
          <w:sz w:val="24"/>
        </w:rPr>
      </w:pPr>
      <w:r w:rsidRPr="00974146">
        <w:rPr>
          <w:rFonts w:ascii="Calibri" w:hAnsi="Calibri"/>
          <w:sz w:val="24"/>
        </w:rPr>
        <w:t>Será aceita soma de atestados para comprovação do quantitativo mínimo exigido na condição anterior.</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974146">
        <w:rPr>
          <w:rFonts w:ascii="Calibri" w:hAnsi="Calibri"/>
        </w:rPr>
        <w:t xml:space="preserve">O </w:t>
      </w:r>
      <w:r w:rsidRPr="00974146">
        <w:rPr>
          <w:rFonts w:ascii="Calibri" w:hAnsi="Calibri"/>
          <w:b/>
        </w:rPr>
        <w:t>Pregoeiro</w:t>
      </w:r>
      <w:r w:rsidRPr="00974146">
        <w:rPr>
          <w:rFonts w:ascii="Calibri" w:hAnsi="Calibri"/>
        </w:rPr>
        <w:t xml:space="preserve"> poderá consultar sítios oficiais de órgãos </w:t>
      </w:r>
      <w:r>
        <w:rPr>
          <w:rFonts w:ascii="Calibri" w:hAnsi="Calibri"/>
        </w:rPr>
        <w:t>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Sicaf deverão ser remetidos em conjunto com a proposta de preços indicada na </w:t>
      </w:r>
      <w:r w:rsidR="006156C8" w:rsidRPr="00B50EDC">
        <w:rPr>
          <w:rFonts w:ascii="Calibri" w:hAnsi="Calibri"/>
        </w:rPr>
        <w:t>C</w:t>
      </w:r>
      <w:r w:rsidR="00FA6874" w:rsidRPr="00B50EDC">
        <w:rPr>
          <w:rFonts w:ascii="Calibri" w:hAnsi="Calibri"/>
        </w:rPr>
        <w:t>ondição</w:t>
      </w:r>
      <w:r w:rsidR="00A5713B" w:rsidRPr="00B50EDC">
        <w:rPr>
          <w:rFonts w:ascii="Calibri" w:hAnsi="Calibri"/>
        </w:rPr>
        <w:t xml:space="preserve"> 26</w:t>
      </w:r>
      <w:r w:rsidRPr="00B50EDC">
        <w:rPr>
          <w:rFonts w:ascii="Calibri" w:hAnsi="Calibri"/>
        </w:rPr>
        <w:t>, em arquivo ún</w:t>
      </w:r>
      <w:r w:rsidR="001F649F" w:rsidRPr="00B50EDC">
        <w:rPr>
          <w:rFonts w:ascii="Calibri" w:hAnsi="Calibri"/>
        </w:rPr>
        <w:t>ico</w:t>
      </w:r>
      <w:r w:rsidR="001F649F">
        <w:rPr>
          <w:rFonts w:ascii="Calibri" w:hAnsi="Calibri"/>
        </w:rPr>
        <w:t xml:space="preserve">, por meio da </w:t>
      </w:r>
      <w:r w:rsidR="001F649F">
        <w:rPr>
          <w:rFonts w:ascii="Calibri" w:hAnsi="Calibri"/>
        </w:rPr>
        <w:lastRenderedPageBreak/>
        <w:t>opção “Enviar A</w:t>
      </w:r>
      <w:r w:rsidRPr="001B25C6">
        <w:rPr>
          <w:rFonts w:ascii="Calibri" w:hAnsi="Calibri"/>
        </w:rPr>
        <w:t xml:space="preserve">nexo” do sistema Comprasnet, </w:t>
      </w:r>
      <w:r w:rsidR="00884D2A">
        <w:rPr>
          <w:rFonts w:ascii="Calibri" w:hAnsi="Calibri"/>
        </w:rPr>
        <w:t>no mesmo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425A97" w:rsidRDefault="00D20852" w:rsidP="00D20852">
      <w:pPr>
        <w:numPr>
          <w:ilvl w:val="1"/>
          <w:numId w:val="3"/>
        </w:numPr>
        <w:tabs>
          <w:tab w:val="left" w:pos="1701"/>
        </w:tabs>
        <w:spacing w:after="120"/>
        <w:jc w:val="both"/>
        <w:rPr>
          <w:rFonts w:ascii="Calibri" w:hAnsi="Calibri"/>
          <w:sz w:val="24"/>
        </w:rPr>
      </w:pPr>
      <w:r w:rsidRPr="00425A97">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425A97"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425A97">
        <w:rPr>
          <w:rFonts w:ascii="Calibri" w:hAnsi="Calibri"/>
          <w:sz w:val="24"/>
        </w:rPr>
        <w:t>O prazo para regularização fiscal será contado a partir da divulgação do resultado da fase de habilitação.</w:t>
      </w:r>
    </w:p>
    <w:p w:rsidR="00D20852" w:rsidRPr="00425A97"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425A97">
        <w:rPr>
          <w:rFonts w:ascii="Calibri" w:hAnsi="Calibri"/>
          <w:sz w:val="24"/>
        </w:rPr>
        <w:t xml:space="preserve">A prorrogação do prazo previsto poderá ser concedida, a critério da administração pública, quando requerida pela </w:t>
      </w:r>
      <w:r w:rsidRPr="00425A97">
        <w:rPr>
          <w:rFonts w:ascii="Calibri" w:hAnsi="Calibri"/>
          <w:b/>
          <w:sz w:val="24"/>
        </w:rPr>
        <w:t>licitante</w:t>
      </w:r>
      <w:r w:rsidRPr="00425A97">
        <w:rPr>
          <w:rFonts w:ascii="Calibri" w:hAnsi="Calibri"/>
          <w:sz w:val="24"/>
        </w:rPr>
        <w:t>, mediante apresentação de justificativa.</w:t>
      </w:r>
    </w:p>
    <w:p w:rsidR="004C617E" w:rsidRDefault="007D10E2" w:rsidP="00746F40">
      <w:pPr>
        <w:numPr>
          <w:ilvl w:val="1"/>
          <w:numId w:val="3"/>
        </w:numPr>
        <w:tabs>
          <w:tab w:val="left" w:pos="1701"/>
        </w:tabs>
        <w:spacing w:after="120"/>
        <w:jc w:val="both"/>
        <w:rPr>
          <w:rFonts w:ascii="Calibri" w:hAnsi="Calibri"/>
          <w:sz w:val="24"/>
        </w:rPr>
      </w:pPr>
      <w:r>
        <w:rPr>
          <w:rFonts w:ascii="Calibri" w:hAnsi="Calibri"/>
          <w:sz w:val="24"/>
        </w:rPr>
        <w:t xml:space="preserve">A não </w:t>
      </w:r>
      <w:r w:rsidR="004C617E">
        <w:rPr>
          <w:rFonts w:ascii="Calibri" w:hAnsi="Calibri"/>
          <w:sz w:val="24"/>
        </w:rPr>
        <w:t>regularização da documentação</w:t>
      </w:r>
      <w:r w:rsidR="0067112D">
        <w:rPr>
          <w:rFonts w:ascii="Calibri" w:hAnsi="Calibri"/>
          <w:sz w:val="24"/>
        </w:rPr>
        <w:t>,</w:t>
      </w:r>
      <w:r w:rsidR="00E244E9">
        <w:rPr>
          <w:rFonts w:ascii="Calibri" w:hAnsi="Calibri"/>
          <w:sz w:val="24"/>
        </w:rPr>
        <w:t xml:space="preserve"> no prazo previsto na</w:t>
      </w:r>
      <w:r w:rsidR="004C617E">
        <w:rPr>
          <w:rFonts w:ascii="Calibri" w:hAnsi="Calibri"/>
          <w:sz w:val="24"/>
        </w:rPr>
        <w:t xml:space="preserve"> </w:t>
      </w:r>
      <w:r w:rsidR="00E244E9">
        <w:rPr>
          <w:rFonts w:ascii="Calibri" w:hAnsi="Calibri"/>
          <w:sz w:val="24"/>
        </w:rPr>
        <w:t>subcondição</w:t>
      </w:r>
      <w:r w:rsidR="004C617E">
        <w:rPr>
          <w:rFonts w:ascii="Calibri" w:hAnsi="Calibri"/>
          <w:sz w:val="24"/>
        </w:rPr>
        <w:t xml:space="preserve"> anterior, implicará decadência do direito à contratação,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B66E44" w:rsidRDefault="00B66E44" w:rsidP="00B66E44">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Pr>
          <w:rFonts w:ascii="Calibri" w:hAnsi="Calibri"/>
          <w:sz w:val="24"/>
        </w:rPr>
        <w:t xml:space="preserve">SEÇÃO </w:t>
      </w:r>
      <w:r w:rsidRPr="00C0241F">
        <w:rPr>
          <w:rFonts w:ascii="Calibri" w:hAnsi="Calibri"/>
          <w:sz w:val="24"/>
        </w:rPr>
        <w:t>XIII</w:t>
      </w:r>
      <w:r w:rsidR="00CB61D2" w:rsidRPr="00C0241F">
        <w:rPr>
          <w:rFonts w:ascii="Calibri" w:hAnsi="Calibri"/>
          <w:sz w:val="24"/>
        </w:rPr>
        <w:t xml:space="preserve"> – </w:t>
      </w:r>
      <w:r>
        <w:rPr>
          <w:rFonts w:ascii="Calibri" w:hAnsi="Calibri"/>
          <w:sz w:val="24"/>
        </w:rPr>
        <w:t xml:space="preserve">DA AMOSTRA </w:t>
      </w:r>
    </w:p>
    <w:p w:rsidR="00E772A2" w:rsidRPr="003934D9" w:rsidRDefault="003934D9" w:rsidP="002874D8">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N</w:t>
      </w:r>
      <w:r w:rsidR="00E772A2" w:rsidRPr="003934D9">
        <w:rPr>
          <w:rFonts w:ascii="Calibri" w:hAnsi="Calibri"/>
          <w:sz w:val="24"/>
        </w:rPr>
        <w:t>ão se exigirá apresentação de amostra do produto ofertado.</w:t>
      </w:r>
    </w:p>
    <w:p w:rsidR="005C55A2" w:rsidRPr="009636BA" w:rsidRDefault="005C55A2" w:rsidP="009636BA">
      <w:pPr>
        <w:pStyle w:val="Ttulo1"/>
        <w:tabs>
          <w:tab w:val="num" w:pos="1134"/>
        </w:tabs>
        <w:ind w:left="0"/>
        <w:jc w:val="both"/>
        <w:rPr>
          <w:rFonts w:ascii="Calibri" w:hAnsi="Calibri"/>
          <w:sz w:val="24"/>
        </w:rPr>
      </w:pPr>
      <w:r w:rsidRPr="00C0241F">
        <w:rPr>
          <w:rFonts w:ascii="Calibri" w:hAnsi="Calibri"/>
          <w:sz w:val="24"/>
        </w:rPr>
        <w:t>SEÇÃO XIV –</w:t>
      </w:r>
      <w:r w:rsidRPr="009636BA">
        <w:rPr>
          <w:rFonts w:ascii="Calibri" w:hAnsi="Calibri"/>
          <w:sz w:val="24"/>
        </w:rPr>
        <w:t xml:space="preserve">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1C3A">
        <w:rPr>
          <w:rFonts w:ascii="Calibri" w:hAnsi="Calibri"/>
        </w:rPr>
        <w:t xml:space="preserve">Para efeito do disposto no § 5º do artigo 109 da Lei nº 8.666/1993, </w:t>
      </w:r>
      <w:r w:rsidR="00FA7A46" w:rsidRPr="006D1C3A">
        <w:rPr>
          <w:rFonts w:ascii="Calibri" w:hAnsi="Calibri"/>
        </w:rPr>
        <w:t xml:space="preserve">fica </w:t>
      </w:r>
      <w:proofErr w:type="gramStart"/>
      <w:r w:rsidR="00FA7A46" w:rsidRPr="006D1C3A">
        <w:rPr>
          <w:rFonts w:ascii="Calibri" w:hAnsi="Calibri"/>
        </w:rPr>
        <w:t>a</w:t>
      </w:r>
      <w:proofErr w:type="gramEnd"/>
      <w:r w:rsidR="00FA7A46" w:rsidRPr="006D1C3A">
        <w:rPr>
          <w:rFonts w:ascii="Calibri" w:hAnsi="Calibri"/>
        </w:rPr>
        <w:t xml:space="preserve"> vista d</w:t>
      </w:r>
      <w:r w:rsidRPr="006D1C3A">
        <w:rPr>
          <w:rFonts w:ascii="Calibri" w:hAnsi="Calibri"/>
        </w:rPr>
        <w:t xml:space="preserve">os autos </w:t>
      </w:r>
      <w:r w:rsidR="001D0C2A" w:rsidRPr="006D1C3A">
        <w:rPr>
          <w:rFonts w:ascii="Calibri" w:hAnsi="Calibri"/>
        </w:rPr>
        <w:t xml:space="preserve">do TC </w:t>
      </w:r>
      <w:r w:rsidR="003934D9" w:rsidRPr="006D1C3A">
        <w:rPr>
          <w:rFonts w:ascii="Calibri" w:hAnsi="Calibri"/>
        </w:rPr>
        <w:t>006.306/2016-0</w:t>
      </w:r>
      <w:r w:rsidR="001D0C2A" w:rsidRPr="006D1C3A">
        <w:rPr>
          <w:rFonts w:ascii="Calibri" w:hAnsi="Calibri"/>
        </w:rPr>
        <w:t xml:space="preserve"> </w:t>
      </w:r>
      <w:r w:rsidR="00FA7A46" w:rsidRPr="006D1C3A">
        <w:rPr>
          <w:rFonts w:ascii="Calibri" w:hAnsi="Calibri"/>
        </w:rPr>
        <w:t>franqueada</w:t>
      </w:r>
      <w:r w:rsidRPr="006D1C3A">
        <w:rPr>
          <w:rFonts w:ascii="Calibri" w:hAnsi="Calibri"/>
        </w:rPr>
        <w:t xml:space="preserve"> </w:t>
      </w:r>
      <w:r w:rsidRPr="001F34D3">
        <w:rPr>
          <w:rFonts w:ascii="Calibri" w:hAnsi="Calibri"/>
        </w:rPr>
        <w:t xml:space="preserve">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C0241F">
        <w:rPr>
          <w:rFonts w:ascii="Calibri" w:hAnsi="Calibri"/>
          <w:sz w:val="24"/>
        </w:rPr>
        <w:t xml:space="preserve">SEÇÃO XV </w:t>
      </w:r>
      <w:r w:rsidR="00554DF6" w:rsidRPr="009636BA">
        <w:rPr>
          <w:rFonts w:ascii="Calibri" w:hAnsi="Calibri"/>
          <w:sz w:val="24"/>
        </w:rPr>
        <w:t>–</w:t>
      </w:r>
      <w:r w:rsidRPr="009636BA">
        <w:rPr>
          <w:rFonts w:ascii="Calibri" w:hAnsi="Calibri"/>
          <w:sz w:val="24"/>
        </w:rPr>
        <w:t xml:space="preserve"> </w:t>
      </w:r>
      <w:r w:rsidR="00554DF6" w:rsidRPr="009636BA">
        <w:rPr>
          <w:rFonts w:ascii="Calibri" w:hAnsi="Calibri"/>
          <w:sz w:val="24"/>
        </w:rPr>
        <w:t>DA ADJUDICAÇÃO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objeto deste </w:t>
      </w:r>
      <w:r w:rsidRPr="00554DF6">
        <w:rPr>
          <w:rFonts w:ascii="Calibri" w:hAnsi="Calibri"/>
          <w:b/>
        </w:rPr>
        <w:t>Pregão</w:t>
      </w:r>
      <w:r>
        <w:rPr>
          <w:rFonts w:ascii="Calibri" w:hAnsi="Calibri"/>
        </w:rPr>
        <w:t xml:space="preserve"> será adjudicado globalmente </w:t>
      </w:r>
      <w:r w:rsidR="00B63C41">
        <w:rPr>
          <w:rFonts w:ascii="Calibri" w:hAnsi="Calibri"/>
        </w:rPr>
        <w:t>à</w:t>
      </w:r>
      <w:r>
        <w:rPr>
          <w:rFonts w:ascii="Calibri" w:hAnsi="Calibri"/>
        </w:rPr>
        <w:t xml:space="preserve"> </w:t>
      </w:r>
      <w:r w:rsidR="00FC06C7">
        <w:rPr>
          <w:rFonts w:ascii="Calibri" w:hAnsi="Calibri"/>
          <w:b/>
        </w:rPr>
        <w:t>licitante</w:t>
      </w:r>
      <w:r w:rsidRPr="007568D4">
        <w:rPr>
          <w:rFonts w:ascii="Calibri" w:hAnsi="Calibri"/>
          <w:b/>
        </w:rPr>
        <w:t xml:space="preserve"> vencedor</w:t>
      </w:r>
      <w:r w:rsidR="00B63C41">
        <w:rPr>
          <w:rFonts w:ascii="Calibri" w:hAnsi="Calibri"/>
          <w:b/>
        </w:rPr>
        <w:t>a</w:t>
      </w:r>
      <w:r w:rsidR="00202943">
        <w:rPr>
          <w:rFonts w:ascii="Calibri" w:hAnsi="Calibri"/>
        </w:rPr>
        <w:t>.</w:t>
      </w:r>
    </w:p>
    <w:p w:rsidR="007568D4" w:rsidRPr="009636BA" w:rsidRDefault="007568D4" w:rsidP="009636BA">
      <w:pPr>
        <w:pStyle w:val="Ttulo1"/>
        <w:tabs>
          <w:tab w:val="num" w:pos="1134"/>
        </w:tabs>
        <w:ind w:left="0"/>
        <w:jc w:val="both"/>
        <w:rPr>
          <w:rFonts w:ascii="Calibri" w:hAnsi="Calibri"/>
          <w:sz w:val="24"/>
        </w:rPr>
      </w:pPr>
      <w:r w:rsidRPr="00C0241F">
        <w:rPr>
          <w:rFonts w:ascii="Calibri" w:hAnsi="Calibri"/>
          <w:sz w:val="24"/>
        </w:rPr>
        <w:t>SEÇÃO XVI – DO</w:t>
      </w:r>
      <w:r w:rsidRPr="009636BA">
        <w:rPr>
          <w:rFonts w:ascii="Calibri" w:hAnsi="Calibri"/>
          <w:sz w:val="24"/>
        </w:rPr>
        <w:t xml:space="preserve"> INSTRUMENTO CONTRATUAL</w:t>
      </w:r>
    </w:p>
    <w:p w:rsidR="00202943"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sidRPr="0067112D">
        <w:rPr>
          <w:rFonts w:ascii="Calibri" w:hAnsi="Calibri"/>
          <w:b/>
          <w:sz w:val="24"/>
        </w:rPr>
        <w:t xml:space="preserve"> vencedor</w:t>
      </w:r>
      <w:r w:rsidR="00206E2D">
        <w:rPr>
          <w:rFonts w:ascii="Calibri" w:hAnsi="Calibri"/>
          <w:b/>
          <w:sz w:val="24"/>
        </w:rPr>
        <w:t>a</w:t>
      </w:r>
      <w:r>
        <w:rPr>
          <w:rFonts w:ascii="Calibri" w:hAnsi="Calibri"/>
          <w:sz w:val="24"/>
        </w:rPr>
        <w:t xml:space="preserve"> será convocad</w:t>
      </w:r>
      <w:r w:rsidR="00206E2D">
        <w:rPr>
          <w:rFonts w:ascii="Calibri" w:hAnsi="Calibri"/>
          <w:sz w:val="24"/>
        </w:rPr>
        <w:t>a</w:t>
      </w:r>
      <w:r>
        <w:rPr>
          <w:rFonts w:ascii="Calibri" w:hAnsi="Calibri"/>
          <w:sz w:val="24"/>
        </w:rPr>
        <w:t xml:space="preserve"> para assinatura do contrato, dentro do prazo de 5 (cinco) dias úteis, sob pena de decair o direito à contratação, sem prejuí</w:t>
      </w:r>
      <w:r w:rsidR="00B83766">
        <w:rPr>
          <w:rFonts w:ascii="Calibri" w:hAnsi="Calibri"/>
          <w:sz w:val="24"/>
        </w:rPr>
        <w:t>zo das sanções previstas neste E</w:t>
      </w:r>
      <w:r>
        <w:rPr>
          <w:rFonts w:ascii="Calibri" w:hAnsi="Calibri"/>
          <w:sz w:val="24"/>
        </w:rPr>
        <w:t>dital</w:t>
      </w:r>
      <w:r w:rsidR="00202943" w:rsidRPr="002C44C6">
        <w:rPr>
          <w:rFonts w:ascii="Calibri" w:hAnsi="Calibri"/>
          <w:sz w:val="24"/>
        </w:rPr>
        <w:t>.</w:t>
      </w:r>
    </w:p>
    <w:p w:rsidR="002C44C6" w:rsidRDefault="002C44C6" w:rsidP="002C44C6">
      <w:pPr>
        <w:numPr>
          <w:ilvl w:val="1"/>
          <w:numId w:val="3"/>
        </w:numPr>
        <w:tabs>
          <w:tab w:val="left" w:pos="1701"/>
        </w:tabs>
        <w:spacing w:after="120"/>
        <w:jc w:val="both"/>
        <w:rPr>
          <w:rFonts w:ascii="Calibri" w:hAnsi="Calibri"/>
          <w:sz w:val="24"/>
        </w:rPr>
      </w:pPr>
      <w:r>
        <w:rPr>
          <w:rFonts w:ascii="Calibri" w:hAnsi="Calibri"/>
          <w:sz w:val="24"/>
        </w:rPr>
        <w:lastRenderedPageBreak/>
        <w:t>Poderá ser acrescentada ao contrato a ser assinado qualquer vantagem apresentada pel</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sidR="00206E2D">
        <w:rPr>
          <w:rFonts w:ascii="Calibri" w:hAnsi="Calibri"/>
          <w:b/>
          <w:sz w:val="24"/>
        </w:rPr>
        <w:t>a</w:t>
      </w:r>
      <w:r>
        <w:rPr>
          <w:rFonts w:ascii="Calibri" w:hAnsi="Calibri"/>
          <w:sz w:val="24"/>
        </w:rPr>
        <w:t xml:space="preserve"> em sua proposta, desde que seja pertinente e </w:t>
      </w:r>
      <w:r w:rsidR="00B83766">
        <w:rPr>
          <w:rFonts w:ascii="Calibri" w:hAnsi="Calibri"/>
          <w:sz w:val="24"/>
        </w:rPr>
        <w:t>compatível com os termos deste E</w:t>
      </w:r>
      <w:r>
        <w:rPr>
          <w:rFonts w:ascii="Calibri" w:hAnsi="Calibri"/>
          <w:sz w:val="24"/>
        </w:rPr>
        <w:t>dital.</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 prazo para a assinatura do contrato poderá ser prorrogado uma única vez, por igual período, quando solicitado pel</w:t>
      </w:r>
      <w:r w:rsidR="00206E2D">
        <w:rPr>
          <w:rFonts w:ascii="Calibri" w:hAnsi="Calibri"/>
        </w:rPr>
        <w:t>a</w:t>
      </w:r>
      <w:r>
        <w:rPr>
          <w:rFonts w:ascii="Calibri" w:hAnsi="Calibri"/>
        </w:rPr>
        <w:t xml:space="preserve"> </w:t>
      </w:r>
      <w:r w:rsidR="00FC06C7" w:rsidRPr="0067112D">
        <w:rPr>
          <w:rFonts w:ascii="Calibri" w:hAnsi="Calibri"/>
          <w:b/>
        </w:rPr>
        <w:t>licitante</w:t>
      </w:r>
      <w:r>
        <w:rPr>
          <w:rFonts w:ascii="Calibri" w:hAnsi="Calibri"/>
        </w:rPr>
        <w:t xml:space="preserve"> </w:t>
      </w:r>
      <w:r w:rsidRPr="0068617B">
        <w:rPr>
          <w:rFonts w:ascii="Calibri" w:hAnsi="Calibri"/>
          <w:b/>
        </w:rPr>
        <w:t>vencedor</w:t>
      </w:r>
      <w:r w:rsidR="00206E2D">
        <w:rPr>
          <w:rFonts w:ascii="Calibri" w:hAnsi="Calibri"/>
          <w:b/>
        </w:rPr>
        <w:t>a</w:t>
      </w:r>
      <w:r w:rsidR="008F7D0C">
        <w:rPr>
          <w:rFonts w:ascii="Calibri" w:hAnsi="Calibri"/>
          <w:b/>
        </w:rPr>
        <w:t xml:space="preserve"> </w:t>
      </w:r>
      <w:r>
        <w:rPr>
          <w:rFonts w:ascii="Calibri" w:hAnsi="Calibri"/>
        </w:rPr>
        <w:t>durante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Sicaf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202943"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Quando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convocad</w:t>
      </w:r>
      <w:r w:rsidR="00206E2D">
        <w:rPr>
          <w:rFonts w:ascii="Calibri" w:hAnsi="Calibri"/>
          <w:sz w:val="24"/>
        </w:rPr>
        <w:t>a</w:t>
      </w:r>
      <w:r>
        <w:rPr>
          <w:rFonts w:ascii="Calibri" w:hAnsi="Calibri"/>
          <w:sz w:val="24"/>
        </w:rPr>
        <w:t xml:space="preserve"> não assinar </w:t>
      </w:r>
      <w:r w:rsidR="005E23E0">
        <w:rPr>
          <w:rFonts w:ascii="Calibri" w:hAnsi="Calibri"/>
          <w:sz w:val="24"/>
        </w:rPr>
        <w:t>o</w:t>
      </w:r>
      <w:r>
        <w:rPr>
          <w:rFonts w:ascii="Calibri" w:hAnsi="Calibri"/>
          <w:sz w:val="24"/>
        </w:rPr>
        <w:t xml:space="preserve"> contrato no prazo e nas condições </w:t>
      </w:r>
      <w:r w:rsidRPr="00EC7553">
        <w:rPr>
          <w:rFonts w:ascii="Calibri" w:hAnsi="Calibri"/>
          <w:sz w:val="24"/>
        </w:rPr>
        <w:t xml:space="preserve">estabelecidos, </w:t>
      </w:r>
      <w:r w:rsidR="00B717FB" w:rsidRPr="00EC7553">
        <w:rPr>
          <w:rFonts w:ascii="Calibri" w:hAnsi="Calibri"/>
          <w:sz w:val="24"/>
        </w:rPr>
        <w:t xml:space="preserve">poderá </w:t>
      </w:r>
      <w:r w:rsidRPr="00EC7553">
        <w:rPr>
          <w:rFonts w:ascii="Calibri" w:hAnsi="Calibri"/>
          <w:sz w:val="24"/>
        </w:rPr>
        <w:t>ser convocad</w:t>
      </w:r>
      <w:r w:rsidR="00206E2D" w:rsidRPr="00EC7553">
        <w:rPr>
          <w:rFonts w:ascii="Calibri" w:hAnsi="Calibri"/>
          <w:sz w:val="24"/>
        </w:rPr>
        <w:t>a outra</w:t>
      </w:r>
      <w:r w:rsidRPr="00EC7553">
        <w:rPr>
          <w:rFonts w:ascii="Calibri" w:hAnsi="Calibri"/>
          <w:sz w:val="24"/>
        </w:rPr>
        <w:t xml:space="preserve"> </w:t>
      </w:r>
      <w:r w:rsidR="00FC06C7" w:rsidRPr="0067112D">
        <w:rPr>
          <w:rFonts w:ascii="Calibri" w:hAnsi="Calibri"/>
          <w:b/>
          <w:sz w:val="24"/>
        </w:rPr>
        <w:t>licitante</w:t>
      </w:r>
      <w:r>
        <w:rPr>
          <w:rFonts w:ascii="Calibri" w:hAnsi="Calibri"/>
          <w:sz w:val="24"/>
        </w:rPr>
        <w:t xml:space="preserve"> para assinar o contrato, após negociações e verificação da adequação da proposta e das condições de habilitação, obedecida a ordem de classificação.</w:t>
      </w:r>
    </w:p>
    <w:p w:rsidR="003C74C6" w:rsidRPr="009636BA" w:rsidRDefault="003C74C6" w:rsidP="009636BA">
      <w:pPr>
        <w:pStyle w:val="Ttulo1"/>
        <w:tabs>
          <w:tab w:val="num" w:pos="1134"/>
        </w:tabs>
        <w:ind w:left="0"/>
        <w:jc w:val="both"/>
        <w:rPr>
          <w:rFonts w:ascii="Calibri" w:hAnsi="Calibri"/>
          <w:sz w:val="24"/>
        </w:rPr>
      </w:pPr>
      <w:r w:rsidRPr="00C0241F">
        <w:rPr>
          <w:rFonts w:ascii="Calibri" w:hAnsi="Calibri"/>
          <w:sz w:val="24"/>
        </w:rPr>
        <w:t>SEÇÃO XVII</w:t>
      </w:r>
      <w:r w:rsidRPr="009636BA">
        <w:rPr>
          <w:rFonts w:ascii="Calibri" w:hAnsi="Calibri"/>
          <w:sz w:val="24"/>
        </w:rPr>
        <w:t xml:space="preserve"> – DAS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Sicaf,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3C74C6"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n</w:t>
      </w:r>
      <w:r w:rsidR="003C74C6">
        <w:rPr>
          <w:rFonts w:ascii="Calibri" w:hAnsi="Calibri"/>
          <w:sz w:val="24"/>
        </w:rPr>
        <w:t>ão</w:t>
      </w:r>
      <w:proofErr w:type="gramEnd"/>
      <w:r w:rsidR="003C74C6">
        <w:rPr>
          <w:rFonts w:ascii="Calibri" w:hAnsi="Calibri"/>
          <w:sz w:val="24"/>
        </w:rPr>
        <w:t xml:space="preserve"> assinar o contrato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mantiver a proposta</w:t>
      </w:r>
      <w:r w:rsidR="00C45804">
        <w:rPr>
          <w:rFonts w:ascii="Calibri" w:hAnsi="Calibri"/>
          <w:sz w:val="24"/>
        </w:rPr>
        <w:t>.</w:t>
      </w:r>
    </w:p>
    <w:p w:rsidR="00202943" w:rsidRDefault="000C482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Para os fins d</w:t>
      </w:r>
      <w:r w:rsidR="00E244E9">
        <w:rPr>
          <w:rFonts w:ascii="Calibri" w:hAnsi="Calibri"/>
          <w:sz w:val="24"/>
        </w:rPr>
        <w:t>a</w:t>
      </w:r>
      <w:r>
        <w:rPr>
          <w:rFonts w:ascii="Calibri" w:hAnsi="Calibri"/>
          <w:sz w:val="24"/>
        </w:rPr>
        <w:t xml:space="preserve"> </w:t>
      </w:r>
      <w:r w:rsidR="00E244E9" w:rsidRPr="00AA4A0E">
        <w:rPr>
          <w:rFonts w:ascii="Calibri" w:hAnsi="Calibri"/>
          <w:sz w:val="24"/>
        </w:rPr>
        <w:t>subcondição</w:t>
      </w:r>
      <w:r w:rsidRPr="00AA4A0E">
        <w:rPr>
          <w:rFonts w:ascii="Calibri" w:hAnsi="Calibri"/>
          <w:sz w:val="24"/>
        </w:rPr>
        <w:t xml:space="preserve"> </w:t>
      </w:r>
      <w:r w:rsidR="00C45804" w:rsidRPr="00AA4A0E">
        <w:rPr>
          <w:rFonts w:ascii="Calibri" w:hAnsi="Calibri"/>
          <w:sz w:val="24"/>
        </w:rPr>
        <w:t>49.4</w:t>
      </w:r>
      <w:r w:rsidRPr="00AA4A0E">
        <w:rPr>
          <w:rFonts w:ascii="Calibri" w:hAnsi="Calibri"/>
          <w:sz w:val="24"/>
        </w:rPr>
        <w:t>, reputar-se-ão inidôneos atos como os descritos nos arts. 90, 92, 93, 94, 95 e 97 da Lei nº 8.666/93</w:t>
      </w:r>
      <w:r w:rsidR="00202943" w:rsidRPr="00AA4A0E">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C0241F">
        <w:rPr>
          <w:rFonts w:ascii="Calibri" w:hAnsi="Calibri"/>
          <w:sz w:val="24"/>
        </w:rPr>
        <w:t>SEÇÃO XVIII –</w:t>
      </w:r>
      <w:r w:rsidRPr="009636BA">
        <w:rPr>
          <w:rFonts w:ascii="Calibri" w:hAnsi="Calibri"/>
          <w:sz w:val="24"/>
        </w:rPr>
        <w:t xml:space="preserve"> D</w:t>
      </w:r>
      <w:r w:rsidR="00E71E19" w:rsidRPr="009636BA">
        <w:rPr>
          <w:rFonts w:ascii="Calibri" w:hAnsi="Calibri"/>
          <w:sz w:val="24"/>
        </w:rPr>
        <w:t>OS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0"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lastRenderedPageBreak/>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21"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AA4A0E" w:rsidRDefault="00CF7DDF" w:rsidP="009636BA">
      <w:pPr>
        <w:pStyle w:val="Ttulo1"/>
        <w:tabs>
          <w:tab w:val="num" w:pos="1134"/>
        </w:tabs>
        <w:ind w:left="0"/>
        <w:jc w:val="both"/>
        <w:rPr>
          <w:rFonts w:ascii="Calibri" w:hAnsi="Calibri"/>
          <w:sz w:val="24"/>
        </w:rPr>
      </w:pPr>
      <w:r w:rsidRPr="00C0241F">
        <w:rPr>
          <w:rFonts w:ascii="Calibri" w:hAnsi="Calibri"/>
          <w:sz w:val="24"/>
        </w:rPr>
        <w:t>SEÇÃO X</w:t>
      </w:r>
      <w:r w:rsidR="00202943" w:rsidRPr="00C0241F">
        <w:rPr>
          <w:rFonts w:ascii="Calibri" w:hAnsi="Calibri"/>
          <w:sz w:val="24"/>
        </w:rPr>
        <w:t>I</w:t>
      </w:r>
      <w:r w:rsidRPr="00C0241F">
        <w:rPr>
          <w:rFonts w:ascii="Calibri" w:hAnsi="Calibri"/>
          <w:sz w:val="24"/>
        </w:rPr>
        <w:t>X</w:t>
      </w:r>
      <w:r w:rsidR="00202943" w:rsidRPr="00C0241F">
        <w:rPr>
          <w:rFonts w:ascii="Calibri" w:hAnsi="Calibri"/>
          <w:sz w:val="24"/>
        </w:rPr>
        <w:t xml:space="preserve"> –</w:t>
      </w:r>
      <w:r w:rsidR="00202943" w:rsidRPr="009636BA">
        <w:rPr>
          <w:rFonts w:ascii="Calibri" w:hAnsi="Calibri"/>
          <w:sz w:val="24"/>
        </w:rPr>
        <w:t xml:space="preserve"> </w:t>
      </w:r>
      <w:r w:rsidRPr="009636BA">
        <w:rPr>
          <w:rFonts w:ascii="Calibri" w:hAnsi="Calibri"/>
          <w:sz w:val="24"/>
        </w:rPr>
        <w:t>DISPOSIÇÕES FINAIS</w:t>
      </w:r>
    </w:p>
    <w:p w:rsidR="00041D66" w:rsidRPr="00AA4A0E" w:rsidRDefault="00E267DF" w:rsidP="00202943">
      <w:pPr>
        <w:numPr>
          <w:ilvl w:val="0"/>
          <w:numId w:val="3"/>
        </w:numPr>
        <w:tabs>
          <w:tab w:val="clear" w:pos="705"/>
          <w:tab w:val="num" w:pos="1134"/>
        </w:tabs>
        <w:spacing w:after="120"/>
        <w:ind w:left="0" w:firstLine="0"/>
        <w:jc w:val="both"/>
        <w:rPr>
          <w:rFonts w:ascii="Calibri" w:hAnsi="Calibri"/>
          <w:sz w:val="24"/>
        </w:rPr>
      </w:pPr>
      <w:r w:rsidRPr="00AA4A0E">
        <w:rPr>
          <w:rFonts w:ascii="Calibri" w:hAnsi="Calibri"/>
          <w:sz w:val="24"/>
        </w:rPr>
        <w:t>Ao Secretário-Geral de Administração do Tribunal de Contas da União</w:t>
      </w:r>
      <w:r w:rsidR="00041D66" w:rsidRPr="00AA4A0E">
        <w:rPr>
          <w:rFonts w:ascii="Calibri" w:hAnsi="Calibri"/>
          <w:sz w:val="24"/>
        </w:rPr>
        <w:t xml:space="preserve"> compete anular este </w:t>
      </w:r>
      <w:r w:rsidR="00041D66" w:rsidRPr="00AA4A0E">
        <w:rPr>
          <w:rFonts w:ascii="Calibri" w:hAnsi="Calibri"/>
          <w:b/>
          <w:sz w:val="24"/>
        </w:rPr>
        <w:t>Pregão</w:t>
      </w:r>
      <w:r w:rsidR="00041D66" w:rsidRPr="00AA4A0E">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sidRPr="00AA4A0E">
        <w:rPr>
          <w:rFonts w:ascii="Calibri" w:hAnsi="Calibri"/>
          <w:sz w:val="24"/>
        </w:rPr>
        <w:t xml:space="preserve">A anulação do </w:t>
      </w:r>
      <w:r w:rsidR="00FB0EEE" w:rsidRPr="00AA4A0E">
        <w:rPr>
          <w:rFonts w:ascii="Calibri" w:hAnsi="Calibri"/>
          <w:b/>
          <w:sz w:val="24"/>
        </w:rPr>
        <w:t>P</w:t>
      </w:r>
      <w:r w:rsidRPr="00AA4A0E">
        <w:rPr>
          <w:rFonts w:ascii="Calibri" w:hAnsi="Calibri"/>
          <w:b/>
          <w:sz w:val="24"/>
        </w:rPr>
        <w:t>regão</w:t>
      </w:r>
      <w:r w:rsidRPr="00AA4A0E">
        <w:rPr>
          <w:rFonts w:ascii="Calibri" w:hAnsi="Calibri"/>
          <w:sz w:val="24"/>
        </w:rPr>
        <w:t xml:space="preserve"> induz à do </w:t>
      </w:r>
      <w:r>
        <w:rPr>
          <w:rFonts w:ascii="Calibri" w:hAnsi="Calibri"/>
          <w:sz w:val="24"/>
        </w:rPr>
        <w:t>contrato.</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202943" w:rsidRPr="007701D8"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r w:rsidR="000B49FE" w:rsidRPr="007701D8">
        <w:rPr>
          <w:rFonts w:ascii="Calibri" w:hAnsi="Calibri"/>
          <w:sz w:val="24"/>
        </w:rPr>
        <w:t xml:space="preserve"> </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C0241F">
        <w:rPr>
          <w:rFonts w:ascii="Calibri" w:hAnsi="Calibri"/>
          <w:sz w:val="24"/>
        </w:rPr>
        <w:t>SEÇÃO XX</w:t>
      </w:r>
      <w:r w:rsidR="00202943" w:rsidRPr="00C0241F">
        <w:rPr>
          <w:rFonts w:ascii="Calibri" w:hAnsi="Calibri"/>
          <w:sz w:val="24"/>
        </w:rPr>
        <w:t xml:space="preserve"> – DOS</w:t>
      </w:r>
      <w:r w:rsidR="00202943" w:rsidRPr="009636BA">
        <w:rPr>
          <w:rFonts w:ascii="Calibri" w:hAnsi="Calibri"/>
          <w:sz w:val="24"/>
        </w:rPr>
        <w:t xml:space="preserve">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Pr="00C631EC" w:rsidRDefault="009A18CF" w:rsidP="00CF7DDF">
      <w:pPr>
        <w:numPr>
          <w:ilvl w:val="1"/>
          <w:numId w:val="3"/>
        </w:numPr>
        <w:tabs>
          <w:tab w:val="num" w:pos="1134"/>
        </w:tabs>
        <w:spacing w:after="120"/>
        <w:jc w:val="both"/>
        <w:rPr>
          <w:rFonts w:ascii="Calibri" w:hAnsi="Calibri"/>
          <w:sz w:val="24"/>
        </w:rPr>
      </w:pPr>
      <w:r w:rsidRPr="00C631EC">
        <w:rPr>
          <w:rFonts w:ascii="Calibri" w:hAnsi="Calibri"/>
          <w:sz w:val="24"/>
        </w:rPr>
        <w:lastRenderedPageBreak/>
        <w:t xml:space="preserve">Anexo </w:t>
      </w:r>
      <w:r w:rsidR="003103D7" w:rsidRPr="00C631EC">
        <w:rPr>
          <w:rFonts w:ascii="Calibri" w:hAnsi="Calibri"/>
          <w:sz w:val="24"/>
        </w:rPr>
        <w:t>I</w:t>
      </w:r>
      <w:r w:rsidRPr="00C631EC">
        <w:rPr>
          <w:rFonts w:ascii="Calibri" w:hAnsi="Calibri"/>
          <w:sz w:val="24"/>
        </w:rPr>
        <w:t xml:space="preserve"> - </w:t>
      </w:r>
      <w:r w:rsidR="00202943" w:rsidRPr="00C631EC">
        <w:rPr>
          <w:rFonts w:ascii="Calibri" w:hAnsi="Calibri"/>
          <w:sz w:val="24"/>
        </w:rPr>
        <w:t>Termo de Referência;</w:t>
      </w:r>
    </w:p>
    <w:p w:rsidR="00C631EC" w:rsidRPr="00C631EC" w:rsidRDefault="00C631EC" w:rsidP="00CF7DDF">
      <w:pPr>
        <w:numPr>
          <w:ilvl w:val="1"/>
          <w:numId w:val="3"/>
        </w:numPr>
        <w:tabs>
          <w:tab w:val="num" w:pos="1134"/>
        </w:tabs>
        <w:spacing w:after="120"/>
        <w:jc w:val="both"/>
        <w:rPr>
          <w:rFonts w:ascii="Calibri" w:hAnsi="Calibri"/>
          <w:sz w:val="24"/>
        </w:rPr>
      </w:pPr>
      <w:r w:rsidRPr="00C631EC">
        <w:rPr>
          <w:rFonts w:ascii="Calibri" w:hAnsi="Calibri"/>
          <w:sz w:val="24"/>
        </w:rPr>
        <w:t>Anexo II - Orçamento Estimativo;</w:t>
      </w:r>
    </w:p>
    <w:p w:rsidR="009A18CF" w:rsidRPr="00C631EC" w:rsidRDefault="009A18CF" w:rsidP="00551E7F">
      <w:pPr>
        <w:numPr>
          <w:ilvl w:val="1"/>
          <w:numId w:val="3"/>
        </w:numPr>
        <w:tabs>
          <w:tab w:val="num" w:pos="1134"/>
        </w:tabs>
        <w:spacing w:after="120"/>
        <w:jc w:val="both"/>
        <w:rPr>
          <w:rFonts w:ascii="Calibri" w:hAnsi="Calibri"/>
          <w:sz w:val="24"/>
        </w:rPr>
      </w:pPr>
      <w:r w:rsidRPr="00C631EC">
        <w:rPr>
          <w:rFonts w:ascii="Calibri" w:hAnsi="Calibri"/>
          <w:sz w:val="24"/>
        </w:rPr>
        <w:t xml:space="preserve">Anexo </w:t>
      </w:r>
      <w:r w:rsidR="00C631EC" w:rsidRPr="00C631EC">
        <w:rPr>
          <w:rFonts w:ascii="Calibri" w:hAnsi="Calibri"/>
          <w:sz w:val="24"/>
        </w:rPr>
        <w:t>III</w:t>
      </w:r>
      <w:r w:rsidRPr="00C631EC">
        <w:rPr>
          <w:rFonts w:ascii="Calibri" w:hAnsi="Calibri"/>
          <w:sz w:val="24"/>
        </w:rPr>
        <w:t xml:space="preserve"> - Modelo de Atestado (ou Declaração) de Capacidade Técnica;</w:t>
      </w:r>
    </w:p>
    <w:p w:rsidR="00CF7DDF" w:rsidRPr="00C631EC" w:rsidRDefault="009A18CF" w:rsidP="00551E7F">
      <w:pPr>
        <w:numPr>
          <w:ilvl w:val="1"/>
          <w:numId w:val="3"/>
        </w:numPr>
        <w:tabs>
          <w:tab w:val="num" w:pos="1134"/>
        </w:tabs>
        <w:spacing w:after="120"/>
        <w:jc w:val="both"/>
        <w:rPr>
          <w:rFonts w:ascii="Calibri" w:hAnsi="Calibri"/>
          <w:sz w:val="24"/>
        </w:rPr>
      </w:pPr>
      <w:r w:rsidRPr="00C631EC">
        <w:rPr>
          <w:rFonts w:ascii="Calibri" w:hAnsi="Calibri"/>
          <w:sz w:val="24"/>
        </w:rPr>
        <w:t xml:space="preserve">Anexo </w:t>
      </w:r>
      <w:r w:rsidR="00C631EC" w:rsidRPr="00C631EC">
        <w:rPr>
          <w:rFonts w:ascii="Calibri" w:hAnsi="Calibri"/>
          <w:sz w:val="24"/>
        </w:rPr>
        <w:t>IV</w:t>
      </w:r>
      <w:r w:rsidRPr="00C631EC">
        <w:rPr>
          <w:rFonts w:ascii="Calibri" w:hAnsi="Calibri"/>
          <w:sz w:val="24"/>
        </w:rPr>
        <w:t xml:space="preserve"> - </w:t>
      </w:r>
      <w:r w:rsidR="00CF7DDF" w:rsidRPr="00C631EC">
        <w:rPr>
          <w:rFonts w:ascii="Calibri" w:hAnsi="Calibri"/>
          <w:sz w:val="24"/>
        </w:rPr>
        <w:t>Minuta d</w:t>
      </w:r>
      <w:r w:rsidR="00E97D11" w:rsidRPr="00C631EC">
        <w:rPr>
          <w:rFonts w:ascii="Calibri" w:hAnsi="Calibri"/>
          <w:sz w:val="24"/>
        </w:rPr>
        <w:t>o</w:t>
      </w:r>
      <w:r w:rsidR="00CF7DDF" w:rsidRPr="00C631EC">
        <w:rPr>
          <w:rFonts w:ascii="Calibri" w:hAnsi="Calibri"/>
          <w:sz w:val="24"/>
        </w:rPr>
        <w:t xml:space="preserve"> Contrato</w:t>
      </w:r>
      <w:r w:rsidR="005F1333" w:rsidRPr="00C631EC">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C0241F">
        <w:rPr>
          <w:rFonts w:ascii="Calibri" w:hAnsi="Calibri"/>
          <w:sz w:val="24"/>
        </w:rPr>
        <w:t>SEÇÃO XXI – DO</w:t>
      </w:r>
      <w:r w:rsidRPr="009636BA">
        <w:rPr>
          <w:rFonts w:ascii="Calibri" w:hAnsi="Calibri"/>
          <w:sz w:val="24"/>
        </w:rPr>
        <w:t xml:space="preserve">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Default="00013384">
      <w:pPr>
        <w:spacing w:after="120"/>
        <w:ind w:right="-1"/>
        <w:jc w:val="right"/>
        <w:outlineLvl w:val="0"/>
        <w:rPr>
          <w:rFonts w:ascii="Calibri" w:hAnsi="Calibri"/>
          <w:sz w:val="24"/>
        </w:rPr>
      </w:pPr>
      <w:r>
        <w:rPr>
          <w:rFonts w:ascii="Calibri" w:hAnsi="Calibri"/>
          <w:sz w:val="24"/>
        </w:rPr>
        <w:t>Brasília, 15 de abril de 2016</w:t>
      </w:r>
    </w:p>
    <w:p w:rsidR="00202943" w:rsidRDefault="00202943">
      <w:pPr>
        <w:spacing w:after="120"/>
        <w:ind w:right="-1"/>
        <w:jc w:val="right"/>
        <w:outlineLvl w:val="0"/>
        <w:rPr>
          <w:rFonts w:ascii="Calibri" w:hAnsi="Calibri"/>
          <w:sz w:val="24"/>
        </w:rPr>
      </w:pPr>
    </w:p>
    <w:p w:rsidR="00202943" w:rsidRDefault="00013384">
      <w:pPr>
        <w:spacing w:after="120"/>
        <w:ind w:left="3686" w:right="-1" w:hanging="5"/>
        <w:jc w:val="center"/>
        <w:rPr>
          <w:rFonts w:ascii="Calibri" w:hAnsi="Calibri"/>
          <w:sz w:val="24"/>
        </w:rPr>
      </w:pPr>
      <w:r>
        <w:rPr>
          <w:rFonts w:ascii="Calibri" w:hAnsi="Calibri"/>
          <w:sz w:val="24"/>
        </w:rPr>
        <w:t>Leonardo Anthony C. de A. B. Soares</w:t>
      </w:r>
    </w:p>
    <w:p w:rsidR="00202943" w:rsidRDefault="00202943">
      <w:pPr>
        <w:spacing w:after="120"/>
        <w:ind w:left="3686" w:right="-1" w:hanging="5"/>
        <w:jc w:val="center"/>
        <w:rPr>
          <w:rFonts w:ascii="Calibri" w:hAnsi="Calibri"/>
          <w:sz w:val="24"/>
        </w:rPr>
      </w:pPr>
      <w:r>
        <w:rPr>
          <w:rFonts w:ascii="Calibri" w:hAnsi="Calibri"/>
          <w:b/>
          <w:sz w:val="24"/>
        </w:rPr>
        <w:t>Pregoeiro</w:t>
      </w:r>
    </w:p>
    <w:p w:rsidR="00A66E4C" w:rsidRPr="00A66E4C" w:rsidRDefault="00202943" w:rsidP="00F412F4">
      <w:pPr>
        <w:jc w:val="center"/>
        <w:rPr>
          <w:rFonts w:ascii="Calibri" w:hAnsi="Calibri"/>
          <w:b/>
          <w:sz w:val="24"/>
        </w:rPr>
      </w:pPr>
      <w:r>
        <w:rPr>
          <w:rFonts w:ascii="Calibri" w:hAnsi="Calibri"/>
          <w:sz w:val="24"/>
        </w:rPr>
        <w:br w:type="page"/>
      </w:r>
    </w:p>
    <w:p w:rsidR="003103D7" w:rsidRPr="0067667A" w:rsidRDefault="003103D7" w:rsidP="003103D7">
      <w:pPr>
        <w:pStyle w:val="Ttulo"/>
        <w:tabs>
          <w:tab w:val="left" w:pos="-1985"/>
        </w:tabs>
        <w:rPr>
          <w:rFonts w:ascii="Calibri" w:hAnsi="Calibri"/>
          <w:sz w:val="24"/>
          <w:szCs w:val="24"/>
        </w:rPr>
      </w:pPr>
      <w:r>
        <w:rPr>
          <w:rFonts w:ascii="Calibri" w:hAnsi="Calibri"/>
          <w:sz w:val="24"/>
          <w:szCs w:val="24"/>
        </w:rPr>
        <w:lastRenderedPageBreak/>
        <w:t>ANEXO I - TERMO DE REFERÊNCIA</w:t>
      </w:r>
    </w:p>
    <w:p w:rsidR="003103D7" w:rsidRPr="00ED7096" w:rsidRDefault="00445DA5" w:rsidP="003103D7">
      <w:pPr>
        <w:pStyle w:val="Ttulo1"/>
        <w:keepNext w:val="0"/>
        <w:numPr>
          <w:ilvl w:val="0"/>
          <w:numId w:val="19"/>
        </w:numPr>
        <w:tabs>
          <w:tab w:val="left" w:pos="709"/>
        </w:tabs>
        <w:spacing w:before="480" w:after="0" w:line="276" w:lineRule="auto"/>
        <w:contextualSpacing/>
        <w:jc w:val="both"/>
        <w:rPr>
          <w:rFonts w:asciiTheme="minorHAnsi" w:hAnsiTheme="minorHAnsi"/>
          <w:sz w:val="24"/>
          <w:szCs w:val="24"/>
        </w:rPr>
      </w:pPr>
      <w:bookmarkStart w:id="1" w:name="_Toc443404601"/>
      <w:r w:rsidRPr="00445DA5">
        <w:rPr>
          <w:rFonts w:asciiTheme="minorHAnsi" w:hAnsiTheme="minorHAnsi"/>
          <w:sz w:val="24"/>
          <w:szCs w:val="24"/>
        </w:rPr>
        <w:t>OBJETO</w:t>
      </w:r>
      <w:bookmarkEnd w:id="1"/>
      <w:r w:rsidRPr="00445DA5">
        <w:rPr>
          <w:rFonts w:asciiTheme="minorHAnsi" w:hAnsiTheme="minorHAnsi"/>
          <w:sz w:val="24"/>
          <w:szCs w:val="24"/>
        </w:rPr>
        <w:t xml:space="preserve"> </w:t>
      </w:r>
    </w:p>
    <w:p w:rsidR="003103D7" w:rsidRPr="00ED7096" w:rsidRDefault="003103D7" w:rsidP="003103D7">
      <w:pPr>
        <w:pStyle w:val="Orientaes"/>
        <w:rPr>
          <w:rFonts w:asciiTheme="minorHAnsi" w:hAnsiTheme="minorHAnsi"/>
          <w:i w:val="0"/>
          <w:color w:val="auto"/>
          <w:szCs w:val="24"/>
        </w:rPr>
      </w:pPr>
      <w:r w:rsidRPr="00ED7096">
        <w:rPr>
          <w:rFonts w:asciiTheme="minorHAnsi" w:hAnsiTheme="minorHAnsi"/>
          <w:i w:val="0"/>
          <w:color w:val="auto"/>
          <w:szCs w:val="24"/>
        </w:rPr>
        <w:t xml:space="preserve">Subscrição da ferramenta </w:t>
      </w:r>
      <w:proofErr w:type="spellStart"/>
      <w:r w:rsidRPr="00ED7096">
        <w:rPr>
          <w:rFonts w:asciiTheme="minorHAnsi" w:hAnsiTheme="minorHAnsi"/>
          <w:i w:val="0"/>
          <w:color w:val="auto"/>
          <w:szCs w:val="24"/>
        </w:rPr>
        <w:t>Intellij</w:t>
      </w:r>
      <w:proofErr w:type="spellEnd"/>
      <w:r w:rsidRPr="00ED7096">
        <w:rPr>
          <w:rFonts w:asciiTheme="minorHAnsi" w:hAnsiTheme="minorHAnsi"/>
          <w:i w:val="0"/>
          <w:color w:val="auto"/>
          <w:szCs w:val="24"/>
        </w:rPr>
        <w:t xml:space="preserve"> IDEA </w:t>
      </w:r>
      <w:proofErr w:type="spellStart"/>
      <w:r w:rsidRPr="00ED7096">
        <w:rPr>
          <w:rFonts w:asciiTheme="minorHAnsi" w:hAnsiTheme="minorHAnsi"/>
          <w:i w:val="0"/>
          <w:color w:val="auto"/>
          <w:szCs w:val="24"/>
        </w:rPr>
        <w:t>Ultimate</w:t>
      </w:r>
      <w:proofErr w:type="spellEnd"/>
      <w:r w:rsidRPr="00ED7096">
        <w:rPr>
          <w:rFonts w:asciiTheme="minorHAnsi" w:hAnsiTheme="minorHAnsi"/>
          <w:i w:val="0"/>
          <w:color w:val="auto"/>
          <w:szCs w:val="24"/>
        </w:rPr>
        <w:t>.</w:t>
      </w:r>
    </w:p>
    <w:p w:rsidR="00445DA5" w:rsidRPr="00ED7096" w:rsidRDefault="00445DA5" w:rsidP="00445DA5">
      <w:pPr>
        <w:pStyle w:val="Ttulo1"/>
        <w:keepNext w:val="0"/>
        <w:numPr>
          <w:ilvl w:val="0"/>
          <w:numId w:val="19"/>
        </w:numPr>
        <w:tabs>
          <w:tab w:val="left" w:pos="709"/>
        </w:tabs>
        <w:spacing w:before="480" w:after="0" w:line="276" w:lineRule="auto"/>
        <w:contextualSpacing/>
        <w:jc w:val="both"/>
        <w:rPr>
          <w:rFonts w:asciiTheme="minorHAnsi" w:hAnsiTheme="minorHAnsi"/>
          <w:sz w:val="24"/>
          <w:szCs w:val="24"/>
        </w:rPr>
      </w:pPr>
      <w:r w:rsidRPr="00ED7096">
        <w:rPr>
          <w:rFonts w:asciiTheme="minorHAnsi" w:hAnsiTheme="minorHAnsi"/>
          <w:sz w:val="24"/>
          <w:szCs w:val="24"/>
        </w:rPr>
        <w:t>REQUISITOS DO OBJETO</w:t>
      </w:r>
    </w:p>
    <w:p w:rsidR="00445DA5" w:rsidRPr="00ED7096" w:rsidRDefault="00445DA5" w:rsidP="00B92EBC">
      <w:pPr>
        <w:pStyle w:val="Orientaes"/>
        <w:numPr>
          <w:ilvl w:val="1"/>
          <w:numId w:val="19"/>
        </w:numPr>
        <w:ind w:left="851" w:hanging="425"/>
        <w:rPr>
          <w:rFonts w:asciiTheme="minorHAnsi" w:hAnsiTheme="minorHAnsi"/>
          <w:i w:val="0"/>
          <w:color w:val="auto"/>
          <w:szCs w:val="24"/>
        </w:rPr>
      </w:pPr>
      <w:r w:rsidRPr="00ED7096">
        <w:rPr>
          <w:rFonts w:asciiTheme="minorHAnsi" w:hAnsiTheme="minorHAnsi"/>
          <w:i w:val="0"/>
          <w:color w:val="auto"/>
          <w:szCs w:val="24"/>
        </w:rPr>
        <w:t>O produto será adquirido seguindo o modelo de subscrição.</w:t>
      </w:r>
    </w:p>
    <w:p w:rsidR="00445DA5" w:rsidRPr="00ED7096" w:rsidRDefault="00445DA5" w:rsidP="00B92EBC">
      <w:pPr>
        <w:pStyle w:val="Orientaes"/>
        <w:numPr>
          <w:ilvl w:val="1"/>
          <w:numId w:val="19"/>
        </w:numPr>
        <w:ind w:left="851" w:hanging="425"/>
        <w:rPr>
          <w:rFonts w:asciiTheme="minorHAnsi" w:hAnsiTheme="minorHAnsi"/>
          <w:i w:val="0"/>
          <w:color w:val="auto"/>
          <w:szCs w:val="24"/>
        </w:rPr>
      </w:pPr>
      <w:r w:rsidRPr="00ED7096">
        <w:rPr>
          <w:rFonts w:asciiTheme="minorHAnsi" w:hAnsiTheme="minorHAnsi"/>
          <w:i w:val="0"/>
          <w:color w:val="auto"/>
          <w:szCs w:val="24"/>
        </w:rPr>
        <w:t>A subscrição terá duração de 1 ano.</w:t>
      </w:r>
    </w:p>
    <w:p w:rsidR="00445DA5" w:rsidRPr="00ED7096" w:rsidRDefault="00445DA5" w:rsidP="00B92EBC">
      <w:pPr>
        <w:pStyle w:val="Orientaes"/>
        <w:numPr>
          <w:ilvl w:val="1"/>
          <w:numId w:val="19"/>
        </w:numPr>
        <w:ind w:left="851" w:hanging="425"/>
        <w:rPr>
          <w:rFonts w:asciiTheme="minorHAnsi" w:hAnsiTheme="minorHAnsi"/>
          <w:i w:val="0"/>
          <w:color w:val="auto"/>
          <w:szCs w:val="24"/>
        </w:rPr>
      </w:pPr>
      <w:r w:rsidRPr="00ED7096">
        <w:rPr>
          <w:rFonts w:asciiTheme="minorHAnsi" w:hAnsiTheme="minorHAnsi"/>
          <w:i w:val="0"/>
          <w:color w:val="auto"/>
          <w:szCs w:val="24"/>
        </w:rPr>
        <w:t>Cada subscrição dará direito a uma licença de uso do produto e a obtenção de todas as suas atualizações durante sua validade.</w:t>
      </w:r>
    </w:p>
    <w:p w:rsidR="00445DA5" w:rsidRPr="00ED7096" w:rsidRDefault="00445DA5" w:rsidP="00B92EBC">
      <w:pPr>
        <w:pStyle w:val="Orientaes"/>
        <w:numPr>
          <w:ilvl w:val="1"/>
          <w:numId w:val="19"/>
        </w:numPr>
        <w:ind w:left="851" w:hanging="425"/>
        <w:rPr>
          <w:rFonts w:asciiTheme="minorHAnsi" w:hAnsiTheme="minorHAnsi"/>
          <w:i w:val="0"/>
          <w:color w:val="auto"/>
          <w:szCs w:val="24"/>
        </w:rPr>
      </w:pPr>
      <w:r w:rsidRPr="00ED7096">
        <w:rPr>
          <w:rFonts w:asciiTheme="minorHAnsi" w:hAnsiTheme="minorHAnsi"/>
          <w:i w:val="0"/>
          <w:color w:val="auto"/>
          <w:szCs w:val="24"/>
        </w:rPr>
        <w:t>A subscrição, por ser igual a um ano, dará direito a licença perpétua para a versão válida no momento da realização da contratação (</w:t>
      </w:r>
      <w:proofErr w:type="spellStart"/>
      <w:r w:rsidRPr="00ED7096">
        <w:rPr>
          <w:rFonts w:asciiTheme="minorHAnsi" w:hAnsiTheme="minorHAnsi"/>
          <w:color w:val="auto"/>
          <w:szCs w:val="24"/>
        </w:rPr>
        <w:t>perpetual</w:t>
      </w:r>
      <w:proofErr w:type="spellEnd"/>
      <w:r w:rsidRPr="00ED7096">
        <w:rPr>
          <w:rFonts w:asciiTheme="minorHAnsi" w:hAnsiTheme="minorHAnsi"/>
          <w:color w:val="auto"/>
          <w:szCs w:val="24"/>
        </w:rPr>
        <w:t xml:space="preserve"> </w:t>
      </w:r>
      <w:proofErr w:type="spellStart"/>
      <w:r w:rsidRPr="00ED7096">
        <w:rPr>
          <w:rFonts w:asciiTheme="minorHAnsi" w:hAnsiTheme="minorHAnsi"/>
          <w:color w:val="auto"/>
          <w:szCs w:val="24"/>
        </w:rPr>
        <w:t>fallback</w:t>
      </w:r>
      <w:proofErr w:type="spellEnd"/>
      <w:r w:rsidRPr="00ED7096">
        <w:rPr>
          <w:rFonts w:asciiTheme="minorHAnsi" w:hAnsiTheme="minorHAnsi"/>
          <w:color w:val="auto"/>
          <w:szCs w:val="24"/>
        </w:rPr>
        <w:t xml:space="preserve"> </w:t>
      </w:r>
      <w:proofErr w:type="spellStart"/>
      <w:r w:rsidRPr="00ED7096">
        <w:rPr>
          <w:rFonts w:asciiTheme="minorHAnsi" w:hAnsiTheme="minorHAnsi"/>
          <w:color w:val="auto"/>
          <w:szCs w:val="24"/>
        </w:rPr>
        <w:t>license</w:t>
      </w:r>
      <w:proofErr w:type="spellEnd"/>
      <w:r w:rsidRPr="00ED7096">
        <w:rPr>
          <w:rFonts w:asciiTheme="minorHAnsi" w:hAnsiTheme="minorHAnsi"/>
          <w:i w:val="0"/>
          <w:color w:val="auto"/>
          <w:szCs w:val="24"/>
        </w:rPr>
        <w:t>).</w:t>
      </w:r>
    </w:p>
    <w:p w:rsidR="00445DA5" w:rsidRPr="00ED7096" w:rsidRDefault="00445DA5" w:rsidP="00B92EBC">
      <w:pPr>
        <w:pStyle w:val="Orientaes"/>
        <w:numPr>
          <w:ilvl w:val="1"/>
          <w:numId w:val="19"/>
        </w:numPr>
        <w:ind w:left="851" w:hanging="425"/>
        <w:rPr>
          <w:rFonts w:asciiTheme="minorHAnsi" w:hAnsiTheme="minorHAnsi"/>
          <w:i w:val="0"/>
          <w:color w:val="auto"/>
          <w:szCs w:val="24"/>
        </w:rPr>
      </w:pPr>
      <w:r w:rsidRPr="00ED7096">
        <w:rPr>
          <w:rFonts w:asciiTheme="minorHAnsi" w:hAnsiTheme="minorHAnsi"/>
          <w:i w:val="0"/>
          <w:color w:val="auto"/>
          <w:szCs w:val="24"/>
        </w:rPr>
        <w:t xml:space="preserve">A subscrição dará direito a suporte técnico ao </w:t>
      </w:r>
      <w:proofErr w:type="spellStart"/>
      <w:r w:rsidRPr="00ED7096">
        <w:rPr>
          <w:rFonts w:asciiTheme="minorHAnsi" w:hAnsiTheme="minorHAnsi"/>
          <w:i w:val="0"/>
          <w:color w:val="auto"/>
          <w:szCs w:val="24"/>
        </w:rPr>
        <w:t>Intellij</w:t>
      </w:r>
      <w:proofErr w:type="spellEnd"/>
      <w:r w:rsidRPr="00ED7096">
        <w:rPr>
          <w:rFonts w:asciiTheme="minorHAnsi" w:hAnsiTheme="minorHAnsi"/>
          <w:i w:val="0"/>
          <w:color w:val="auto"/>
          <w:szCs w:val="24"/>
        </w:rPr>
        <w:t xml:space="preserve"> e a todos os </w:t>
      </w:r>
      <w:r w:rsidRPr="00ED7096">
        <w:rPr>
          <w:rFonts w:asciiTheme="minorHAnsi" w:hAnsiTheme="minorHAnsi"/>
          <w:color w:val="auto"/>
          <w:szCs w:val="24"/>
        </w:rPr>
        <w:t>plug-ins</w:t>
      </w:r>
      <w:r w:rsidRPr="00ED7096">
        <w:rPr>
          <w:rFonts w:asciiTheme="minorHAnsi" w:hAnsiTheme="minorHAnsi"/>
          <w:i w:val="0"/>
          <w:color w:val="auto"/>
          <w:szCs w:val="24"/>
        </w:rPr>
        <w:t xml:space="preserve"> que estão embutidos no produto nativamente durante sua validade. </w:t>
      </w:r>
    </w:p>
    <w:p w:rsidR="00B92EBC" w:rsidRPr="00ED7096" w:rsidRDefault="00B92EBC" w:rsidP="00B92EBC">
      <w:pPr>
        <w:pStyle w:val="Orientaes"/>
        <w:numPr>
          <w:ilvl w:val="1"/>
          <w:numId w:val="19"/>
        </w:numPr>
        <w:ind w:left="851" w:hanging="425"/>
        <w:rPr>
          <w:rFonts w:asciiTheme="minorHAnsi" w:hAnsiTheme="minorHAnsi"/>
          <w:i w:val="0"/>
          <w:color w:val="auto"/>
          <w:szCs w:val="24"/>
        </w:rPr>
      </w:pPr>
      <w:r w:rsidRPr="00ED7096">
        <w:rPr>
          <w:rFonts w:asciiTheme="minorHAnsi" w:hAnsiTheme="minorHAnsi"/>
          <w:i w:val="0"/>
          <w:color w:val="auto"/>
          <w:szCs w:val="24"/>
        </w:rPr>
        <w:t>Especificações técnicas:</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avançado às linguagens Java, </w:t>
      </w:r>
      <w:proofErr w:type="spellStart"/>
      <w:r w:rsidRPr="00ED7096">
        <w:rPr>
          <w:rFonts w:asciiTheme="minorHAnsi" w:hAnsiTheme="minorHAnsi"/>
          <w:i w:val="0"/>
          <w:color w:val="auto"/>
          <w:szCs w:val="24"/>
        </w:rPr>
        <w:t>Javascript</w:t>
      </w:r>
      <w:proofErr w:type="spellEnd"/>
      <w:r w:rsidRPr="00ED7096">
        <w:rPr>
          <w:rFonts w:asciiTheme="minorHAnsi" w:hAnsiTheme="minorHAnsi"/>
          <w:i w:val="0"/>
          <w:color w:val="auto"/>
          <w:szCs w:val="24"/>
        </w:rPr>
        <w:t xml:space="preserve">, </w:t>
      </w:r>
      <w:proofErr w:type="spellStart"/>
      <w:r w:rsidRPr="00ED7096">
        <w:rPr>
          <w:rFonts w:asciiTheme="minorHAnsi" w:hAnsiTheme="minorHAnsi"/>
          <w:i w:val="0"/>
          <w:color w:val="auto"/>
          <w:szCs w:val="24"/>
        </w:rPr>
        <w:t>Typescript</w:t>
      </w:r>
      <w:proofErr w:type="spellEnd"/>
      <w:r w:rsidRPr="00ED7096">
        <w:rPr>
          <w:rFonts w:asciiTheme="minorHAnsi" w:hAnsiTheme="minorHAnsi"/>
          <w:i w:val="0"/>
          <w:color w:val="auto"/>
          <w:szCs w:val="24"/>
        </w:rPr>
        <w:t xml:space="preserve">, </w:t>
      </w:r>
      <w:proofErr w:type="spellStart"/>
      <w:r w:rsidRPr="00ED7096">
        <w:rPr>
          <w:rFonts w:asciiTheme="minorHAnsi" w:hAnsiTheme="minorHAnsi"/>
          <w:i w:val="0"/>
          <w:color w:val="auto"/>
          <w:szCs w:val="24"/>
        </w:rPr>
        <w:t>Groovy</w:t>
      </w:r>
      <w:proofErr w:type="spellEnd"/>
      <w:r w:rsidRPr="00ED7096">
        <w:rPr>
          <w:rFonts w:asciiTheme="minorHAnsi" w:hAnsiTheme="minorHAnsi"/>
          <w:i w:val="0"/>
          <w:color w:val="auto"/>
          <w:szCs w:val="24"/>
        </w:rPr>
        <w:t>, Scala;</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Suporte avançado a “</w:t>
      </w:r>
      <w:proofErr w:type="spellStart"/>
      <w:r w:rsidRPr="00ED7096">
        <w:rPr>
          <w:rFonts w:asciiTheme="minorHAnsi" w:hAnsiTheme="minorHAnsi"/>
          <w:i w:val="0"/>
          <w:color w:val="auto"/>
          <w:szCs w:val="24"/>
        </w:rPr>
        <w:t>code-completion</w:t>
      </w:r>
      <w:proofErr w:type="spellEnd"/>
      <w:r w:rsidRPr="00ED7096">
        <w:rPr>
          <w:rFonts w:asciiTheme="minorHAnsi" w:hAnsiTheme="minorHAnsi"/>
          <w:i w:val="0"/>
          <w:color w:val="auto"/>
          <w:szCs w:val="24"/>
        </w:rPr>
        <w:t>”, com assistente inteligente, levando em consideração as linguagens acima;</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Suporte avançado a “</w:t>
      </w:r>
      <w:proofErr w:type="spellStart"/>
      <w:r w:rsidRPr="00ED7096">
        <w:rPr>
          <w:rFonts w:asciiTheme="minorHAnsi" w:hAnsiTheme="minorHAnsi"/>
          <w:i w:val="0"/>
          <w:color w:val="auto"/>
          <w:szCs w:val="24"/>
        </w:rPr>
        <w:t>quick</w:t>
      </w:r>
      <w:proofErr w:type="spellEnd"/>
      <w:r w:rsidRPr="00ED7096">
        <w:rPr>
          <w:rFonts w:asciiTheme="minorHAnsi" w:hAnsiTheme="minorHAnsi"/>
          <w:i w:val="0"/>
          <w:color w:val="auto"/>
          <w:szCs w:val="24"/>
        </w:rPr>
        <w:t>-fixes”;</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Suporte a execução de testes com e sem cobertura;</w:t>
      </w:r>
    </w:p>
    <w:p w:rsidR="007011EA" w:rsidRPr="00ED7096" w:rsidRDefault="007011EA" w:rsidP="007011EA">
      <w:pPr>
        <w:pStyle w:val="Orientaes"/>
        <w:numPr>
          <w:ilvl w:val="2"/>
          <w:numId w:val="19"/>
        </w:numPr>
        <w:rPr>
          <w:rFonts w:asciiTheme="minorHAnsi" w:hAnsiTheme="minorHAnsi"/>
          <w:i w:val="0"/>
          <w:color w:val="auto"/>
          <w:szCs w:val="24"/>
        </w:rPr>
      </w:pPr>
      <w:proofErr w:type="spellStart"/>
      <w:r w:rsidRPr="00ED7096">
        <w:rPr>
          <w:rFonts w:asciiTheme="minorHAnsi" w:hAnsiTheme="minorHAnsi"/>
          <w:i w:val="0"/>
          <w:color w:val="auto"/>
          <w:szCs w:val="24"/>
        </w:rPr>
        <w:t>Debugger</w:t>
      </w:r>
      <w:proofErr w:type="spellEnd"/>
      <w:r w:rsidRPr="00ED7096">
        <w:rPr>
          <w:rFonts w:asciiTheme="minorHAnsi" w:hAnsiTheme="minorHAnsi"/>
          <w:i w:val="0"/>
          <w:color w:val="auto"/>
          <w:szCs w:val="24"/>
        </w:rPr>
        <w:t xml:space="preserve"> avançado, levando em consideração as linguagens acima;</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avançado a </w:t>
      </w:r>
      <w:proofErr w:type="spellStart"/>
      <w:r w:rsidRPr="00ED7096">
        <w:rPr>
          <w:rFonts w:asciiTheme="minorHAnsi" w:hAnsiTheme="minorHAnsi"/>
          <w:i w:val="0"/>
          <w:color w:val="auto"/>
          <w:szCs w:val="24"/>
        </w:rPr>
        <w:t>refactor</w:t>
      </w:r>
      <w:proofErr w:type="spellEnd"/>
      <w:r w:rsidRPr="00ED7096">
        <w:rPr>
          <w:rFonts w:asciiTheme="minorHAnsi" w:hAnsiTheme="minorHAnsi"/>
          <w:i w:val="0"/>
          <w:color w:val="auto"/>
          <w:szCs w:val="24"/>
        </w:rPr>
        <w:t xml:space="preserve"> levando em consideração as linguagens acima, em especial as opções de </w:t>
      </w:r>
      <w:proofErr w:type="spellStart"/>
      <w:r w:rsidRPr="00ED7096">
        <w:rPr>
          <w:rFonts w:asciiTheme="minorHAnsi" w:hAnsiTheme="minorHAnsi"/>
          <w:i w:val="0"/>
          <w:color w:val="auto"/>
          <w:szCs w:val="24"/>
        </w:rPr>
        <w:t>refactor</w:t>
      </w:r>
      <w:proofErr w:type="spellEnd"/>
      <w:r w:rsidRPr="00ED7096">
        <w:rPr>
          <w:rFonts w:asciiTheme="minorHAnsi" w:hAnsiTheme="minorHAnsi"/>
          <w:i w:val="0"/>
          <w:color w:val="auto"/>
          <w:szCs w:val="24"/>
        </w:rPr>
        <w:t xml:space="preserve"> para </w:t>
      </w:r>
      <w:proofErr w:type="spellStart"/>
      <w:r w:rsidRPr="00ED7096">
        <w:rPr>
          <w:rFonts w:asciiTheme="minorHAnsi" w:hAnsiTheme="minorHAnsi"/>
          <w:i w:val="0"/>
          <w:color w:val="auto"/>
          <w:szCs w:val="24"/>
        </w:rPr>
        <w:t>Javascript</w:t>
      </w:r>
      <w:proofErr w:type="spellEnd"/>
      <w:r w:rsidRPr="00ED7096">
        <w:rPr>
          <w:rFonts w:asciiTheme="minorHAnsi" w:hAnsiTheme="minorHAnsi"/>
          <w:i w:val="0"/>
          <w:color w:val="auto"/>
          <w:szCs w:val="24"/>
        </w:rPr>
        <w:t xml:space="preserve">:  Clonar, Mover, Renomear, Exclusão Segura, Extrair Método, </w:t>
      </w:r>
      <w:proofErr w:type="spellStart"/>
      <w:r w:rsidRPr="00ED7096">
        <w:rPr>
          <w:rFonts w:asciiTheme="minorHAnsi" w:hAnsiTheme="minorHAnsi"/>
          <w:i w:val="0"/>
          <w:color w:val="auto"/>
          <w:szCs w:val="24"/>
        </w:rPr>
        <w:t>Inline</w:t>
      </w:r>
      <w:proofErr w:type="spellEnd"/>
      <w:r w:rsidRPr="00ED7096">
        <w:rPr>
          <w:rFonts w:asciiTheme="minorHAnsi" w:hAnsiTheme="minorHAnsi"/>
          <w:i w:val="0"/>
          <w:color w:val="auto"/>
          <w:szCs w:val="24"/>
        </w:rPr>
        <w:t xml:space="preserve">, Extrair Variável, Extrair Variável </w:t>
      </w:r>
      <w:proofErr w:type="spellStart"/>
      <w:r w:rsidRPr="00ED7096">
        <w:rPr>
          <w:rFonts w:asciiTheme="minorHAnsi" w:hAnsiTheme="minorHAnsi"/>
          <w:i w:val="0"/>
          <w:color w:val="auto"/>
          <w:szCs w:val="24"/>
        </w:rPr>
        <w:t>Sass</w:t>
      </w:r>
      <w:proofErr w:type="spellEnd"/>
      <w:r w:rsidRPr="00ED7096">
        <w:rPr>
          <w:rFonts w:asciiTheme="minorHAnsi" w:hAnsiTheme="minorHAnsi"/>
          <w:i w:val="0"/>
          <w:color w:val="auto"/>
          <w:szCs w:val="24"/>
        </w:rPr>
        <w:t>, Alterar Assinatura, Extrair Parâmetro, Extrair Variável;</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 </w:t>
      </w:r>
      <w:proofErr w:type="spellStart"/>
      <w:r w:rsidRPr="00ED7096">
        <w:rPr>
          <w:rFonts w:asciiTheme="minorHAnsi" w:hAnsiTheme="minorHAnsi"/>
          <w:i w:val="0"/>
          <w:color w:val="auto"/>
          <w:szCs w:val="24"/>
        </w:rPr>
        <w:t>jdk</w:t>
      </w:r>
      <w:proofErr w:type="spellEnd"/>
      <w:r w:rsidRPr="00ED7096">
        <w:rPr>
          <w:rFonts w:asciiTheme="minorHAnsi" w:hAnsiTheme="minorHAnsi"/>
          <w:i w:val="0"/>
          <w:color w:val="auto"/>
          <w:szCs w:val="24"/>
        </w:rPr>
        <w:t xml:space="preserve"> 6, 7 e 8;</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ao </w:t>
      </w:r>
      <w:proofErr w:type="spellStart"/>
      <w:r w:rsidRPr="00ED7096">
        <w:rPr>
          <w:rFonts w:asciiTheme="minorHAnsi" w:hAnsiTheme="minorHAnsi"/>
          <w:i w:val="0"/>
          <w:color w:val="auto"/>
          <w:szCs w:val="24"/>
        </w:rPr>
        <w:t>Hibernate</w:t>
      </w:r>
      <w:proofErr w:type="spellEnd"/>
      <w:r w:rsidRPr="00ED7096">
        <w:rPr>
          <w:rFonts w:asciiTheme="minorHAnsi" w:hAnsiTheme="minorHAnsi"/>
          <w:i w:val="0"/>
          <w:color w:val="auto"/>
          <w:szCs w:val="24"/>
        </w:rPr>
        <w:t>, incluído HQL;</w:t>
      </w:r>
    </w:p>
    <w:p w:rsidR="007011EA" w:rsidRPr="00ED7096" w:rsidRDefault="007011EA" w:rsidP="007011EA">
      <w:pPr>
        <w:pStyle w:val="Orientaes"/>
        <w:numPr>
          <w:ilvl w:val="2"/>
          <w:numId w:val="19"/>
        </w:numPr>
        <w:rPr>
          <w:rFonts w:asciiTheme="minorHAnsi" w:hAnsiTheme="minorHAnsi"/>
          <w:i w:val="0"/>
          <w:color w:val="auto"/>
          <w:szCs w:val="24"/>
          <w:lang w:val="en-US"/>
        </w:rPr>
      </w:pPr>
      <w:proofErr w:type="spellStart"/>
      <w:r w:rsidRPr="00ED7096">
        <w:rPr>
          <w:rFonts w:asciiTheme="minorHAnsi" w:hAnsiTheme="minorHAnsi"/>
          <w:i w:val="0"/>
          <w:color w:val="auto"/>
          <w:szCs w:val="24"/>
          <w:lang w:val="en-US"/>
        </w:rPr>
        <w:t>Suporte</w:t>
      </w:r>
      <w:proofErr w:type="spellEnd"/>
      <w:r w:rsidRPr="00ED7096">
        <w:rPr>
          <w:rFonts w:asciiTheme="minorHAnsi" w:hAnsiTheme="minorHAnsi"/>
          <w:i w:val="0"/>
          <w:color w:val="auto"/>
          <w:szCs w:val="24"/>
          <w:lang w:val="en-US"/>
        </w:rPr>
        <w:t xml:space="preserve"> </w:t>
      </w:r>
      <w:proofErr w:type="spellStart"/>
      <w:r w:rsidRPr="00ED7096">
        <w:rPr>
          <w:rFonts w:asciiTheme="minorHAnsi" w:hAnsiTheme="minorHAnsi"/>
          <w:i w:val="0"/>
          <w:color w:val="auto"/>
          <w:szCs w:val="24"/>
          <w:lang w:val="en-US"/>
        </w:rPr>
        <w:t>ao</w:t>
      </w:r>
      <w:proofErr w:type="spellEnd"/>
      <w:r w:rsidRPr="00ED7096">
        <w:rPr>
          <w:rFonts w:asciiTheme="minorHAnsi" w:hAnsiTheme="minorHAnsi"/>
          <w:i w:val="0"/>
          <w:color w:val="auto"/>
          <w:szCs w:val="24"/>
          <w:lang w:val="en-US"/>
        </w:rPr>
        <w:t xml:space="preserve"> Spring, </w:t>
      </w:r>
      <w:proofErr w:type="spellStart"/>
      <w:r w:rsidRPr="00ED7096">
        <w:rPr>
          <w:rFonts w:asciiTheme="minorHAnsi" w:hAnsiTheme="minorHAnsi"/>
          <w:i w:val="0"/>
          <w:color w:val="auto"/>
          <w:szCs w:val="24"/>
          <w:lang w:val="en-US"/>
        </w:rPr>
        <w:t>especialmente</w:t>
      </w:r>
      <w:proofErr w:type="spellEnd"/>
      <w:r w:rsidRPr="00ED7096">
        <w:rPr>
          <w:rFonts w:asciiTheme="minorHAnsi" w:hAnsiTheme="minorHAnsi"/>
          <w:i w:val="0"/>
          <w:color w:val="auto"/>
          <w:szCs w:val="24"/>
          <w:lang w:val="en-US"/>
        </w:rPr>
        <w:t xml:space="preserve"> Spring MVC, Spring AOP, Spring Batch, Spring Boot, Spring Data;</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Editor YAML;</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aos sistemas de controle de versão </w:t>
      </w:r>
      <w:proofErr w:type="spellStart"/>
      <w:r w:rsidRPr="00ED7096">
        <w:rPr>
          <w:rFonts w:asciiTheme="minorHAnsi" w:hAnsiTheme="minorHAnsi"/>
          <w:i w:val="0"/>
          <w:color w:val="auto"/>
          <w:szCs w:val="24"/>
        </w:rPr>
        <w:t>Git</w:t>
      </w:r>
      <w:proofErr w:type="spellEnd"/>
      <w:r w:rsidRPr="00ED7096">
        <w:rPr>
          <w:rFonts w:asciiTheme="minorHAnsi" w:hAnsiTheme="minorHAnsi"/>
          <w:i w:val="0"/>
          <w:color w:val="auto"/>
          <w:szCs w:val="24"/>
        </w:rPr>
        <w:t xml:space="preserve"> e SVN;</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Suporte ao JEE: JSF, EJB, JMS, JPA;</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lastRenderedPageBreak/>
        <w:t xml:space="preserve">Suporte ao desenvolvimento mobile </w:t>
      </w:r>
      <w:proofErr w:type="spellStart"/>
      <w:r w:rsidRPr="00ED7096">
        <w:rPr>
          <w:rFonts w:asciiTheme="minorHAnsi" w:hAnsiTheme="minorHAnsi"/>
          <w:i w:val="0"/>
          <w:color w:val="auto"/>
          <w:szCs w:val="24"/>
        </w:rPr>
        <w:t>Android</w:t>
      </w:r>
      <w:proofErr w:type="spellEnd"/>
      <w:r w:rsidRPr="00ED7096">
        <w:rPr>
          <w:rFonts w:asciiTheme="minorHAnsi" w:hAnsiTheme="minorHAnsi"/>
          <w:i w:val="0"/>
          <w:color w:val="auto"/>
          <w:szCs w:val="24"/>
        </w:rPr>
        <w:t>;</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ao </w:t>
      </w:r>
      <w:proofErr w:type="spellStart"/>
      <w:r w:rsidRPr="00ED7096">
        <w:rPr>
          <w:rFonts w:asciiTheme="minorHAnsi" w:hAnsiTheme="minorHAnsi"/>
          <w:i w:val="0"/>
          <w:color w:val="auto"/>
          <w:szCs w:val="24"/>
        </w:rPr>
        <w:t>AspectJ</w:t>
      </w:r>
      <w:proofErr w:type="spellEnd"/>
      <w:r w:rsidRPr="00ED7096">
        <w:rPr>
          <w:rFonts w:asciiTheme="minorHAnsi" w:hAnsiTheme="minorHAnsi"/>
          <w:i w:val="0"/>
          <w:color w:val="auto"/>
          <w:szCs w:val="24"/>
        </w:rPr>
        <w:t>;</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ao </w:t>
      </w:r>
      <w:proofErr w:type="spellStart"/>
      <w:r w:rsidRPr="00ED7096">
        <w:rPr>
          <w:rFonts w:asciiTheme="minorHAnsi" w:hAnsiTheme="minorHAnsi"/>
          <w:i w:val="0"/>
          <w:color w:val="auto"/>
          <w:szCs w:val="24"/>
        </w:rPr>
        <w:t>Maven</w:t>
      </w:r>
      <w:proofErr w:type="spellEnd"/>
      <w:r w:rsidRPr="00ED7096">
        <w:rPr>
          <w:rFonts w:asciiTheme="minorHAnsi" w:hAnsiTheme="minorHAnsi"/>
          <w:i w:val="0"/>
          <w:color w:val="auto"/>
          <w:szCs w:val="24"/>
        </w:rPr>
        <w:t xml:space="preserve">, </w:t>
      </w:r>
      <w:proofErr w:type="spellStart"/>
      <w:r w:rsidRPr="00ED7096">
        <w:rPr>
          <w:rFonts w:asciiTheme="minorHAnsi" w:hAnsiTheme="minorHAnsi"/>
          <w:i w:val="0"/>
          <w:color w:val="auto"/>
          <w:szCs w:val="24"/>
        </w:rPr>
        <w:t>Gradle</w:t>
      </w:r>
      <w:proofErr w:type="spellEnd"/>
      <w:r w:rsidRPr="00ED7096">
        <w:rPr>
          <w:rFonts w:asciiTheme="minorHAnsi" w:hAnsiTheme="minorHAnsi"/>
          <w:i w:val="0"/>
          <w:color w:val="auto"/>
          <w:szCs w:val="24"/>
        </w:rPr>
        <w:t xml:space="preserve"> e ao </w:t>
      </w:r>
      <w:proofErr w:type="spellStart"/>
      <w:r w:rsidRPr="00ED7096">
        <w:rPr>
          <w:rFonts w:asciiTheme="minorHAnsi" w:hAnsiTheme="minorHAnsi"/>
          <w:i w:val="0"/>
          <w:color w:val="auto"/>
          <w:szCs w:val="24"/>
        </w:rPr>
        <w:t>Ant</w:t>
      </w:r>
      <w:proofErr w:type="spellEnd"/>
      <w:r w:rsidRPr="00ED7096">
        <w:rPr>
          <w:rFonts w:asciiTheme="minorHAnsi" w:hAnsiTheme="minorHAnsi"/>
          <w:i w:val="0"/>
          <w:color w:val="auto"/>
          <w:szCs w:val="24"/>
        </w:rPr>
        <w:t>;</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ao </w:t>
      </w:r>
      <w:proofErr w:type="spellStart"/>
      <w:r w:rsidRPr="00ED7096">
        <w:rPr>
          <w:rFonts w:asciiTheme="minorHAnsi" w:hAnsiTheme="minorHAnsi"/>
          <w:i w:val="0"/>
          <w:color w:val="auto"/>
          <w:szCs w:val="24"/>
        </w:rPr>
        <w:t>JBoss</w:t>
      </w:r>
      <w:proofErr w:type="spellEnd"/>
      <w:r w:rsidRPr="00ED7096">
        <w:rPr>
          <w:rFonts w:asciiTheme="minorHAnsi" w:hAnsiTheme="minorHAnsi"/>
          <w:i w:val="0"/>
          <w:color w:val="auto"/>
          <w:szCs w:val="24"/>
        </w:rPr>
        <w:t xml:space="preserve">, </w:t>
      </w:r>
      <w:proofErr w:type="spellStart"/>
      <w:r w:rsidRPr="00ED7096">
        <w:rPr>
          <w:rFonts w:asciiTheme="minorHAnsi" w:hAnsiTheme="minorHAnsi"/>
          <w:i w:val="0"/>
          <w:color w:val="auto"/>
          <w:szCs w:val="24"/>
        </w:rPr>
        <w:t>Tomcat</w:t>
      </w:r>
      <w:proofErr w:type="spellEnd"/>
      <w:r w:rsidRPr="00ED7096">
        <w:rPr>
          <w:rFonts w:asciiTheme="minorHAnsi" w:hAnsiTheme="minorHAnsi"/>
          <w:i w:val="0"/>
          <w:color w:val="auto"/>
          <w:szCs w:val="24"/>
        </w:rPr>
        <w:t>;</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ao </w:t>
      </w:r>
      <w:proofErr w:type="spellStart"/>
      <w:r w:rsidRPr="00ED7096">
        <w:rPr>
          <w:rFonts w:asciiTheme="minorHAnsi" w:hAnsiTheme="minorHAnsi"/>
          <w:i w:val="0"/>
          <w:color w:val="auto"/>
          <w:szCs w:val="24"/>
        </w:rPr>
        <w:t>JUnit</w:t>
      </w:r>
      <w:proofErr w:type="spellEnd"/>
      <w:r w:rsidRPr="00ED7096">
        <w:rPr>
          <w:rFonts w:asciiTheme="minorHAnsi" w:hAnsiTheme="minorHAnsi"/>
          <w:i w:val="0"/>
          <w:color w:val="auto"/>
          <w:szCs w:val="24"/>
        </w:rPr>
        <w:t>;</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Suporte ao Node.js nativo;</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Suporte avançado a HTML 5;</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 </w:t>
      </w:r>
      <w:proofErr w:type="spellStart"/>
      <w:r w:rsidRPr="00ED7096">
        <w:rPr>
          <w:rFonts w:asciiTheme="minorHAnsi" w:hAnsiTheme="minorHAnsi"/>
          <w:i w:val="0"/>
          <w:color w:val="auto"/>
          <w:szCs w:val="24"/>
        </w:rPr>
        <w:t>Bootstrap</w:t>
      </w:r>
      <w:proofErr w:type="spellEnd"/>
      <w:r w:rsidRPr="00ED7096">
        <w:rPr>
          <w:rFonts w:asciiTheme="minorHAnsi" w:hAnsiTheme="minorHAnsi"/>
          <w:i w:val="0"/>
          <w:color w:val="auto"/>
          <w:szCs w:val="24"/>
        </w:rPr>
        <w:t>;</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Suporte avançado a LESS, SASS e CSS;</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avançado a </w:t>
      </w:r>
      <w:proofErr w:type="spellStart"/>
      <w:r w:rsidRPr="00ED7096">
        <w:rPr>
          <w:rFonts w:asciiTheme="minorHAnsi" w:hAnsiTheme="minorHAnsi"/>
          <w:i w:val="0"/>
          <w:color w:val="auto"/>
          <w:szCs w:val="24"/>
        </w:rPr>
        <w:t>AngularJS</w:t>
      </w:r>
      <w:proofErr w:type="spellEnd"/>
      <w:r w:rsidRPr="00ED7096">
        <w:rPr>
          <w:rFonts w:asciiTheme="minorHAnsi" w:hAnsiTheme="minorHAnsi"/>
          <w:i w:val="0"/>
          <w:color w:val="auto"/>
          <w:szCs w:val="24"/>
        </w:rPr>
        <w:t>;</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Suporte ao NPM nativo;</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ao </w:t>
      </w:r>
      <w:proofErr w:type="spellStart"/>
      <w:r w:rsidRPr="00ED7096">
        <w:rPr>
          <w:rFonts w:asciiTheme="minorHAnsi" w:hAnsiTheme="minorHAnsi"/>
          <w:i w:val="0"/>
          <w:color w:val="auto"/>
          <w:szCs w:val="24"/>
        </w:rPr>
        <w:t>Grunt</w:t>
      </w:r>
      <w:proofErr w:type="spellEnd"/>
      <w:r w:rsidRPr="00ED7096">
        <w:rPr>
          <w:rFonts w:asciiTheme="minorHAnsi" w:hAnsiTheme="minorHAnsi"/>
          <w:i w:val="0"/>
          <w:color w:val="auto"/>
          <w:szCs w:val="24"/>
        </w:rPr>
        <w:t xml:space="preserve">, </w:t>
      </w:r>
      <w:proofErr w:type="spellStart"/>
      <w:r w:rsidRPr="00ED7096">
        <w:rPr>
          <w:rFonts w:asciiTheme="minorHAnsi" w:hAnsiTheme="minorHAnsi"/>
          <w:i w:val="0"/>
          <w:color w:val="auto"/>
          <w:szCs w:val="24"/>
        </w:rPr>
        <w:t>Gulp</w:t>
      </w:r>
      <w:proofErr w:type="spellEnd"/>
      <w:r w:rsidRPr="00ED7096">
        <w:rPr>
          <w:rFonts w:asciiTheme="minorHAnsi" w:hAnsiTheme="minorHAnsi"/>
          <w:i w:val="0"/>
          <w:color w:val="auto"/>
          <w:szCs w:val="24"/>
        </w:rPr>
        <w:t xml:space="preserve"> e </w:t>
      </w:r>
      <w:proofErr w:type="spellStart"/>
      <w:r w:rsidRPr="00ED7096">
        <w:rPr>
          <w:rFonts w:asciiTheme="minorHAnsi" w:hAnsiTheme="minorHAnsi"/>
          <w:i w:val="0"/>
          <w:color w:val="auto"/>
          <w:szCs w:val="24"/>
        </w:rPr>
        <w:t>Yeoman</w:t>
      </w:r>
      <w:proofErr w:type="spellEnd"/>
      <w:r w:rsidRPr="00ED7096">
        <w:rPr>
          <w:rFonts w:asciiTheme="minorHAnsi" w:hAnsiTheme="minorHAnsi"/>
          <w:i w:val="0"/>
          <w:color w:val="auto"/>
          <w:szCs w:val="24"/>
        </w:rPr>
        <w:t xml:space="preserve"> nativo;</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ao </w:t>
      </w:r>
      <w:proofErr w:type="spellStart"/>
      <w:r w:rsidRPr="00ED7096">
        <w:rPr>
          <w:rFonts w:asciiTheme="minorHAnsi" w:hAnsiTheme="minorHAnsi"/>
          <w:i w:val="0"/>
          <w:color w:val="auto"/>
          <w:szCs w:val="24"/>
        </w:rPr>
        <w:t>Karma</w:t>
      </w:r>
      <w:proofErr w:type="spellEnd"/>
      <w:r w:rsidRPr="00ED7096">
        <w:rPr>
          <w:rFonts w:asciiTheme="minorHAnsi" w:hAnsiTheme="minorHAnsi"/>
          <w:i w:val="0"/>
          <w:color w:val="auto"/>
          <w:szCs w:val="24"/>
        </w:rPr>
        <w:t xml:space="preserve"> nativo;</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ao </w:t>
      </w:r>
      <w:proofErr w:type="spellStart"/>
      <w:r w:rsidRPr="00ED7096">
        <w:rPr>
          <w:rFonts w:asciiTheme="minorHAnsi" w:hAnsiTheme="minorHAnsi"/>
          <w:i w:val="0"/>
          <w:color w:val="auto"/>
          <w:szCs w:val="24"/>
        </w:rPr>
        <w:t>Webpack</w:t>
      </w:r>
      <w:proofErr w:type="spellEnd"/>
      <w:r w:rsidRPr="00ED7096">
        <w:rPr>
          <w:rFonts w:asciiTheme="minorHAnsi" w:hAnsiTheme="minorHAnsi"/>
          <w:i w:val="0"/>
          <w:color w:val="auto"/>
          <w:szCs w:val="24"/>
        </w:rPr>
        <w:t>;</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Suporte à inspeção de código, com aviso de alertas e erros no código;</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Inspeção com recursos para integração com PMD, </w:t>
      </w:r>
      <w:proofErr w:type="spellStart"/>
      <w:r w:rsidRPr="00ED7096">
        <w:rPr>
          <w:rFonts w:asciiTheme="minorHAnsi" w:hAnsiTheme="minorHAnsi"/>
          <w:i w:val="0"/>
          <w:color w:val="auto"/>
          <w:szCs w:val="24"/>
        </w:rPr>
        <w:t>Checkstyle</w:t>
      </w:r>
      <w:proofErr w:type="spellEnd"/>
      <w:r w:rsidRPr="00ED7096">
        <w:rPr>
          <w:rFonts w:asciiTheme="minorHAnsi" w:hAnsiTheme="minorHAnsi"/>
          <w:i w:val="0"/>
          <w:color w:val="auto"/>
          <w:szCs w:val="24"/>
        </w:rPr>
        <w:t xml:space="preserve">, </w:t>
      </w:r>
      <w:proofErr w:type="spellStart"/>
      <w:r w:rsidRPr="00ED7096">
        <w:rPr>
          <w:rFonts w:asciiTheme="minorHAnsi" w:hAnsiTheme="minorHAnsi"/>
          <w:i w:val="0"/>
          <w:color w:val="auto"/>
          <w:szCs w:val="24"/>
        </w:rPr>
        <w:t>Findbugs</w:t>
      </w:r>
      <w:proofErr w:type="spellEnd"/>
      <w:r w:rsidRPr="00ED7096">
        <w:rPr>
          <w:rFonts w:asciiTheme="minorHAnsi" w:hAnsiTheme="minorHAnsi"/>
          <w:i w:val="0"/>
          <w:color w:val="auto"/>
          <w:szCs w:val="24"/>
        </w:rPr>
        <w:t xml:space="preserve"> e SONAR;</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Integração com browsers Chrome e Firefox, com suporte a debug e edição ao vivo;</w:t>
      </w:r>
    </w:p>
    <w:p w:rsidR="007011EA"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Suporte ao </w:t>
      </w:r>
      <w:proofErr w:type="spellStart"/>
      <w:r w:rsidRPr="00ED7096">
        <w:rPr>
          <w:rFonts w:asciiTheme="minorHAnsi" w:hAnsiTheme="minorHAnsi"/>
          <w:i w:val="0"/>
          <w:color w:val="auto"/>
          <w:szCs w:val="24"/>
        </w:rPr>
        <w:t>docker</w:t>
      </w:r>
      <w:proofErr w:type="spellEnd"/>
      <w:r w:rsidRPr="00ED7096">
        <w:rPr>
          <w:rFonts w:asciiTheme="minorHAnsi" w:hAnsiTheme="minorHAnsi"/>
          <w:i w:val="0"/>
          <w:color w:val="auto"/>
          <w:szCs w:val="24"/>
        </w:rPr>
        <w:t>;</w:t>
      </w:r>
    </w:p>
    <w:p w:rsidR="00B92EBC" w:rsidRPr="00ED7096" w:rsidRDefault="007011EA" w:rsidP="007011EA">
      <w:pPr>
        <w:pStyle w:val="Orientaes"/>
        <w:numPr>
          <w:ilvl w:val="2"/>
          <w:numId w:val="19"/>
        </w:numPr>
        <w:rPr>
          <w:rFonts w:asciiTheme="minorHAnsi" w:hAnsiTheme="minorHAnsi"/>
          <w:i w:val="0"/>
          <w:color w:val="auto"/>
          <w:szCs w:val="24"/>
        </w:rPr>
      </w:pPr>
      <w:r w:rsidRPr="00ED7096">
        <w:rPr>
          <w:rFonts w:asciiTheme="minorHAnsi" w:hAnsiTheme="minorHAnsi"/>
          <w:i w:val="0"/>
          <w:color w:val="auto"/>
          <w:szCs w:val="24"/>
        </w:rPr>
        <w:t xml:space="preserve">Cliente de banco de dados que permita conexões em bancos </w:t>
      </w:r>
      <w:proofErr w:type="spellStart"/>
      <w:r w:rsidRPr="00ED7096">
        <w:rPr>
          <w:rFonts w:asciiTheme="minorHAnsi" w:hAnsiTheme="minorHAnsi"/>
          <w:i w:val="0"/>
          <w:color w:val="auto"/>
          <w:szCs w:val="24"/>
        </w:rPr>
        <w:t>oracle</w:t>
      </w:r>
      <w:proofErr w:type="spellEnd"/>
      <w:r w:rsidRPr="00ED7096">
        <w:rPr>
          <w:rFonts w:asciiTheme="minorHAnsi" w:hAnsiTheme="minorHAnsi"/>
          <w:i w:val="0"/>
          <w:color w:val="auto"/>
          <w:szCs w:val="24"/>
        </w:rPr>
        <w:t xml:space="preserve"> e h2, com suporte a </w:t>
      </w:r>
      <w:proofErr w:type="spellStart"/>
      <w:r w:rsidRPr="00ED7096">
        <w:rPr>
          <w:rFonts w:asciiTheme="minorHAnsi" w:hAnsiTheme="minorHAnsi"/>
          <w:i w:val="0"/>
          <w:color w:val="auto"/>
          <w:szCs w:val="24"/>
        </w:rPr>
        <w:t>auto-complete</w:t>
      </w:r>
      <w:proofErr w:type="spellEnd"/>
      <w:r w:rsidRPr="00ED7096">
        <w:rPr>
          <w:rFonts w:asciiTheme="minorHAnsi" w:hAnsiTheme="minorHAnsi"/>
          <w:i w:val="0"/>
          <w:color w:val="auto"/>
          <w:szCs w:val="24"/>
        </w:rPr>
        <w:t>.</w:t>
      </w:r>
    </w:p>
    <w:p w:rsidR="0044221F" w:rsidRPr="00ED7096" w:rsidRDefault="0044221F" w:rsidP="0044221F">
      <w:pPr>
        <w:pStyle w:val="Corpodetexto"/>
        <w:rPr>
          <w:lang w:eastAsia="en-US" w:bidi="en-US"/>
        </w:rPr>
      </w:pPr>
    </w:p>
    <w:p w:rsidR="0044221F" w:rsidRPr="00ED7096" w:rsidRDefault="0044221F" w:rsidP="0044221F">
      <w:pPr>
        <w:pStyle w:val="PargrafodaLista"/>
        <w:numPr>
          <w:ilvl w:val="0"/>
          <w:numId w:val="19"/>
        </w:numPr>
        <w:rPr>
          <w:rFonts w:asciiTheme="minorHAnsi" w:hAnsiTheme="minorHAnsi"/>
          <w:b/>
          <w:snapToGrid w:val="0"/>
          <w:kern w:val="28"/>
          <w:sz w:val="24"/>
          <w:szCs w:val="24"/>
        </w:rPr>
      </w:pPr>
      <w:r w:rsidRPr="00ED7096">
        <w:rPr>
          <w:rFonts w:asciiTheme="minorHAnsi" w:hAnsiTheme="minorHAnsi"/>
          <w:b/>
          <w:snapToGrid w:val="0"/>
          <w:kern w:val="28"/>
          <w:sz w:val="24"/>
          <w:szCs w:val="24"/>
        </w:rPr>
        <w:t>SOLICITAÇÃO, EXECUÇÃO E ACOMPANHAMENTO DE SERVIÇOS</w:t>
      </w:r>
    </w:p>
    <w:p w:rsidR="0066547B" w:rsidRPr="00ED7096" w:rsidRDefault="0044221F" w:rsidP="0066547B">
      <w:pPr>
        <w:pStyle w:val="Orientaes"/>
        <w:rPr>
          <w:rFonts w:ascii="Calibri" w:hAnsi="Calibri"/>
          <w:color w:val="auto"/>
          <w:szCs w:val="24"/>
        </w:rPr>
      </w:pPr>
      <w:r w:rsidRPr="00ED7096">
        <w:rPr>
          <w:rFonts w:asciiTheme="minorHAnsi" w:hAnsiTheme="minorHAnsi"/>
          <w:i w:val="0"/>
          <w:color w:val="auto"/>
          <w:szCs w:val="24"/>
        </w:rPr>
        <w:t xml:space="preserve">Os serviços de atualização de versão e de suporte técnico serão prestados via internet, através de sistema fornecido pela própria </w:t>
      </w:r>
      <w:proofErr w:type="spellStart"/>
      <w:r w:rsidRPr="00ED7096">
        <w:rPr>
          <w:rFonts w:asciiTheme="minorHAnsi" w:hAnsiTheme="minorHAnsi"/>
          <w:i w:val="0"/>
          <w:color w:val="auto"/>
          <w:szCs w:val="24"/>
        </w:rPr>
        <w:t>JetBrains</w:t>
      </w:r>
      <w:proofErr w:type="spellEnd"/>
      <w:r w:rsidRPr="00ED7096">
        <w:rPr>
          <w:rFonts w:asciiTheme="minorHAnsi" w:hAnsiTheme="minorHAnsi"/>
          <w:i w:val="0"/>
          <w:color w:val="auto"/>
          <w:szCs w:val="24"/>
        </w:rPr>
        <w:t xml:space="preserve">, a fabricante do </w:t>
      </w:r>
      <w:proofErr w:type="spellStart"/>
      <w:r w:rsidRPr="00ED7096">
        <w:rPr>
          <w:rFonts w:asciiTheme="minorHAnsi" w:hAnsiTheme="minorHAnsi"/>
          <w:i w:val="0"/>
          <w:color w:val="auto"/>
          <w:szCs w:val="24"/>
        </w:rPr>
        <w:t>Intellij</w:t>
      </w:r>
      <w:proofErr w:type="spellEnd"/>
      <w:r w:rsidRPr="00ED7096">
        <w:rPr>
          <w:rFonts w:asciiTheme="minorHAnsi" w:hAnsiTheme="minorHAnsi"/>
          <w:i w:val="0"/>
          <w:color w:val="auto"/>
          <w:szCs w:val="24"/>
        </w:rPr>
        <w:t>.</w:t>
      </w:r>
      <w:r w:rsidR="0066547B" w:rsidRPr="00ED7096">
        <w:rPr>
          <w:rFonts w:ascii="Calibri" w:hAnsi="Calibri"/>
          <w:color w:val="auto"/>
          <w:szCs w:val="24"/>
        </w:rPr>
        <w:t xml:space="preserve"> </w:t>
      </w:r>
    </w:p>
    <w:p w:rsidR="0066547B" w:rsidRPr="00ED7096" w:rsidRDefault="0066547B">
      <w:pPr>
        <w:rPr>
          <w:rFonts w:ascii="Calibri" w:hAnsi="Calibri"/>
          <w:i/>
          <w:sz w:val="24"/>
          <w:szCs w:val="24"/>
          <w:lang w:eastAsia="en-US" w:bidi="en-US"/>
        </w:rPr>
      </w:pPr>
      <w:r w:rsidRPr="00ED7096">
        <w:rPr>
          <w:rFonts w:ascii="Calibri" w:hAnsi="Calibri"/>
          <w:szCs w:val="24"/>
        </w:rPr>
        <w:br w:type="page"/>
      </w:r>
    </w:p>
    <w:p w:rsidR="0066547B" w:rsidRDefault="0066547B" w:rsidP="0066547B">
      <w:pPr>
        <w:pStyle w:val="Ttulo"/>
        <w:tabs>
          <w:tab w:val="left" w:pos="-1985"/>
        </w:tabs>
        <w:rPr>
          <w:rFonts w:ascii="Calibri" w:hAnsi="Calibri"/>
          <w:sz w:val="24"/>
          <w:szCs w:val="24"/>
        </w:rPr>
      </w:pPr>
      <w:r>
        <w:rPr>
          <w:rFonts w:ascii="Calibri" w:hAnsi="Calibri"/>
          <w:sz w:val="24"/>
          <w:szCs w:val="24"/>
        </w:rPr>
        <w:lastRenderedPageBreak/>
        <w:t>ANEXO II - ORÇAMENTO ESTIMATIVO</w:t>
      </w:r>
    </w:p>
    <w:p w:rsidR="0066547B" w:rsidRPr="0067667A" w:rsidRDefault="0066547B" w:rsidP="0066547B">
      <w:pPr>
        <w:pStyle w:val="Ttulo"/>
        <w:tabs>
          <w:tab w:val="left" w:pos="-1985"/>
        </w:tabs>
        <w:rPr>
          <w:rFonts w:ascii="Calibri" w:hAnsi="Calibri"/>
          <w:sz w:val="24"/>
          <w:szCs w:val="24"/>
        </w:rPr>
      </w:pPr>
    </w:p>
    <w:p w:rsidR="0066547B" w:rsidRPr="00445DA5" w:rsidRDefault="0066547B" w:rsidP="0066547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66"/>
        <w:gridCol w:w="1418"/>
        <w:gridCol w:w="2126"/>
        <w:gridCol w:w="1843"/>
      </w:tblGrid>
      <w:tr w:rsidR="0066547B" w:rsidRPr="00445DA5" w:rsidTr="002874D8">
        <w:trPr>
          <w:trHeight w:val="511"/>
        </w:trPr>
        <w:tc>
          <w:tcPr>
            <w:tcW w:w="719" w:type="dxa"/>
            <w:shd w:val="clear" w:color="auto" w:fill="D9D9D9" w:themeFill="background1" w:themeFillShade="D9"/>
            <w:vAlign w:val="center"/>
          </w:tcPr>
          <w:p w:rsidR="0066547B" w:rsidRPr="00445DA5" w:rsidRDefault="0066547B" w:rsidP="002874D8">
            <w:pPr>
              <w:spacing w:before="120" w:after="120"/>
              <w:jc w:val="center"/>
              <w:rPr>
                <w:rFonts w:asciiTheme="minorHAnsi" w:hAnsiTheme="minorHAnsi"/>
                <w:sz w:val="24"/>
                <w:szCs w:val="24"/>
              </w:rPr>
            </w:pPr>
            <w:r w:rsidRPr="00445DA5">
              <w:rPr>
                <w:rFonts w:asciiTheme="minorHAnsi" w:hAnsiTheme="minorHAnsi"/>
                <w:sz w:val="24"/>
                <w:szCs w:val="24"/>
              </w:rPr>
              <w:t>Item</w:t>
            </w:r>
          </w:p>
        </w:tc>
        <w:tc>
          <w:tcPr>
            <w:tcW w:w="2966" w:type="dxa"/>
            <w:shd w:val="clear" w:color="auto" w:fill="D9D9D9" w:themeFill="background1" w:themeFillShade="D9"/>
            <w:vAlign w:val="center"/>
          </w:tcPr>
          <w:p w:rsidR="0066547B" w:rsidRPr="00445DA5" w:rsidRDefault="0066547B" w:rsidP="002874D8">
            <w:pPr>
              <w:spacing w:before="120" w:after="120"/>
              <w:jc w:val="center"/>
              <w:rPr>
                <w:rFonts w:asciiTheme="minorHAnsi" w:hAnsiTheme="minorHAnsi"/>
                <w:sz w:val="24"/>
                <w:szCs w:val="24"/>
              </w:rPr>
            </w:pPr>
            <w:r w:rsidRPr="00445DA5">
              <w:rPr>
                <w:rFonts w:asciiTheme="minorHAnsi" w:hAnsiTheme="minorHAnsi"/>
                <w:sz w:val="24"/>
                <w:szCs w:val="24"/>
              </w:rPr>
              <w:t>Descrição</w:t>
            </w:r>
          </w:p>
        </w:tc>
        <w:tc>
          <w:tcPr>
            <w:tcW w:w="1418" w:type="dxa"/>
            <w:shd w:val="clear" w:color="auto" w:fill="D9D9D9" w:themeFill="background1" w:themeFillShade="D9"/>
            <w:vAlign w:val="center"/>
          </w:tcPr>
          <w:p w:rsidR="0066547B" w:rsidRPr="00445DA5" w:rsidRDefault="0066547B" w:rsidP="002874D8">
            <w:pPr>
              <w:spacing w:before="120" w:after="120"/>
              <w:jc w:val="center"/>
              <w:rPr>
                <w:rFonts w:asciiTheme="minorHAnsi" w:hAnsiTheme="minorHAnsi"/>
                <w:sz w:val="24"/>
                <w:szCs w:val="24"/>
              </w:rPr>
            </w:pPr>
            <w:r w:rsidRPr="00445DA5">
              <w:rPr>
                <w:rFonts w:asciiTheme="minorHAnsi" w:hAnsiTheme="minorHAnsi"/>
                <w:sz w:val="24"/>
                <w:szCs w:val="24"/>
              </w:rPr>
              <w:t xml:space="preserve">Quantidade </w:t>
            </w:r>
          </w:p>
        </w:tc>
        <w:tc>
          <w:tcPr>
            <w:tcW w:w="2126" w:type="dxa"/>
            <w:shd w:val="clear" w:color="auto" w:fill="D9D9D9" w:themeFill="background1" w:themeFillShade="D9"/>
            <w:vAlign w:val="center"/>
          </w:tcPr>
          <w:p w:rsidR="0066547B" w:rsidRPr="00445DA5" w:rsidRDefault="0066547B" w:rsidP="002874D8">
            <w:pPr>
              <w:spacing w:before="120" w:after="120"/>
              <w:jc w:val="center"/>
              <w:rPr>
                <w:rFonts w:asciiTheme="minorHAnsi" w:hAnsiTheme="minorHAnsi"/>
                <w:sz w:val="24"/>
                <w:szCs w:val="24"/>
              </w:rPr>
            </w:pPr>
            <w:r w:rsidRPr="00445DA5">
              <w:rPr>
                <w:rFonts w:asciiTheme="minorHAnsi" w:hAnsiTheme="minorHAnsi"/>
                <w:sz w:val="24"/>
                <w:szCs w:val="24"/>
              </w:rPr>
              <w:t>Preço Unitário (R$)</w:t>
            </w:r>
          </w:p>
        </w:tc>
        <w:tc>
          <w:tcPr>
            <w:tcW w:w="1843" w:type="dxa"/>
            <w:shd w:val="clear" w:color="auto" w:fill="D9D9D9" w:themeFill="background1" w:themeFillShade="D9"/>
            <w:vAlign w:val="center"/>
          </w:tcPr>
          <w:p w:rsidR="0066547B" w:rsidRPr="00445DA5" w:rsidRDefault="0066547B" w:rsidP="002874D8">
            <w:pPr>
              <w:spacing w:before="120" w:after="120"/>
              <w:jc w:val="center"/>
              <w:rPr>
                <w:rFonts w:asciiTheme="minorHAnsi" w:hAnsiTheme="minorHAnsi"/>
                <w:sz w:val="24"/>
                <w:szCs w:val="24"/>
              </w:rPr>
            </w:pPr>
            <w:r w:rsidRPr="00445DA5">
              <w:rPr>
                <w:rFonts w:asciiTheme="minorHAnsi" w:hAnsiTheme="minorHAnsi"/>
                <w:sz w:val="24"/>
                <w:szCs w:val="24"/>
              </w:rPr>
              <w:t>Valor Total (R$)</w:t>
            </w:r>
          </w:p>
        </w:tc>
      </w:tr>
      <w:tr w:rsidR="0066547B" w:rsidRPr="00445DA5" w:rsidTr="002874D8">
        <w:trPr>
          <w:trHeight w:val="437"/>
        </w:trPr>
        <w:tc>
          <w:tcPr>
            <w:tcW w:w="719" w:type="dxa"/>
            <w:vAlign w:val="center"/>
          </w:tcPr>
          <w:p w:rsidR="0066547B" w:rsidRPr="00445DA5" w:rsidRDefault="0066547B" w:rsidP="002874D8">
            <w:pPr>
              <w:spacing w:before="120" w:after="120"/>
              <w:jc w:val="center"/>
              <w:rPr>
                <w:rFonts w:asciiTheme="minorHAnsi" w:hAnsiTheme="minorHAnsi"/>
                <w:sz w:val="24"/>
                <w:szCs w:val="24"/>
              </w:rPr>
            </w:pPr>
            <w:r w:rsidRPr="00445DA5">
              <w:rPr>
                <w:rFonts w:asciiTheme="minorHAnsi" w:hAnsiTheme="minorHAnsi"/>
                <w:sz w:val="24"/>
                <w:szCs w:val="24"/>
              </w:rPr>
              <w:t>1</w:t>
            </w:r>
          </w:p>
        </w:tc>
        <w:tc>
          <w:tcPr>
            <w:tcW w:w="2966" w:type="dxa"/>
            <w:vAlign w:val="center"/>
          </w:tcPr>
          <w:p w:rsidR="0066547B" w:rsidRPr="005F3014" w:rsidRDefault="0066547B" w:rsidP="002874D8">
            <w:pPr>
              <w:spacing w:before="120" w:after="120"/>
              <w:jc w:val="center"/>
              <w:rPr>
                <w:rFonts w:asciiTheme="minorHAnsi" w:hAnsiTheme="minorHAnsi"/>
                <w:sz w:val="24"/>
                <w:szCs w:val="24"/>
              </w:rPr>
            </w:pPr>
            <w:r w:rsidRPr="005F3014">
              <w:rPr>
                <w:rFonts w:asciiTheme="minorHAnsi" w:hAnsiTheme="minorHAnsi"/>
                <w:sz w:val="24"/>
                <w:szCs w:val="24"/>
              </w:rPr>
              <w:t xml:space="preserve">Subscrição da ferramenta </w:t>
            </w:r>
            <w:proofErr w:type="spellStart"/>
            <w:r w:rsidRPr="005F3014">
              <w:rPr>
                <w:rFonts w:asciiTheme="minorHAnsi" w:hAnsiTheme="minorHAnsi"/>
                <w:sz w:val="24"/>
                <w:szCs w:val="24"/>
              </w:rPr>
              <w:t>Intellij</w:t>
            </w:r>
            <w:proofErr w:type="spellEnd"/>
            <w:r w:rsidRPr="005F3014">
              <w:rPr>
                <w:rFonts w:asciiTheme="minorHAnsi" w:hAnsiTheme="minorHAnsi"/>
                <w:sz w:val="24"/>
                <w:szCs w:val="24"/>
              </w:rPr>
              <w:t xml:space="preserve"> IDEA </w:t>
            </w:r>
            <w:proofErr w:type="spellStart"/>
            <w:r w:rsidRPr="005F3014">
              <w:rPr>
                <w:rFonts w:asciiTheme="minorHAnsi" w:hAnsiTheme="minorHAnsi"/>
                <w:sz w:val="24"/>
                <w:szCs w:val="24"/>
              </w:rPr>
              <w:t>Ultimate</w:t>
            </w:r>
            <w:proofErr w:type="spellEnd"/>
          </w:p>
        </w:tc>
        <w:tc>
          <w:tcPr>
            <w:tcW w:w="1418" w:type="dxa"/>
            <w:vAlign w:val="center"/>
          </w:tcPr>
          <w:p w:rsidR="0066547B" w:rsidRPr="00445DA5" w:rsidRDefault="0066547B" w:rsidP="002874D8">
            <w:pPr>
              <w:spacing w:before="120" w:after="120"/>
              <w:jc w:val="center"/>
              <w:rPr>
                <w:rFonts w:asciiTheme="minorHAnsi" w:hAnsiTheme="minorHAnsi"/>
                <w:sz w:val="24"/>
                <w:szCs w:val="24"/>
              </w:rPr>
            </w:pPr>
            <w:r w:rsidRPr="00445DA5">
              <w:rPr>
                <w:rFonts w:asciiTheme="minorHAnsi" w:hAnsiTheme="minorHAnsi"/>
                <w:sz w:val="24"/>
                <w:szCs w:val="24"/>
              </w:rPr>
              <w:t>50</w:t>
            </w:r>
          </w:p>
        </w:tc>
        <w:tc>
          <w:tcPr>
            <w:tcW w:w="2126" w:type="dxa"/>
            <w:vAlign w:val="center"/>
          </w:tcPr>
          <w:p w:rsidR="0066547B" w:rsidRPr="00445DA5" w:rsidRDefault="0066547B" w:rsidP="002874D8">
            <w:pPr>
              <w:spacing w:before="120" w:after="120"/>
              <w:jc w:val="center"/>
              <w:rPr>
                <w:rFonts w:asciiTheme="minorHAnsi" w:hAnsiTheme="minorHAnsi"/>
                <w:sz w:val="24"/>
                <w:szCs w:val="24"/>
                <w:highlight w:val="yellow"/>
              </w:rPr>
            </w:pPr>
            <w:r w:rsidRPr="00445DA5">
              <w:rPr>
                <w:rFonts w:asciiTheme="minorHAnsi" w:hAnsiTheme="minorHAnsi"/>
                <w:color w:val="000000"/>
                <w:sz w:val="24"/>
                <w:szCs w:val="24"/>
              </w:rPr>
              <w:t>2.460,00</w:t>
            </w:r>
          </w:p>
        </w:tc>
        <w:tc>
          <w:tcPr>
            <w:tcW w:w="1843" w:type="dxa"/>
            <w:vAlign w:val="center"/>
          </w:tcPr>
          <w:p w:rsidR="0066547B" w:rsidRPr="00445DA5" w:rsidRDefault="0066547B" w:rsidP="002874D8">
            <w:pPr>
              <w:spacing w:before="120" w:after="120"/>
              <w:jc w:val="center"/>
              <w:rPr>
                <w:rFonts w:asciiTheme="minorHAnsi" w:hAnsiTheme="minorHAnsi"/>
                <w:sz w:val="24"/>
                <w:szCs w:val="24"/>
              </w:rPr>
            </w:pPr>
            <w:r w:rsidRPr="00445DA5">
              <w:rPr>
                <w:rFonts w:asciiTheme="minorHAnsi" w:hAnsiTheme="minorHAnsi"/>
                <w:sz w:val="24"/>
                <w:szCs w:val="24"/>
              </w:rPr>
              <w:t>123.000,00</w:t>
            </w:r>
          </w:p>
        </w:tc>
      </w:tr>
    </w:tbl>
    <w:p w:rsidR="0066547B" w:rsidRDefault="0066547B" w:rsidP="00F412F4">
      <w:pPr>
        <w:pStyle w:val="Ttulo"/>
        <w:tabs>
          <w:tab w:val="left" w:pos="-1985"/>
        </w:tabs>
        <w:rPr>
          <w:rFonts w:ascii="Calibri" w:hAnsi="Calibri"/>
          <w:sz w:val="24"/>
          <w:szCs w:val="24"/>
        </w:rPr>
      </w:pPr>
    </w:p>
    <w:p w:rsidR="0066547B" w:rsidRDefault="0066547B">
      <w:pPr>
        <w:rPr>
          <w:rFonts w:ascii="Calibri" w:hAnsi="Calibri"/>
          <w:b/>
          <w:snapToGrid w:val="0"/>
          <w:sz w:val="24"/>
          <w:szCs w:val="24"/>
        </w:rPr>
      </w:pPr>
      <w:r>
        <w:rPr>
          <w:rFonts w:ascii="Calibri" w:hAnsi="Calibri"/>
          <w:sz w:val="24"/>
          <w:szCs w:val="24"/>
        </w:rPr>
        <w:br w:type="page"/>
      </w:r>
    </w:p>
    <w:p w:rsidR="00A66E4C" w:rsidRPr="0067667A" w:rsidRDefault="00A66E4C" w:rsidP="00F412F4">
      <w:pPr>
        <w:pStyle w:val="Ttulo"/>
        <w:tabs>
          <w:tab w:val="left" w:pos="-1985"/>
        </w:tabs>
        <w:rPr>
          <w:rFonts w:ascii="Calibri" w:hAnsi="Calibri"/>
          <w:sz w:val="24"/>
          <w:szCs w:val="24"/>
        </w:rPr>
      </w:pPr>
      <w:r>
        <w:rPr>
          <w:rFonts w:ascii="Calibri" w:hAnsi="Calibri"/>
          <w:sz w:val="24"/>
          <w:szCs w:val="24"/>
        </w:rPr>
        <w:lastRenderedPageBreak/>
        <w:t xml:space="preserve">ANEXO </w:t>
      </w:r>
      <w:r w:rsidR="0066547B">
        <w:rPr>
          <w:rFonts w:ascii="Calibri" w:hAnsi="Calibri"/>
          <w:sz w:val="24"/>
          <w:szCs w:val="24"/>
        </w:rPr>
        <w:t>III</w:t>
      </w:r>
      <w:r>
        <w:rPr>
          <w:rFonts w:ascii="Calibri" w:hAnsi="Calibri"/>
          <w:sz w:val="24"/>
          <w:szCs w:val="24"/>
        </w:rPr>
        <w:t xml:space="preserve"> - MODELO DE </w:t>
      </w:r>
      <w:r w:rsidRPr="0067667A">
        <w:rPr>
          <w:rFonts w:ascii="Calibri" w:hAnsi="Calibri"/>
          <w:sz w:val="24"/>
          <w:szCs w:val="24"/>
        </w:rPr>
        <w:t>ATESTADO (</w:t>
      </w:r>
      <w:r w:rsidRPr="0067667A">
        <w:rPr>
          <w:rFonts w:ascii="Calibri" w:hAnsi="Calibri"/>
          <w:i/>
          <w:sz w:val="24"/>
          <w:szCs w:val="24"/>
        </w:rPr>
        <w:t>OU DECLARAÇÃO</w:t>
      </w:r>
      <w:r w:rsidRPr="0067667A">
        <w:rPr>
          <w:rFonts w:ascii="Calibri" w:hAnsi="Calibri"/>
          <w:sz w:val="24"/>
          <w:szCs w:val="24"/>
        </w:rPr>
        <w:t>) DE CAPACIDADE TÉCNICA</w:t>
      </w:r>
    </w:p>
    <w:p w:rsidR="00A66E4C" w:rsidRDefault="00A66E4C" w:rsidP="00A66E4C">
      <w:pPr>
        <w:pStyle w:val="Ttulo"/>
        <w:tabs>
          <w:tab w:val="left" w:pos="-1985"/>
        </w:tabs>
        <w:rPr>
          <w:rFonts w:ascii="Calibri" w:hAnsi="Calibri"/>
          <w:sz w:val="24"/>
          <w:szCs w:val="24"/>
        </w:rPr>
      </w:pPr>
    </w:p>
    <w:p w:rsidR="00A66E4C" w:rsidRDefault="00A66E4C" w:rsidP="00A66E4C">
      <w:pPr>
        <w:pStyle w:val="Ttulo"/>
        <w:tabs>
          <w:tab w:val="left" w:pos="-1985"/>
        </w:tabs>
        <w:rPr>
          <w:rFonts w:ascii="Calibri" w:hAnsi="Calibri"/>
          <w:sz w:val="24"/>
          <w:szCs w:val="24"/>
        </w:rPr>
      </w:pPr>
    </w:p>
    <w:p w:rsidR="00A66E4C" w:rsidRDefault="00A66E4C" w:rsidP="00A66E4C">
      <w:pPr>
        <w:pStyle w:val="Ttulo"/>
        <w:tabs>
          <w:tab w:val="left" w:pos="-1985"/>
        </w:tabs>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ind w:firstLine="1701"/>
        <w:jc w:val="both"/>
        <w:rPr>
          <w:rFonts w:ascii="Calibri" w:hAnsi="Calibri"/>
          <w:sz w:val="24"/>
          <w:szCs w:val="24"/>
        </w:rPr>
      </w:pPr>
      <w:r w:rsidRPr="00DA3E8C">
        <w:rPr>
          <w:rFonts w:ascii="Calibri" w:hAnsi="Calibri"/>
          <w:sz w:val="24"/>
          <w:szCs w:val="24"/>
        </w:rPr>
        <w:t>Atestamos (ou declaramos) que a</w:t>
      </w:r>
      <w:r>
        <w:rPr>
          <w:rFonts w:ascii="Calibri" w:hAnsi="Calibri"/>
          <w:sz w:val="24"/>
          <w:szCs w:val="24"/>
        </w:rPr>
        <w:t xml:space="preserve"> empresa </w:t>
      </w:r>
      <w:r w:rsidRPr="00DA3E8C">
        <w:rPr>
          <w:rFonts w:ascii="Calibri" w:hAnsi="Calibri"/>
          <w:sz w:val="24"/>
          <w:szCs w:val="24"/>
        </w:rPr>
        <w:t>____________________________, inscrita no CNPJ (MF) nº ____________________, inscrição estadual nº ________________________, estabelecida no (a) __________________________, executa (ou executou) serviços de __________________________ para este órgão (ou para esta empresa).</w:t>
      </w:r>
    </w:p>
    <w:p w:rsidR="00A66E4C" w:rsidRPr="00DA3E8C" w:rsidRDefault="00A66E4C" w:rsidP="00A66E4C">
      <w:pPr>
        <w:ind w:firstLine="1701"/>
        <w:jc w:val="both"/>
        <w:rPr>
          <w:rFonts w:ascii="Calibri" w:hAnsi="Calibri"/>
          <w:sz w:val="24"/>
          <w:szCs w:val="24"/>
        </w:rPr>
      </w:pPr>
    </w:p>
    <w:p w:rsidR="00A66E4C" w:rsidRPr="00DA3E8C" w:rsidRDefault="00A66E4C" w:rsidP="00A66E4C">
      <w:pPr>
        <w:ind w:firstLine="1701"/>
        <w:jc w:val="both"/>
        <w:rPr>
          <w:rFonts w:ascii="Calibri" w:hAnsi="Calibri"/>
          <w:sz w:val="24"/>
          <w:szCs w:val="24"/>
        </w:rPr>
      </w:pPr>
      <w:r w:rsidRPr="00DA3E8C">
        <w:rPr>
          <w:rFonts w:ascii="Calibri" w:hAnsi="Calibri"/>
          <w:sz w:val="24"/>
          <w:szCs w:val="24"/>
        </w:rPr>
        <w:t>Atestamos (ou declaramos), ainda, que os compromissos assumidos pela empresa foram cumpridos satisfatoriamente, nada constando em nossos arquivos que o desabone comercial ou tecnicamente.</w:t>
      </w:r>
    </w:p>
    <w:p w:rsidR="00A66E4C" w:rsidRPr="00DA3E8C" w:rsidRDefault="00A66E4C" w:rsidP="00A66E4C">
      <w:pPr>
        <w:ind w:firstLine="1701"/>
        <w:jc w:val="both"/>
        <w:rPr>
          <w:rFonts w:ascii="Calibri" w:hAnsi="Calibri"/>
          <w:sz w:val="24"/>
          <w:szCs w:val="24"/>
        </w:rPr>
      </w:pPr>
    </w:p>
    <w:p w:rsidR="00A66E4C" w:rsidRPr="00DA3E8C" w:rsidRDefault="00A66E4C" w:rsidP="00A66E4C">
      <w:pPr>
        <w:ind w:firstLine="1701"/>
        <w:jc w:val="both"/>
        <w:rPr>
          <w:rFonts w:ascii="Calibri" w:hAnsi="Calibri"/>
          <w:sz w:val="24"/>
          <w:szCs w:val="24"/>
        </w:rPr>
      </w:pPr>
    </w:p>
    <w:p w:rsidR="00A66E4C" w:rsidRPr="00DA3E8C" w:rsidRDefault="00A66E4C" w:rsidP="00A66E4C">
      <w:pPr>
        <w:ind w:firstLine="1701"/>
        <w:jc w:val="both"/>
        <w:rPr>
          <w:rFonts w:ascii="Calibri" w:hAnsi="Calibri"/>
          <w:sz w:val="24"/>
          <w:szCs w:val="24"/>
        </w:rPr>
      </w:pPr>
    </w:p>
    <w:p w:rsidR="00A66E4C" w:rsidRPr="00DA3E8C" w:rsidRDefault="00A66E4C" w:rsidP="00A66E4C">
      <w:pPr>
        <w:jc w:val="center"/>
        <w:rPr>
          <w:rFonts w:ascii="Calibri" w:hAnsi="Calibri"/>
          <w:sz w:val="24"/>
          <w:szCs w:val="24"/>
        </w:rPr>
      </w:pPr>
      <w:r w:rsidRPr="00DA3E8C">
        <w:rPr>
          <w:rFonts w:ascii="Calibri" w:hAnsi="Calibri"/>
          <w:sz w:val="24"/>
          <w:szCs w:val="24"/>
        </w:rPr>
        <w:t>Local e data</w:t>
      </w: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r w:rsidRPr="00DA3E8C">
        <w:rPr>
          <w:rFonts w:ascii="Calibri" w:hAnsi="Calibri"/>
          <w:sz w:val="24"/>
          <w:szCs w:val="24"/>
        </w:rPr>
        <w:t>______________________________________________</w:t>
      </w:r>
    </w:p>
    <w:p w:rsidR="00A66E4C" w:rsidRPr="00DA3E8C" w:rsidRDefault="00A66E4C" w:rsidP="00A66E4C">
      <w:pPr>
        <w:jc w:val="center"/>
        <w:rPr>
          <w:rFonts w:ascii="Calibri" w:hAnsi="Calibri"/>
          <w:sz w:val="24"/>
          <w:szCs w:val="24"/>
        </w:rPr>
      </w:pPr>
      <w:r w:rsidRPr="00DA3E8C">
        <w:rPr>
          <w:rFonts w:ascii="Calibri" w:hAnsi="Calibri"/>
          <w:sz w:val="24"/>
          <w:szCs w:val="24"/>
        </w:rPr>
        <w:t>Assinatura e carimbo do emissor</w:t>
      </w: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r w:rsidRPr="00DA3E8C">
        <w:rPr>
          <w:rFonts w:ascii="Calibri" w:hAnsi="Calibri"/>
          <w:sz w:val="24"/>
          <w:szCs w:val="24"/>
        </w:rPr>
        <w:t>Observaç</w:t>
      </w:r>
      <w:r>
        <w:rPr>
          <w:rFonts w:ascii="Calibri" w:hAnsi="Calibri"/>
          <w:sz w:val="24"/>
          <w:szCs w:val="24"/>
        </w:rPr>
        <w:t>ão</w:t>
      </w:r>
      <w:r w:rsidRPr="00DA3E8C">
        <w:rPr>
          <w:rFonts w:ascii="Calibri" w:hAnsi="Calibri"/>
          <w:sz w:val="24"/>
          <w:szCs w:val="24"/>
        </w:rPr>
        <w:t>:</w:t>
      </w:r>
    </w:p>
    <w:p w:rsidR="0066547B" w:rsidRDefault="00A66E4C" w:rsidP="0066547B">
      <w:pPr>
        <w:ind w:left="284" w:hanging="284"/>
        <w:rPr>
          <w:rFonts w:ascii="Calibri" w:hAnsi="Calibri"/>
          <w:sz w:val="24"/>
          <w:szCs w:val="24"/>
        </w:rPr>
      </w:pPr>
      <w:r w:rsidRPr="00DA3E8C">
        <w:rPr>
          <w:rFonts w:ascii="Calibri" w:hAnsi="Calibri"/>
          <w:sz w:val="24"/>
          <w:szCs w:val="24"/>
        </w:rPr>
        <w:t xml:space="preserve">1) </w:t>
      </w:r>
      <w:proofErr w:type="gramStart"/>
      <w:r w:rsidRPr="00DA3E8C">
        <w:rPr>
          <w:rFonts w:ascii="Calibri" w:hAnsi="Calibri"/>
          <w:sz w:val="24"/>
          <w:szCs w:val="24"/>
        </w:rPr>
        <w:tab/>
        <w:t>Este</w:t>
      </w:r>
      <w:proofErr w:type="gramEnd"/>
      <w:r w:rsidRPr="00DA3E8C">
        <w:rPr>
          <w:rFonts w:ascii="Calibri" w:hAnsi="Calibri"/>
          <w:sz w:val="24"/>
          <w:szCs w:val="24"/>
        </w:rPr>
        <w:t xml:space="preserve"> atestado (ou declaração) deverá ser emitido em papel que identifique o órgão (ou empresa) emissor</w:t>
      </w:r>
      <w:r>
        <w:rPr>
          <w:rFonts w:ascii="Calibri" w:hAnsi="Calibri"/>
          <w:sz w:val="24"/>
          <w:szCs w:val="24"/>
        </w:rPr>
        <w:t>.</w:t>
      </w:r>
    </w:p>
    <w:p w:rsidR="0066547B" w:rsidRDefault="0066547B">
      <w:pPr>
        <w:rPr>
          <w:rFonts w:ascii="Calibri" w:hAnsi="Calibri"/>
          <w:sz w:val="24"/>
          <w:szCs w:val="24"/>
        </w:rPr>
      </w:pPr>
      <w:r>
        <w:rPr>
          <w:rFonts w:ascii="Calibri" w:hAnsi="Calibri"/>
          <w:sz w:val="24"/>
          <w:szCs w:val="24"/>
        </w:rPr>
        <w:br w:type="page"/>
      </w:r>
    </w:p>
    <w:p w:rsidR="007B54BC" w:rsidRDefault="007B54BC" w:rsidP="0066547B">
      <w:pPr>
        <w:ind w:left="284" w:hanging="284"/>
        <w:rPr>
          <w:rFonts w:ascii="Calibri" w:hAnsi="Calibri"/>
          <w:b/>
          <w:sz w:val="24"/>
        </w:rPr>
        <w:sectPr w:rsidR="007B54BC">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sectPr>
      </w:pPr>
    </w:p>
    <w:p w:rsidR="00202943" w:rsidRDefault="00202943" w:rsidP="00905788">
      <w:pPr>
        <w:jc w:val="center"/>
        <w:rPr>
          <w:rFonts w:ascii="Calibri" w:hAnsi="Calibri"/>
          <w:b/>
          <w:sz w:val="24"/>
        </w:rPr>
      </w:pPr>
      <w:r>
        <w:rPr>
          <w:rFonts w:ascii="Calibri" w:hAnsi="Calibri"/>
          <w:b/>
          <w:sz w:val="24"/>
        </w:rPr>
        <w:lastRenderedPageBreak/>
        <w:t xml:space="preserve">ANEXO </w:t>
      </w:r>
      <w:r w:rsidR="005E03D7">
        <w:rPr>
          <w:rFonts w:ascii="Calibri" w:hAnsi="Calibri"/>
          <w:b/>
          <w:sz w:val="24"/>
        </w:rPr>
        <w:t>IV</w:t>
      </w:r>
      <w:r>
        <w:rPr>
          <w:rFonts w:ascii="Calibri" w:hAnsi="Calibri"/>
          <w:b/>
          <w:sz w:val="24"/>
        </w:rPr>
        <w:t xml:space="preserve"> – MINUTA DO CONTRATO</w:t>
      </w:r>
    </w:p>
    <w:p w:rsidR="005E03D7" w:rsidRPr="00A33B7F" w:rsidRDefault="005E03D7" w:rsidP="00905788">
      <w:pPr>
        <w:jc w:val="center"/>
        <w:rPr>
          <w:rFonts w:ascii="Calibri" w:hAnsi="Calibri"/>
          <w:b/>
          <w:sz w:val="24"/>
        </w:rPr>
      </w:pPr>
    </w:p>
    <w:p w:rsidR="00202943" w:rsidRPr="00A33B7F" w:rsidRDefault="00202943">
      <w:pPr>
        <w:jc w:val="center"/>
        <w:rPr>
          <w:rFonts w:ascii="Calibri" w:hAnsi="Calibri"/>
          <w:b/>
          <w:sz w:val="24"/>
        </w:rPr>
      </w:pPr>
    </w:p>
    <w:p w:rsidR="00202943" w:rsidRPr="00A33B7F" w:rsidRDefault="00202943">
      <w:pPr>
        <w:pStyle w:val="Contrato"/>
        <w:tabs>
          <w:tab w:val="clear" w:pos="360"/>
        </w:tabs>
        <w:spacing w:after="840"/>
        <w:ind w:left="3969" w:firstLine="0"/>
        <w:rPr>
          <w:rFonts w:ascii="Calibri" w:hAnsi="Calibri"/>
          <w:b/>
        </w:rPr>
      </w:pPr>
      <w:r w:rsidRPr="00A33B7F">
        <w:rPr>
          <w:rFonts w:ascii="Calibri" w:hAnsi="Calibri"/>
          <w:b/>
        </w:rPr>
        <w:t xml:space="preserve">TERMO DE CONTRATO N.º </w:t>
      </w:r>
      <w:r w:rsidR="000D0FA0" w:rsidRPr="00A33B7F">
        <w:rPr>
          <w:rFonts w:ascii="Calibri" w:hAnsi="Calibri"/>
          <w:b/>
          <w:highlight w:val="yellow"/>
        </w:rPr>
        <w:t>_______ /20__</w:t>
      </w:r>
      <w:r w:rsidRPr="00A33B7F">
        <w:rPr>
          <w:rFonts w:ascii="Calibri" w:hAnsi="Calibri"/>
          <w:b/>
        </w:rPr>
        <w:t xml:space="preserve"> QUE ENTRE SI CELEBRAM </w:t>
      </w:r>
      <w:r w:rsidR="0067112D" w:rsidRPr="00A33B7F">
        <w:rPr>
          <w:rFonts w:ascii="Calibri" w:hAnsi="Calibri"/>
          <w:b/>
        </w:rPr>
        <w:t>A UNIÃO</w:t>
      </w:r>
      <w:r w:rsidR="00281F67" w:rsidRPr="00A33B7F">
        <w:rPr>
          <w:rFonts w:ascii="Calibri" w:hAnsi="Calibri"/>
          <w:b/>
        </w:rPr>
        <w:t xml:space="preserve">, POR INTERMÉDIO DO TRIBUNAL DE CONTAS DA UNIÃO, E </w:t>
      </w:r>
      <w:r w:rsidRPr="00A33B7F">
        <w:rPr>
          <w:rFonts w:ascii="Calibri" w:hAnsi="Calibri"/>
          <w:b/>
          <w:highlight w:val="yellow"/>
        </w:rPr>
        <w:fldChar w:fldCharType="begin">
          <w:ffData>
            <w:name w:val="Texto74"/>
            <w:enabled/>
            <w:calcOnExit w:val="0"/>
            <w:textInput>
              <w:default w:val="_______"/>
            </w:textInput>
          </w:ffData>
        </w:fldChar>
      </w:r>
      <w:r w:rsidRPr="00A33B7F">
        <w:rPr>
          <w:rFonts w:ascii="Calibri" w:hAnsi="Calibri"/>
          <w:b/>
          <w:highlight w:val="yellow"/>
        </w:rPr>
        <w:instrText xml:space="preserve"> FORMTEXT </w:instrText>
      </w:r>
      <w:r w:rsidRPr="00A33B7F">
        <w:rPr>
          <w:rFonts w:ascii="Calibri" w:hAnsi="Calibri"/>
          <w:b/>
          <w:highlight w:val="yellow"/>
        </w:rPr>
      </w:r>
      <w:r w:rsidRPr="00A33B7F">
        <w:rPr>
          <w:rFonts w:ascii="Calibri" w:hAnsi="Calibri"/>
          <w:b/>
          <w:highlight w:val="yellow"/>
        </w:rPr>
        <w:fldChar w:fldCharType="separate"/>
      </w:r>
      <w:r w:rsidRPr="00A33B7F">
        <w:rPr>
          <w:rFonts w:ascii="Calibri" w:hAnsi="Calibri"/>
          <w:b/>
          <w:noProof/>
          <w:highlight w:val="yellow"/>
        </w:rPr>
        <w:t>_______</w:t>
      </w:r>
      <w:r w:rsidRPr="00A33B7F">
        <w:rPr>
          <w:rFonts w:ascii="Calibri" w:hAnsi="Calibri"/>
          <w:b/>
          <w:highlight w:val="yellow"/>
        </w:rPr>
        <w:fldChar w:fldCharType="end"/>
      </w:r>
      <w:r w:rsidRPr="00A33B7F">
        <w:rPr>
          <w:rFonts w:ascii="Calibri" w:hAnsi="Calibri"/>
          <w:b/>
        </w:rPr>
        <w:t xml:space="preserve"> PARA </w:t>
      </w:r>
      <w:r w:rsidR="00281F67" w:rsidRPr="00A33B7F">
        <w:rPr>
          <w:rFonts w:ascii="Calibri" w:hAnsi="Calibri"/>
          <w:b/>
        </w:rPr>
        <w:t xml:space="preserve">O FORNECIMENTO </w:t>
      </w:r>
      <w:r w:rsidRPr="00A33B7F">
        <w:rPr>
          <w:rFonts w:ascii="Calibri" w:hAnsi="Calibri"/>
          <w:b/>
        </w:rPr>
        <w:t>DE</w:t>
      </w:r>
      <w:r w:rsidR="00B470C2" w:rsidRPr="00A33B7F">
        <w:t xml:space="preserve"> </w:t>
      </w:r>
      <w:r w:rsidR="00B470C2" w:rsidRPr="00A33B7F">
        <w:rPr>
          <w:rFonts w:ascii="Calibri" w:hAnsi="Calibri"/>
          <w:b/>
        </w:rPr>
        <w:t xml:space="preserve">SOLUÇÃO COMPOSTA POR LICENÇAS DE USO DA FERRAMENTA INTELLIJ IDEA ULTIMATE. </w:t>
      </w:r>
    </w:p>
    <w:p w:rsidR="00202943" w:rsidRPr="00A33B7F" w:rsidRDefault="00202943">
      <w:pPr>
        <w:spacing w:after="240"/>
        <w:jc w:val="both"/>
        <w:rPr>
          <w:rFonts w:ascii="Calibri" w:hAnsi="Calibri"/>
          <w:sz w:val="24"/>
        </w:rPr>
      </w:pPr>
      <w:r w:rsidRPr="00A33B7F">
        <w:rPr>
          <w:rFonts w:ascii="Calibri" w:hAnsi="Calibri"/>
          <w:b/>
          <w:sz w:val="24"/>
        </w:rPr>
        <w:t>CONTRATANTE</w:t>
      </w:r>
      <w:r w:rsidRPr="00A33B7F">
        <w:rPr>
          <w:rFonts w:ascii="Calibri" w:hAnsi="Calibri"/>
          <w:sz w:val="24"/>
        </w:rPr>
        <w:t>: A União, por intermédio do Tribunal de Contas da União</w:t>
      </w:r>
      <w:r w:rsidRPr="00A33B7F">
        <w:rPr>
          <w:rFonts w:ascii="Calibri" w:hAnsi="Calibri"/>
          <w:sz w:val="24"/>
          <w:highlight w:val="yellow"/>
        </w:rPr>
        <w:fldChar w:fldCharType="begin">
          <w:ffData>
            <w:name w:val=""/>
            <w:enabled/>
            <w:calcOnExit w:val="0"/>
            <w:textInput>
              <w:default w:val="[/se for o caso, indicar também o nome da Unidade Técnica],"/>
            </w:textInput>
          </w:ffData>
        </w:fldChar>
      </w:r>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[/se for o caso, indicar também o nome da Unidade Técnica],</w:t>
      </w:r>
      <w:r w:rsidRPr="00A33B7F">
        <w:rPr>
          <w:rFonts w:ascii="Calibri" w:hAnsi="Calibri"/>
          <w:sz w:val="24"/>
          <w:highlight w:val="yellow"/>
        </w:rPr>
        <w:fldChar w:fldCharType="end"/>
      </w:r>
      <w:r w:rsidRPr="00A33B7F">
        <w:rPr>
          <w:rFonts w:ascii="Calibri" w:hAnsi="Calibri"/>
          <w:sz w:val="24"/>
        </w:rPr>
        <w:t xml:space="preserve"> com sede no </w:t>
      </w:r>
      <w:r w:rsidRPr="00A33B7F">
        <w:rPr>
          <w:rFonts w:ascii="Calibri" w:hAnsi="Calibri"/>
          <w:sz w:val="24"/>
          <w:highlight w:val="yellow"/>
        </w:rPr>
        <w:fldChar w:fldCharType="begin">
          <w:ffData>
            <w:name w:val="Texto77"/>
            <w:enabled/>
            <w:calcOnExit w:val="0"/>
            <w:textInput>
              <w:default w:val="[inserir endereço completo]"/>
            </w:textInput>
          </w:ffData>
        </w:fldChar>
      </w:r>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[inserir endereço completo]</w:t>
      </w:r>
      <w:r w:rsidRPr="00A33B7F">
        <w:rPr>
          <w:rFonts w:ascii="Calibri" w:hAnsi="Calibri"/>
          <w:sz w:val="24"/>
          <w:highlight w:val="yellow"/>
        </w:rPr>
        <w:fldChar w:fldCharType="end"/>
      </w:r>
      <w:r w:rsidRPr="00A33B7F">
        <w:rPr>
          <w:rFonts w:ascii="Calibri" w:hAnsi="Calibri"/>
          <w:sz w:val="24"/>
        </w:rPr>
        <w:t>, inscrit</w:t>
      </w:r>
      <w:r w:rsidR="004F5BF8" w:rsidRPr="00A33B7F">
        <w:rPr>
          <w:rFonts w:ascii="Calibri" w:hAnsi="Calibri"/>
          <w:sz w:val="24"/>
        </w:rPr>
        <w:t>o</w:t>
      </w:r>
      <w:r w:rsidRPr="00A33B7F">
        <w:rPr>
          <w:rFonts w:ascii="Calibri" w:hAnsi="Calibri"/>
          <w:sz w:val="24"/>
        </w:rPr>
        <w:t xml:space="preserve"> no CNPJ (MF) sob o n.º </w:t>
      </w:r>
      <w:r w:rsidRPr="00A33B7F">
        <w:rPr>
          <w:rFonts w:ascii="Calibri" w:hAnsi="Calibri"/>
          <w:sz w:val="24"/>
          <w:highlight w:val="yellow"/>
        </w:rPr>
        <w:fldChar w:fldCharType="begin">
          <w:ffData>
            <w:name w:val=""/>
            <w:enabled/>
            <w:calcOnExit w:val="0"/>
            <w:textInput>
              <w:default w:val="00.414.607/____-__"/>
            </w:textInput>
          </w:ffData>
        </w:fldChar>
      </w:r>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00.414.607/____-__</w:t>
      </w:r>
      <w:r w:rsidRPr="00A33B7F">
        <w:rPr>
          <w:rFonts w:ascii="Calibri" w:hAnsi="Calibri"/>
          <w:sz w:val="24"/>
          <w:highlight w:val="yellow"/>
        </w:rPr>
        <w:fldChar w:fldCharType="end"/>
      </w:r>
      <w:r w:rsidRPr="00A33B7F">
        <w:rPr>
          <w:rFonts w:ascii="Calibri" w:hAnsi="Calibri"/>
          <w:sz w:val="24"/>
        </w:rPr>
        <w:t>, representado pelo seu</w:t>
      </w:r>
      <w:r w:rsidRPr="00A33B7F">
        <w:rPr>
          <w:rFonts w:ascii="Calibri" w:hAnsi="Calibri"/>
          <w:sz w:val="24"/>
          <w:highlight w:val="yellow"/>
        </w:rPr>
        <w:fldChar w:fldCharType="begin">
          <w:ffData>
            <w:name w:val=""/>
            <w:enabled/>
            <w:calcOnExit w:val="0"/>
            <w:textInput>
              <w:default w:val="[inserir função da autoridade competente]"/>
            </w:textInput>
          </w:ffData>
        </w:fldChar>
      </w:r>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[inserir função da autoridade competente]</w:t>
      </w:r>
      <w:r w:rsidRPr="00A33B7F">
        <w:rPr>
          <w:rFonts w:ascii="Calibri" w:hAnsi="Calibri"/>
          <w:sz w:val="24"/>
          <w:highlight w:val="yellow"/>
        </w:rPr>
        <w:fldChar w:fldCharType="end"/>
      </w:r>
      <w:r w:rsidRPr="00A33B7F">
        <w:rPr>
          <w:rFonts w:ascii="Calibri" w:hAnsi="Calibri"/>
          <w:sz w:val="24"/>
        </w:rPr>
        <w:t xml:space="preserve">, Senhor(a) </w:t>
      </w:r>
      <w:r w:rsidRPr="00A33B7F">
        <w:rPr>
          <w:rFonts w:ascii="Calibri" w:hAnsi="Calibri"/>
          <w:sz w:val="24"/>
          <w:highlight w:val="yellow"/>
        </w:rPr>
        <w:fldChar w:fldCharType="begin">
          <w:ffData>
            <w:name w:val="Texto43"/>
            <w:enabled/>
            <w:calcOnExit w:val="0"/>
            <w:textInput>
              <w:default w:val="[inserir nome do titular ou substituto]"/>
            </w:textInput>
          </w:ffData>
        </w:fldChar>
      </w:r>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[inserir nome do titular ou substituto]</w:t>
      </w:r>
      <w:r w:rsidRPr="00A33B7F">
        <w:rPr>
          <w:rFonts w:ascii="Calibri" w:hAnsi="Calibri"/>
          <w:sz w:val="24"/>
          <w:highlight w:val="yellow"/>
        </w:rPr>
        <w:fldChar w:fldCharType="end"/>
      </w:r>
      <w:r w:rsidRPr="00A33B7F">
        <w:rPr>
          <w:rFonts w:ascii="Calibri" w:hAnsi="Calibri"/>
          <w:sz w:val="24"/>
        </w:rPr>
        <w:t xml:space="preserve">, de acordo com a </w:t>
      </w:r>
      <w:r w:rsidRPr="00A33B7F">
        <w:rPr>
          <w:rFonts w:ascii="Calibri" w:hAnsi="Calibri"/>
          <w:sz w:val="24"/>
          <w:highlight w:val="yellow"/>
        </w:rPr>
        <w:fldChar w:fldCharType="begin"/>
      </w:r>
      <w:r w:rsidRPr="00A33B7F">
        <w:rPr>
          <w:rFonts w:ascii="Calibri" w:hAnsi="Calibri"/>
          <w:sz w:val="24"/>
          <w:highlight w:val="yellow"/>
        </w:rPr>
        <w:instrText xml:space="preserve"> FORMTEXT </w:instrText>
      </w:r>
      <w:r w:rsidRPr="00A33B7F">
        <w:rPr>
          <w:rFonts w:ascii="Calibri" w:hAnsi="Calibri"/>
          <w:sz w:val="24"/>
          <w:highlight w:val="yellow"/>
        </w:rPr>
        <w:fldChar w:fldCharType="separate"/>
      </w:r>
      <w:r w:rsidRPr="00A33B7F">
        <w:rPr>
          <w:rFonts w:ascii="Calibri" w:hAnsi="Calibri"/>
          <w:noProof/>
          <w:sz w:val="24"/>
          <w:highlight w:val="yellow"/>
        </w:rPr>
        <w:t>[delegação/subdelegação]</w:t>
      </w:r>
      <w:r w:rsidRPr="00A33B7F">
        <w:rPr>
          <w:rFonts w:ascii="Calibri" w:hAnsi="Calibri"/>
          <w:sz w:val="24"/>
          <w:highlight w:val="yellow"/>
        </w:rPr>
        <w:fldChar w:fldCharType="end"/>
      </w:r>
      <w:r w:rsidRPr="00A33B7F">
        <w:rPr>
          <w:rFonts w:ascii="Calibri" w:hAnsi="Calibri"/>
          <w:sz w:val="24"/>
        </w:rPr>
        <w:t xml:space="preserve">de competência contida no inciso </w:t>
      </w:r>
      <w:r w:rsidRPr="00A33B7F">
        <w:rPr>
          <w:rFonts w:ascii="Calibri" w:hAnsi="Calibri"/>
          <w:sz w:val="24"/>
          <w:highlight w:val="yellow"/>
        </w:rPr>
        <w:t>_____</w:t>
      </w:r>
      <w:r w:rsidRPr="00A33B7F">
        <w:rPr>
          <w:rFonts w:ascii="Calibri" w:hAnsi="Calibri"/>
          <w:sz w:val="24"/>
        </w:rPr>
        <w:t xml:space="preserve"> do art. </w:t>
      </w:r>
      <w:r w:rsidRPr="00A33B7F">
        <w:rPr>
          <w:rFonts w:ascii="Calibri" w:hAnsi="Calibri"/>
          <w:sz w:val="24"/>
          <w:highlight w:val="yellow"/>
        </w:rPr>
        <w:t>______</w:t>
      </w:r>
      <w:r w:rsidRPr="00A33B7F">
        <w:rPr>
          <w:rFonts w:ascii="Calibri" w:hAnsi="Calibri"/>
          <w:sz w:val="24"/>
        </w:rPr>
        <w:t xml:space="preserve"> da Portaria da </w:t>
      </w:r>
      <w:r w:rsidRPr="00A33B7F">
        <w:rPr>
          <w:rFonts w:ascii="Calibri" w:hAnsi="Calibri"/>
          <w:sz w:val="24"/>
          <w:highlight w:val="yellow"/>
        </w:rPr>
        <w:fldChar w:fldCharType="begin">
          <w:ffData>
            <w:name w:val="Texto46"/>
            <w:enabled/>
            <w:calcOnExit w:val="0"/>
            <w:textInput>
              <w:default w:val="[Presidência ou Segedam]"/>
            </w:textInput>
          </w:ffData>
        </w:fldChar>
      </w:r>
      <w:bookmarkStart w:id="2" w:name="Texto46"/>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[Presidência ou Segedam]</w:t>
      </w:r>
      <w:r w:rsidRPr="00A33B7F">
        <w:rPr>
          <w:rFonts w:ascii="Calibri" w:hAnsi="Calibri"/>
          <w:sz w:val="24"/>
          <w:highlight w:val="yellow"/>
        </w:rPr>
        <w:fldChar w:fldCharType="end"/>
      </w:r>
      <w:bookmarkEnd w:id="2"/>
      <w:r w:rsidRPr="00A33B7F">
        <w:rPr>
          <w:rFonts w:ascii="Calibri" w:hAnsi="Calibri"/>
          <w:sz w:val="24"/>
        </w:rPr>
        <w:t xml:space="preserve"> n.º </w:t>
      </w:r>
      <w:r w:rsidRPr="00A33B7F">
        <w:rPr>
          <w:rFonts w:ascii="Calibri" w:hAnsi="Calibri"/>
          <w:sz w:val="24"/>
          <w:highlight w:val="yellow"/>
        </w:rPr>
        <w:t>______</w:t>
      </w:r>
      <w:r w:rsidRPr="00A33B7F">
        <w:rPr>
          <w:rFonts w:ascii="Calibri" w:hAnsi="Calibri"/>
          <w:sz w:val="24"/>
        </w:rPr>
        <w:t xml:space="preserve">, de </w:t>
      </w:r>
      <w:r w:rsidRPr="00A33B7F">
        <w:rPr>
          <w:rFonts w:ascii="Calibri" w:hAnsi="Calibri"/>
          <w:sz w:val="24"/>
          <w:highlight w:val="yellow"/>
        </w:rPr>
        <w:t>________</w:t>
      </w:r>
      <w:r w:rsidRPr="00A33B7F">
        <w:rPr>
          <w:rFonts w:ascii="Calibri" w:hAnsi="Calibri"/>
          <w:sz w:val="24"/>
        </w:rPr>
        <w:t>.</w:t>
      </w:r>
    </w:p>
    <w:p w:rsidR="00092A30" w:rsidRPr="00A33B7F" w:rsidRDefault="00092A30" w:rsidP="00092A30">
      <w:pPr>
        <w:spacing w:after="240"/>
        <w:jc w:val="both"/>
        <w:rPr>
          <w:rFonts w:ascii="Calibri" w:hAnsi="Calibri"/>
          <w:sz w:val="24"/>
        </w:rPr>
      </w:pPr>
      <w:r w:rsidRPr="00A33B7F">
        <w:rPr>
          <w:rFonts w:ascii="Calibri" w:hAnsi="Calibri"/>
          <w:b/>
          <w:sz w:val="24"/>
        </w:rPr>
        <w:t>CONTRATAD</w:t>
      </w:r>
      <w:r w:rsidR="00913EAC" w:rsidRPr="00A33B7F">
        <w:rPr>
          <w:rFonts w:ascii="Calibri" w:hAnsi="Calibri"/>
          <w:b/>
          <w:sz w:val="24"/>
        </w:rPr>
        <w:t>A</w:t>
      </w:r>
      <w:r w:rsidRPr="00A33B7F">
        <w:rPr>
          <w:rFonts w:ascii="Calibri" w:hAnsi="Calibri"/>
          <w:sz w:val="24"/>
        </w:rPr>
        <w:t xml:space="preserve">: </w:t>
      </w:r>
      <w:r w:rsidRPr="00A33B7F">
        <w:rPr>
          <w:rFonts w:ascii="Calibri" w:hAnsi="Calibri"/>
          <w:sz w:val="24"/>
          <w:highlight w:val="yellow"/>
        </w:rPr>
        <w:t>_____________________</w:t>
      </w:r>
      <w:r w:rsidRPr="00A33B7F">
        <w:rPr>
          <w:rFonts w:ascii="Calibri" w:hAnsi="Calibri"/>
          <w:sz w:val="24"/>
        </w:rPr>
        <w:t>, inscrit</w:t>
      </w:r>
      <w:r w:rsidR="00524D35" w:rsidRPr="00A33B7F">
        <w:rPr>
          <w:rFonts w:ascii="Calibri" w:hAnsi="Calibri"/>
          <w:sz w:val="24"/>
        </w:rPr>
        <w:t>o</w:t>
      </w:r>
      <w:r w:rsidRPr="00A33B7F">
        <w:rPr>
          <w:rFonts w:ascii="Calibri" w:hAnsi="Calibri"/>
          <w:sz w:val="24"/>
        </w:rPr>
        <w:t xml:space="preserve"> no CNPJ (MF) sob o n.º </w:t>
      </w:r>
      <w:r w:rsidRPr="00A33B7F">
        <w:rPr>
          <w:rFonts w:ascii="Calibri" w:hAnsi="Calibri"/>
          <w:sz w:val="24"/>
          <w:highlight w:val="yellow"/>
        </w:rPr>
        <w:t>______________</w:t>
      </w:r>
      <w:r w:rsidRPr="00A33B7F">
        <w:rPr>
          <w:rFonts w:ascii="Calibri" w:hAnsi="Calibri"/>
          <w:sz w:val="24"/>
        </w:rPr>
        <w:t>, estabelecid</w:t>
      </w:r>
      <w:r w:rsidR="004F5BF8" w:rsidRPr="00A33B7F">
        <w:rPr>
          <w:rFonts w:ascii="Calibri" w:hAnsi="Calibri"/>
          <w:sz w:val="24"/>
        </w:rPr>
        <w:t>a</w:t>
      </w:r>
      <w:r w:rsidRPr="00A33B7F">
        <w:rPr>
          <w:rFonts w:ascii="Calibri" w:hAnsi="Calibri"/>
          <w:sz w:val="24"/>
        </w:rPr>
        <w:t xml:space="preserve"> </w:t>
      </w:r>
      <w:r w:rsidRPr="00A33B7F">
        <w:rPr>
          <w:rFonts w:ascii="Calibri" w:hAnsi="Calibri"/>
          <w:sz w:val="24"/>
          <w:highlight w:val="yellow"/>
        </w:rPr>
        <w:fldChar w:fldCharType="begin">
          <w:ffData>
            <w:name w:val="Texto77"/>
            <w:enabled/>
            <w:calcOnExit w:val="0"/>
            <w:textInput>
              <w:default w:val="[inserir endereço completo]"/>
            </w:textInput>
          </w:ffData>
        </w:fldChar>
      </w:r>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[inserir endereço completo]</w:t>
      </w:r>
      <w:r w:rsidRPr="00A33B7F">
        <w:rPr>
          <w:rFonts w:ascii="Calibri" w:hAnsi="Calibri"/>
          <w:sz w:val="24"/>
          <w:highlight w:val="yellow"/>
        </w:rPr>
        <w:fldChar w:fldCharType="end"/>
      </w:r>
      <w:r w:rsidRPr="00A33B7F">
        <w:rPr>
          <w:rFonts w:ascii="Calibri" w:hAnsi="Calibri"/>
          <w:sz w:val="24"/>
        </w:rPr>
        <w:t>, representad</w:t>
      </w:r>
      <w:r w:rsidR="004F5BF8" w:rsidRPr="00A33B7F">
        <w:rPr>
          <w:rFonts w:ascii="Calibri" w:hAnsi="Calibri"/>
          <w:sz w:val="24"/>
        </w:rPr>
        <w:t>a</w:t>
      </w:r>
      <w:r w:rsidRPr="00A33B7F">
        <w:rPr>
          <w:rFonts w:ascii="Calibri" w:hAnsi="Calibri"/>
          <w:sz w:val="24"/>
        </w:rPr>
        <w:t xml:space="preserve"> pelo seu </w:t>
      </w:r>
      <w:bookmarkStart w:id="3" w:name="Texto77"/>
      <w:r w:rsidRPr="00A33B7F">
        <w:rPr>
          <w:rFonts w:ascii="Calibri" w:hAnsi="Calibri"/>
          <w:sz w:val="24"/>
          <w:highlight w:val="yellow"/>
        </w:rPr>
        <w:fldChar w:fldCharType="begin">
          <w:ffData>
            <w:name w:val="Texto77"/>
            <w:enabled/>
            <w:calcOnExit w:val="0"/>
            <w:textInput>
              <w:default w:val="[inserir cargo]"/>
            </w:textInput>
          </w:ffData>
        </w:fldChar>
      </w:r>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[inserir cargo]</w:t>
      </w:r>
      <w:r w:rsidRPr="00A33B7F">
        <w:rPr>
          <w:rFonts w:ascii="Calibri" w:hAnsi="Calibri"/>
          <w:sz w:val="24"/>
          <w:highlight w:val="yellow"/>
        </w:rPr>
        <w:fldChar w:fldCharType="end"/>
      </w:r>
      <w:bookmarkEnd w:id="3"/>
      <w:r w:rsidRPr="00A33B7F">
        <w:rPr>
          <w:rFonts w:ascii="Calibri" w:hAnsi="Calibri"/>
          <w:sz w:val="24"/>
        </w:rPr>
        <w:t xml:space="preserve">, Senhor(a) </w:t>
      </w:r>
      <w:r w:rsidRPr="00A33B7F">
        <w:rPr>
          <w:rFonts w:ascii="Calibri" w:hAnsi="Calibri"/>
          <w:sz w:val="24"/>
          <w:highlight w:val="yellow"/>
        </w:rPr>
        <w:fldChar w:fldCharType="begin">
          <w:ffData>
            <w:name w:val=""/>
            <w:enabled/>
            <w:calcOnExit w:val="0"/>
            <w:textInput>
              <w:default w:val="[inserir nome completo]"/>
            </w:textInput>
          </w:ffData>
        </w:fldChar>
      </w:r>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[inserir nome completo]</w:t>
      </w:r>
      <w:r w:rsidRPr="00A33B7F">
        <w:rPr>
          <w:rFonts w:ascii="Calibri" w:hAnsi="Calibri"/>
          <w:sz w:val="24"/>
          <w:highlight w:val="yellow"/>
        </w:rPr>
        <w:fldChar w:fldCharType="end"/>
      </w:r>
      <w:r w:rsidRPr="00A33B7F">
        <w:rPr>
          <w:rFonts w:ascii="Calibri" w:hAnsi="Calibri"/>
          <w:sz w:val="24"/>
        </w:rPr>
        <w:t xml:space="preserve">, portador(a) da Cédula de Identidade n.º </w:t>
      </w:r>
      <w:r w:rsidRPr="00A33B7F">
        <w:rPr>
          <w:rFonts w:ascii="Calibri" w:hAnsi="Calibri"/>
          <w:sz w:val="24"/>
          <w:highlight w:val="yellow"/>
        </w:rPr>
        <w:t>_______</w:t>
      </w:r>
      <w:r w:rsidRPr="00A33B7F">
        <w:rPr>
          <w:rFonts w:ascii="Calibri" w:hAnsi="Calibri"/>
          <w:sz w:val="24"/>
        </w:rPr>
        <w:t xml:space="preserve"> </w:t>
      </w:r>
      <w:r w:rsidRPr="00A33B7F">
        <w:rPr>
          <w:rFonts w:ascii="Calibri" w:hAnsi="Calibri"/>
          <w:sz w:val="24"/>
          <w:highlight w:val="yellow"/>
        </w:rPr>
        <w:t>[inserir número e órgão expedidor/unidade da federação]</w:t>
      </w:r>
      <w:r w:rsidRPr="00A33B7F">
        <w:rPr>
          <w:rFonts w:ascii="Calibri" w:hAnsi="Calibri"/>
          <w:sz w:val="24"/>
        </w:rPr>
        <w:t xml:space="preserve"> e CPF (MF) n.º </w:t>
      </w:r>
      <w:r w:rsidRPr="00A33B7F">
        <w:rPr>
          <w:rFonts w:ascii="Calibri" w:hAnsi="Calibri"/>
          <w:sz w:val="24"/>
          <w:highlight w:val="yellow"/>
        </w:rPr>
        <w:t>________________</w:t>
      </w:r>
      <w:r w:rsidRPr="00A33B7F">
        <w:rPr>
          <w:rFonts w:ascii="Calibri" w:hAnsi="Calibri"/>
          <w:sz w:val="24"/>
        </w:rPr>
        <w:t xml:space="preserve">, de acordo com a representação legal que lhe é outorgada por </w:t>
      </w:r>
      <w:bookmarkStart w:id="4" w:name="Texto55"/>
      <w:r w:rsidRPr="00A33B7F">
        <w:rPr>
          <w:rFonts w:ascii="Calibri" w:hAnsi="Calibri"/>
          <w:sz w:val="24"/>
          <w:highlight w:val="yellow"/>
        </w:rPr>
        <w:fldChar w:fldCharType="begin">
          <w:ffData>
            <w:name w:val="Texto55"/>
            <w:enabled/>
            <w:calcOnExit w:val="0"/>
            <w:textInput>
              <w:default w:val="[procuração/contrato social/estatuto social]"/>
            </w:textInput>
          </w:ffData>
        </w:fldChar>
      </w:r>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[procuração/contrato social/estatuto social]</w:t>
      </w:r>
      <w:r w:rsidRPr="00A33B7F">
        <w:rPr>
          <w:rFonts w:ascii="Calibri" w:hAnsi="Calibri"/>
          <w:sz w:val="24"/>
          <w:highlight w:val="yellow"/>
        </w:rPr>
        <w:fldChar w:fldCharType="end"/>
      </w:r>
      <w:bookmarkEnd w:id="4"/>
      <w:r w:rsidRPr="00A33B7F">
        <w:rPr>
          <w:rFonts w:ascii="Calibri" w:hAnsi="Calibri"/>
          <w:sz w:val="24"/>
        </w:rPr>
        <w:t>.</w:t>
      </w:r>
    </w:p>
    <w:p w:rsidR="00202943" w:rsidRPr="00A33B7F" w:rsidRDefault="004F5BF8">
      <w:pPr>
        <w:spacing w:after="240"/>
        <w:jc w:val="both"/>
        <w:rPr>
          <w:rFonts w:ascii="Calibri" w:hAnsi="Calibri"/>
          <w:sz w:val="24"/>
        </w:rPr>
      </w:pPr>
      <w:r w:rsidRPr="00A33B7F">
        <w:rPr>
          <w:rFonts w:ascii="Calibri" w:hAnsi="Calibri"/>
          <w:sz w:val="24"/>
        </w:rPr>
        <w:t>A</w:t>
      </w:r>
      <w:r w:rsidR="00202943" w:rsidRPr="00A33B7F">
        <w:rPr>
          <w:rFonts w:ascii="Calibri" w:hAnsi="Calibri"/>
          <w:sz w:val="24"/>
        </w:rPr>
        <w:t xml:space="preserve">s CONTRATANTES têm entre si justo e avençado, e celebram o presente contrato, instruído no TC n.º </w:t>
      </w:r>
      <w:r w:rsidR="008F2FF6" w:rsidRPr="00A33B7F">
        <w:rPr>
          <w:rFonts w:ascii="Calibri" w:hAnsi="Calibri"/>
          <w:sz w:val="24"/>
        </w:rPr>
        <w:t>006.306/2016-0</w:t>
      </w:r>
      <w:r w:rsidR="00291AB3" w:rsidRPr="00A33B7F">
        <w:rPr>
          <w:rFonts w:ascii="Calibri" w:hAnsi="Calibri"/>
          <w:sz w:val="24"/>
        </w:rPr>
        <w:t xml:space="preserve"> (P</w:t>
      </w:r>
      <w:r w:rsidR="000D0FA0" w:rsidRPr="00A33B7F">
        <w:rPr>
          <w:rFonts w:ascii="Calibri" w:hAnsi="Calibri"/>
          <w:sz w:val="24"/>
        </w:rPr>
        <w:t xml:space="preserve">regão Eletrônico </w:t>
      </w:r>
      <w:r w:rsidR="000D0FA0" w:rsidRPr="00A33B7F">
        <w:rPr>
          <w:rFonts w:ascii="Calibri" w:hAnsi="Calibri"/>
          <w:sz w:val="24"/>
          <w:highlight w:val="yellow"/>
        </w:rPr>
        <w:t>__/20_</w:t>
      </w:r>
      <w:r w:rsidR="00291AB3" w:rsidRPr="00A33B7F">
        <w:rPr>
          <w:rFonts w:ascii="Calibri" w:hAnsi="Calibri"/>
          <w:sz w:val="24"/>
          <w:highlight w:val="yellow"/>
        </w:rPr>
        <w:t>_</w:t>
      </w:r>
      <w:r w:rsidR="00291AB3" w:rsidRPr="00A33B7F">
        <w:rPr>
          <w:rFonts w:ascii="Calibri" w:hAnsi="Calibri"/>
          <w:sz w:val="24"/>
        </w:rPr>
        <w:t>)</w:t>
      </w:r>
      <w:r w:rsidR="00202943" w:rsidRPr="00A33B7F">
        <w:rPr>
          <w:rFonts w:ascii="Calibri" w:hAnsi="Calibri"/>
          <w:sz w:val="24"/>
        </w:rPr>
        <w:t>, mediante as cláusulas e condições que se seguem:</w:t>
      </w:r>
    </w:p>
    <w:p w:rsidR="00202943" w:rsidRPr="00A33B7F" w:rsidRDefault="00202943" w:rsidP="00FA60F7">
      <w:pPr>
        <w:pStyle w:val="Ttulo8"/>
        <w:spacing w:before="360" w:after="240"/>
        <w:jc w:val="both"/>
        <w:rPr>
          <w:rFonts w:ascii="Calibri" w:hAnsi="Calibri"/>
          <w:snapToGrid/>
        </w:rPr>
      </w:pPr>
      <w:r w:rsidRPr="00A33B7F">
        <w:rPr>
          <w:rFonts w:ascii="Calibri" w:hAnsi="Calibri"/>
          <w:snapToGrid/>
        </w:rPr>
        <w:t>CLÁUSULA PRIMEIRA – DO OBJETO</w:t>
      </w:r>
    </w:p>
    <w:p w:rsidR="00202943" w:rsidRPr="00A33B7F" w:rsidRDefault="00202943">
      <w:pPr>
        <w:tabs>
          <w:tab w:val="left" w:pos="709"/>
        </w:tabs>
        <w:spacing w:before="120"/>
        <w:jc w:val="both"/>
        <w:rPr>
          <w:rFonts w:ascii="Calibri" w:hAnsi="Calibri"/>
          <w:sz w:val="24"/>
        </w:rPr>
      </w:pPr>
      <w:r w:rsidRPr="00A33B7F">
        <w:rPr>
          <w:rFonts w:ascii="Calibri" w:hAnsi="Calibri"/>
          <w:sz w:val="24"/>
        </w:rPr>
        <w:t>1.</w:t>
      </w:r>
      <w:r w:rsidRPr="00A33B7F">
        <w:rPr>
          <w:rFonts w:ascii="Calibri" w:hAnsi="Calibri"/>
          <w:sz w:val="24"/>
        </w:rPr>
        <w:tab/>
        <w:t xml:space="preserve">O presente contrato tem como objeto </w:t>
      </w:r>
      <w:r w:rsidR="00291AB3" w:rsidRPr="00A33B7F">
        <w:rPr>
          <w:rFonts w:ascii="Calibri" w:hAnsi="Calibri"/>
          <w:sz w:val="24"/>
        </w:rPr>
        <w:t>o fornecimento de</w:t>
      </w:r>
      <w:r w:rsidR="001F37D7" w:rsidRPr="00A33B7F">
        <w:rPr>
          <w:rFonts w:ascii="Calibri" w:hAnsi="Calibri"/>
          <w:sz w:val="24"/>
        </w:rPr>
        <w:t xml:space="preserve"> solução composta por licenças de uso da ferramenta </w:t>
      </w:r>
      <w:proofErr w:type="spellStart"/>
      <w:r w:rsidR="001F37D7" w:rsidRPr="00A33B7F">
        <w:rPr>
          <w:rFonts w:ascii="Calibri" w:hAnsi="Calibri"/>
          <w:sz w:val="24"/>
        </w:rPr>
        <w:t>Intellij</w:t>
      </w:r>
      <w:proofErr w:type="spellEnd"/>
      <w:r w:rsidR="001F37D7" w:rsidRPr="00A33B7F">
        <w:rPr>
          <w:rFonts w:ascii="Calibri" w:hAnsi="Calibri"/>
          <w:sz w:val="24"/>
        </w:rPr>
        <w:t xml:space="preserve"> IDEA </w:t>
      </w:r>
      <w:proofErr w:type="spellStart"/>
      <w:r w:rsidR="001F37D7" w:rsidRPr="00A33B7F">
        <w:rPr>
          <w:rFonts w:ascii="Calibri" w:hAnsi="Calibri"/>
          <w:sz w:val="24"/>
        </w:rPr>
        <w:t>Ultimate</w:t>
      </w:r>
      <w:proofErr w:type="spellEnd"/>
      <w:r w:rsidR="001F649F" w:rsidRPr="00A33B7F">
        <w:rPr>
          <w:rFonts w:ascii="Calibri" w:hAnsi="Calibri"/>
          <w:sz w:val="24"/>
        </w:rPr>
        <w:t>, conforme especificações do A</w:t>
      </w:r>
      <w:r w:rsidR="00291AB3" w:rsidRPr="00A33B7F">
        <w:rPr>
          <w:rFonts w:ascii="Calibri" w:hAnsi="Calibri"/>
          <w:sz w:val="24"/>
        </w:rPr>
        <w:t xml:space="preserve">nexo </w:t>
      </w:r>
      <w:r w:rsidR="00A408C5" w:rsidRPr="00A33B7F">
        <w:rPr>
          <w:rFonts w:ascii="Calibri" w:hAnsi="Calibri"/>
          <w:sz w:val="24"/>
        </w:rPr>
        <w:t>I</w:t>
      </w:r>
      <w:r w:rsidR="001F37D7" w:rsidRPr="00A33B7F">
        <w:rPr>
          <w:rFonts w:ascii="Calibri" w:hAnsi="Calibri"/>
          <w:sz w:val="24"/>
        </w:rPr>
        <w:t xml:space="preserve"> - Termo de Referência</w:t>
      </w:r>
      <w:r w:rsidR="00B83766" w:rsidRPr="00A33B7F">
        <w:rPr>
          <w:rFonts w:ascii="Calibri" w:hAnsi="Calibri"/>
          <w:sz w:val="24"/>
        </w:rPr>
        <w:t xml:space="preserve"> do E</w:t>
      </w:r>
      <w:r w:rsidR="00291AB3" w:rsidRPr="00A33B7F">
        <w:rPr>
          <w:rFonts w:ascii="Calibri" w:hAnsi="Calibri"/>
          <w:sz w:val="24"/>
        </w:rPr>
        <w:t>dital do Pregão Eletrônico nº ___/20</w:t>
      </w:r>
      <w:r w:rsidR="000D0FA0" w:rsidRPr="00A33B7F">
        <w:rPr>
          <w:rFonts w:ascii="Calibri" w:hAnsi="Calibri"/>
          <w:sz w:val="24"/>
        </w:rPr>
        <w:t>_</w:t>
      </w:r>
      <w:r w:rsidR="00291AB3" w:rsidRPr="00A33B7F">
        <w:rPr>
          <w:rFonts w:ascii="Calibri" w:hAnsi="Calibri"/>
          <w:sz w:val="24"/>
        </w:rPr>
        <w:t>_.</w:t>
      </w:r>
    </w:p>
    <w:p w:rsidR="00202943" w:rsidRPr="00A33B7F" w:rsidRDefault="00291AB3" w:rsidP="00FA60F7">
      <w:pPr>
        <w:pStyle w:val="Ttulo8"/>
        <w:spacing w:before="360" w:after="240"/>
        <w:jc w:val="both"/>
        <w:rPr>
          <w:rFonts w:ascii="Calibri" w:hAnsi="Calibri"/>
          <w:snapToGrid/>
        </w:rPr>
      </w:pPr>
      <w:r w:rsidRPr="00A33B7F">
        <w:rPr>
          <w:rFonts w:ascii="Calibri" w:hAnsi="Calibri"/>
          <w:snapToGrid/>
        </w:rPr>
        <w:t>CLÁUSULA SEGUNDA – DO VALOR</w:t>
      </w:r>
    </w:p>
    <w:p w:rsidR="00202943" w:rsidRPr="00A33B7F" w:rsidRDefault="00202943">
      <w:pPr>
        <w:tabs>
          <w:tab w:val="left" w:pos="709"/>
        </w:tabs>
        <w:spacing w:before="120"/>
        <w:jc w:val="both"/>
        <w:rPr>
          <w:rFonts w:ascii="Calibri" w:hAnsi="Calibri"/>
          <w:sz w:val="24"/>
          <w:highlight w:val="yellow"/>
        </w:rPr>
      </w:pPr>
      <w:r w:rsidRPr="00A33B7F">
        <w:rPr>
          <w:rFonts w:ascii="Calibri" w:hAnsi="Calibri"/>
          <w:sz w:val="24"/>
        </w:rPr>
        <w:t>1.</w:t>
      </w:r>
      <w:r w:rsidRPr="00A33B7F">
        <w:rPr>
          <w:rFonts w:ascii="Calibri" w:hAnsi="Calibri"/>
          <w:sz w:val="24"/>
        </w:rPr>
        <w:tab/>
        <w:t xml:space="preserve">O valor </w:t>
      </w:r>
      <w:r w:rsidR="00291AB3" w:rsidRPr="00A33B7F">
        <w:rPr>
          <w:rFonts w:ascii="Calibri" w:hAnsi="Calibri"/>
          <w:sz w:val="24"/>
        </w:rPr>
        <w:t xml:space="preserve">total </w:t>
      </w:r>
      <w:r w:rsidRPr="00A33B7F">
        <w:rPr>
          <w:rFonts w:ascii="Calibri" w:hAnsi="Calibri"/>
          <w:sz w:val="24"/>
        </w:rPr>
        <w:t xml:space="preserve">deste contrato é de R$ </w:t>
      </w:r>
      <w:r w:rsidRPr="00A33B7F">
        <w:rPr>
          <w:rFonts w:ascii="Calibri" w:hAnsi="Calibri"/>
          <w:sz w:val="24"/>
          <w:highlight w:val="yellow"/>
        </w:rPr>
        <w:fldChar w:fldCharType="begin">
          <w:ffData>
            <w:name w:val="Texto60"/>
            <w:enabled/>
            <w:calcOnExit w:val="0"/>
            <w:textInput>
              <w:default w:val="____(___)."/>
            </w:textInput>
          </w:ffData>
        </w:fldChar>
      </w:r>
      <w:bookmarkStart w:id="5" w:name="Texto60"/>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____(___).</w:t>
      </w:r>
      <w:r w:rsidRPr="00A33B7F">
        <w:rPr>
          <w:rFonts w:ascii="Calibri" w:hAnsi="Calibri"/>
          <w:sz w:val="24"/>
          <w:highlight w:val="yellow"/>
        </w:rPr>
        <w:fldChar w:fldCharType="end"/>
      </w:r>
      <w:bookmarkEnd w:id="5"/>
    </w:p>
    <w:p w:rsidR="00202943" w:rsidRPr="00A33B7F" w:rsidRDefault="00202943" w:rsidP="00FA60F7">
      <w:pPr>
        <w:pStyle w:val="Ttulo8"/>
        <w:spacing w:before="360" w:after="240"/>
        <w:jc w:val="both"/>
        <w:rPr>
          <w:rFonts w:ascii="Calibri" w:hAnsi="Calibri"/>
          <w:snapToGrid/>
        </w:rPr>
      </w:pPr>
      <w:r w:rsidRPr="00A33B7F">
        <w:rPr>
          <w:rFonts w:ascii="Calibri" w:hAnsi="Calibri"/>
          <w:snapToGrid/>
        </w:rPr>
        <w:t>CLÁUSULA TERCEIRA – DA DESPESA</w:t>
      </w:r>
      <w:r w:rsidR="00291AB3" w:rsidRPr="00A33B7F">
        <w:rPr>
          <w:rFonts w:ascii="Calibri" w:hAnsi="Calibri"/>
          <w:snapToGrid/>
        </w:rPr>
        <w:t xml:space="preserve"> E DOS CRÉDITOS ORÇAMENTÁRIOS</w:t>
      </w:r>
    </w:p>
    <w:p w:rsidR="00202943" w:rsidRPr="00A33B7F" w:rsidRDefault="00202943">
      <w:pPr>
        <w:tabs>
          <w:tab w:val="left" w:pos="709"/>
        </w:tabs>
        <w:spacing w:after="120"/>
        <w:jc w:val="both"/>
        <w:rPr>
          <w:rFonts w:ascii="Calibri" w:hAnsi="Calibri"/>
          <w:sz w:val="24"/>
        </w:rPr>
      </w:pPr>
      <w:r w:rsidRPr="00A33B7F">
        <w:rPr>
          <w:rFonts w:ascii="Calibri" w:hAnsi="Calibri"/>
          <w:sz w:val="24"/>
        </w:rPr>
        <w:t>1.</w:t>
      </w:r>
      <w:r w:rsidRPr="00A33B7F">
        <w:rPr>
          <w:rFonts w:ascii="Calibri" w:hAnsi="Calibri"/>
          <w:sz w:val="24"/>
        </w:rPr>
        <w:tab/>
        <w:t xml:space="preserve">A despesa </w:t>
      </w:r>
      <w:r w:rsidR="00291AB3" w:rsidRPr="00A33B7F">
        <w:rPr>
          <w:rFonts w:ascii="Calibri" w:hAnsi="Calibri"/>
          <w:sz w:val="24"/>
        </w:rPr>
        <w:t>orçamentária da execução deste contrato correrá à conta d</w:t>
      </w:r>
      <w:r w:rsidR="000961A3" w:rsidRPr="00A33B7F">
        <w:rPr>
          <w:rFonts w:ascii="Calibri" w:hAnsi="Calibri"/>
          <w:sz w:val="24"/>
        </w:rPr>
        <w:t xml:space="preserve">a </w:t>
      </w:r>
      <w:r w:rsidR="000961A3" w:rsidRPr="00A33B7F">
        <w:rPr>
          <w:rFonts w:ascii="Calibri" w:hAnsi="Calibri"/>
          <w:b/>
          <w:sz w:val="24"/>
        </w:rPr>
        <w:t>Natureza da Despesa</w:t>
      </w:r>
      <w:r w:rsidRPr="00A33B7F">
        <w:rPr>
          <w:rFonts w:ascii="Calibri" w:hAnsi="Calibri"/>
          <w:sz w:val="24"/>
        </w:rPr>
        <w:t xml:space="preserve"> </w:t>
      </w:r>
      <w:r w:rsidR="00291AB3" w:rsidRPr="00A33B7F">
        <w:rPr>
          <w:rFonts w:ascii="Calibri" w:hAnsi="Calibri"/>
          <w:sz w:val="24"/>
          <w:highlight w:val="yellow"/>
        </w:rPr>
        <w:t>_____</w:t>
      </w:r>
      <w:r w:rsidRPr="00A33B7F">
        <w:rPr>
          <w:rFonts w:ascii="Calibri" w:hAnsi="Calibri"/>
          <w:sz w:val="24"/>
          <w:highlight w:val="yellow"/>
        </w:rPr>
        <w:t>_____</w:t>
      </w:r>
      <w:r w:rsidRPr="00A33B7F">
        <w:rPr>
          <w:rFonts w:ascii="Calibri" w:hAnsi="Calibri"/>
          <w:sz w:val="24"/>
        </w:rPr>
        <w:t xml:space="preserve">, </w:t>
      </w:r>
      <w:r w:rsidR="00291AB3" w:rsidRPr="00A33B7F">
        <w:rPr>
          <w:rFonts w:ascii="Calibri" w:hAnsi="Calibri"/>
          <w:sz w:val="24"/>
        </w:rPr>
        <w:t xml:space="preserve">da </w:t>
      </w:r>
      <w:r w:rsidRPr="00A33B7F">
        <w:rPr>
          <w:rFonts w:ascii="Calibri" w:hAnsi="Calibri"/>
          <w:b/>
          <w:sz w:val="24"/>
        </w:rPr>
        <w:t xml:space="preserve">Atividade </w:t>
      </w:r>
      <w:r w:rsidRPr="00A33B7F">
        <w:rPr>
          <w:rFonts w:ascii="Calibri" w:hAnsi="Calibri"/>
          <w:b/>
          <w:sz w:val="24"/>
          <w:highlight w:val="yellow"/>
        </w:rPr>
        <w:t>________________</w:t>
      </w:r>
      <w:r w:rsidRPr="00A33B7F">
        <w:rPr>
          <w:rFonts w:ascii="Calibri" w:hAnsi="Calibri"/>
          <w:sz w:val="24"/>
        </w:rPr>
        <w:t xml:space="preserve">, </w:t>
      </w:r>
      <w:r w:rsidR="00745811" w:rsidRPr="00A33B7F">
        <w:rPr>
          <w:rFonts w:ascii="Calibri" w:hAnsi="Calibri"/>
          <w:sz w:val="24"/>
        </w:rPr>
        <w:t xml:space="preserve">conforme </w:t>
      </w:r>
      <w:r w:rsidRPr="00A33B7F">
        <w:rPr>
          <w:rFonts w:ascii="Calibri" w:hAnsi="Calibri"/>
          <w:sz w:val="24"/>
        </w:rPr>
        <w:t xml:space="preserve">Nota de Empenho n.º </w:t>
      </w:r>
      <w:r w:rsidRPr="00A33B7F">
        <w:rPr>
          <w:rFonts w:ascii="Calibri" w:hAnsi="Calibri"/>
          <w:sz w:val="24"/>
          <w:highlight w:val="yellow"/>
        </w:rPr>
        <w:t>_____</w:t>
      </w:r>
      <w:r w:rsidRPr="00A33B7F">
        <w:rPr>
          <w:rFonts w:ascii="Calibri" w:hAnsi="Calibri"/>
          <w:sz w:val="24"/>
        </w:rPr>
        <w:t xml:space="preserve">, de </w:t>
      </w:r>
      <w:r w:rsidRPr="00A33B7F">
        <w:rPr>
          <w:rFonts w:ascii="Calibri" w:hAnsi="Calibri"/>
          <w:sz w:val="24"/>
          <w:highlight w:val="yellow"/>
        </w:rPr>
        <w:t>___/___/____</w:t>
      </w:r>
      <w:r w:rsidRPr="00A33B7F">
        <w:rPr>
          <w:rFonts w:ascii="Calibri" w:hAnsi="Calibri"/>
          <w:sz w:val="24"/>
        </w:rPr>
        <w:t>.</w:t>
      </w:r>
    </w:p>
    <w:p w:rsidR="00202943" w:rsidRPr="00A33B7F" w:rsidRDefault="00202943" w:rsidP="00FA60F7">
      <w:pPr>
        <w:pStyle w:val="Ttulo8"/>
        <w:spacing w:before="360" w:after="240"/>
        <w:jc w:val="both"/>
        <w:rPr>
          <w:rFonts w:ascii="Calibri" w:hAnsi="Calibri"/>
          <w:snapToGrid/>
        </w:rPr>
      </w:pPr>
      <w:r w:rsidRPr="00A33B7F">
        <w:rPr>
          <w:rFonts w:ascii="Calibri" w:hAnsi="Calibri"/>
          <w:snapToGrid/>
        </w:rPr>
        <w:lastRenderedPageBreak/>
        <w:t>CLÁUSULA QUARTA – DOS PRAZOS</w:t>
      </w:r>
      <w:r w:rsidR="00745811" w:rsidRPr="00A33B7F">
        <w:rPr>
          <w:rFonts w:ascii="Calibri" w:hAnsi="Calibri"/>
          <w:snapToGrid/>
        </w:rPr>
        <w:t xml:space="preserve"> DE EXECUÇÃO</w:t>
      </w:r>
    </w:p>
    <w:p w:rsidR="00202943" w:rsidRPr="00A33B7F" w:rsidRDefault="00202943">
      <w:pPr>
        <w:pStyle w:val="Recuodecorpodetexto"/>
        <w:tabs>
          <w:tab w:val="left" w:pos="709"/>
        </w:tabs>
        <w:spacing w:after="120"/>
        <w:ind w:left="0" w:firstLine="0"/>
        <w:rPr>
          <w:rFonts w:ascii="Calibri" w:hAnsi="Calibri"/>
        </w:rPr>
      </w:pPr>
      <w:r w:rsidRPr="00A33B7F">
        <w:rPr>
          <w:rFonts w:ascii="Calibri" w:hAnsi="Calibri"/>
        </w:rPr>
        <w:t>1.</w:t>
      </w:r>
      <w:r w:rsidRPr="00A33B7F">
        <w:rPr>
          <w:rFonts w:ascii="Calibri" w:hAnsi="Calibri"/>
        </w:rPr>
        <w:tab/>
      </w:r>
      <w:r w:rsidR="00745811" w:rsidRPr="00A33B7F">
        <w:rPr>
          <w:rFonts w:ascii="Calibri" w:hAnsi="Calibri"/>
        </w:rPr>
        <w:t xml:space="preserve">O prazo para entrega do objeto é de </w:t>
      </w:r>
      <w:r w:rsidR="00730873" w:rsidRPr="00A33B7F">
        <w:rPr>
          <w:rFonts w:ascii="Calibri" w:hAnsi="Calibri"/>
        </w:rPr>
        <w:t>10 (dez) dias úteis</w:t>
      </w:r>
      <w:r w:rsidR="00745811" w:rsidRPr="00A33B7F">
        <w:rPr>
          <w:rFonts w:ascii="Calibri" w:hAnsi="Calibri"/>
        </w:rPr>
        <w:t>, contado da data do recebimento da ordem de fornecimento expedida pel</w:t>
      </w:r>
      <w:r w:rsidR="00913EAC" w:rsidRPr="00A33B7F">
        <w:rPr>
          <w:rFonts w:ascii="Calibri" w:hAnsi="Calibri"/>
        </w:rPr>
        <w:t>a</w:t>
      </w:r>
      <w:r w:rsidR="00745811" w:rsidRPr="00A33B7F">
        <w:rPr>
          <w:rFonts w:ascii="Calibri" w:hAnsi="Calibri"/>
        </w:rPr>
        <w:t xml:space="preserve"> CONTRATANTE</w:t>
      </w:r>
      <w:r w:rsidRPr="00A33B7F">
        <w:rPr>
          <w:rFonts w:ascii="Calibri" w:hAnsi="Calibri"/>
        </w:rPr>
        <w:t>.</w:t>
      </w:r>
    </w:p>
    <w:p w:rsidR="002C1BFA" w:rsidRPr="00A33B7F" w:rsidRDefault="002C1BFA" w:rsidP="002C1BFA">
      <w:pPr>
        <w:pStyle w:val="Ttulo8"/>
        <w:spacing w:before="360" w:after="240"/>
        <w:jc w:val="both"/>
        <w:rPr>
          <w:rFonts w:ascii="Calibri" w:hAnsi="Calibri"/>
          <w:snapToGrid/>
        </w:rPr>
      </w:pPr>
      <w:r w:rsidRPr="00A33B7F">
        <w:rPr>
          <w:rFonts w:ascii="Calibri" w:hAnsi="Calibri"/>
          <w:snapToGrid/>
        </w:rPr>
        <w:t xml:space="preserve">CLÁUSULA QUINTA – DA VIGÊNCIA </w:t>
      </w:r>
    </w:p>
    <w:p w:rsidR="00E947C2" w:rsidRPr="00A33B7F" w:rsidRDefault="00E947C2" w:rsidP="00E947C2">
      <w:pPr>
        <w:pStyle w:val="Recuodecorpodetexto"/>
        <w:tabs>
          <w:tab w:val="left" w:pos="709"/>
        </w:tabs>
        <w:spacing w:after="120"/>
        <w:ind w:left="0" w:firstLine="0"/>
        <w:rPr>
          <w:rFonts w:ascii="Calibri" w:hAnsi="Calibri"/>
        </w:rPr>
      </w:pPr>
      <w:r w:rsidRPr="00A33B7F">
        <w:rPr>
          <w:rFonts w:ascii="Calibri" w:hAnsi="Calibri"/>
        </w:rPr>
        <w:t xml:space="preserve">1. </w:t>
      </w:r>
      <w:r w:rsidRPr="00A33B7F">
        <w:rPr>
          <w:rFonts w:ascii="Calibri" w:hAnsi="Calibri"/>
        </w:rPr>
        <w:tab/>
        <w:t xml:space="preserve">O prazo de vigência deste contrato é de </w:t>
      </w:r>
      <w:r w:rsidR="001F37D7" w:rsidRPr="00A33B7F">
        <w:rPr>
          <w:rFonts w:ascii="Calibri" w:hAnsi="Calibri"/>
        </w:rPr>
        <w:t>12 (doze) meses</w:t>
      </w:r>
      <w:r w:rsidRPr="00A33B7F">
        <w:rPr>
          <w:rFonts w:ascii="Calibri" w:hAnsi="Calibri"/>
        </w:rPr>
        <w:t>, contado</w:t>
      </w:r>
      <w:r w:rsidR="00EB432B" w:rsidRPr="00A33B7F">
        <w:rPr>
          <w:rFonts w:ascii="Calibri" w:hAnsi="Calibri"/>
        </w:rPr>
        <w:t xml:space="preserve"> da data da sua assinatura, excluído o dia do começo e incluído o do vencimento.</w:t>
      </w:r>
    </w:p>
    <w:p w:rsidR="00762D61" w:rsidRPr="00A33B7F" w:rsidRDefault="00762D61" w:rsidP="00762D61">
      <w:pPr>
        <w:pStyle w:val="Ttulo8"/>
        <w:spacing w:before="360" w:after="240"/>
        <w:jc w:val="both"/>
        <w:rPr>
          <w:rFonts w:ascii="Calibri" w:hAnsi="Calibri"/>
          <w:snapToGrid/>
        </w:rPr>
      </w:pPr>
      <w:r w:rsidRPr="00A33B7F">
        <w:rPr>
          <w:rFonts w:ascii="Calibri" w:hAnsi="Calibri"/>
          <w:snapToGrid/>
        </w:rPr>
        <w:t xml:space="preserve">CLÁUSULA </w:t>
      </w:r>
      <w:r w:rsidR="00C0241F" w:rsidRPr="00A33B7F">
        <w:rPr>
          <w:rFonts w:ascii="Calibri" w:hAnsi="Calibri"/>
          <w:snapToGrid/>
        </w:rPr>
        <w:t>SEXTA</w:t>
      </w:r>
      <w:r w:rsidRPr="00A33B7F">
        <w:rPr>
          <w:rFonts w:ascii="Calibri" w:hAnsi="Calibri"/>
          <w:snapToGrid/>
        </w:rPr>
        <w:t xml:space="preserve"> – DA GARANTIA DE EXECUÇÃO DO CONTRATO </w:t>
      </w:r>
    </w:p>
    <w:p w:rsidR="00762D61" w:rsidRPr="00A33B7F" w:rsidRDefault="00762D61" w:rsidP="00762D61">
      <w:pPr>
        <w:pStyle w:val="Recuodecorpodetexto"/>
        <w:tabs>
          <w:tab w:val="left" w:pos="0"/>
        </w:tabs>
        <w:spacing w:after="120"/>
        <w:ind w:left="0" w:firstLine="0"/>
        <w:rPr>
          <w:rFonts w:ascii="Calibri" w:hAnsi="Calibri"/>
        </w:rPr>
      </w:pPr>
      <w:proofErr w:type="gramStart"/>
      <w:r w:rsidRPr="00A33B7F">
        <w:rPr>
          <w:rFonts w:ascii="Calibri" w:hAnsi="Calibri"/>
        </w:rPr>
        <w:t>1.</w:t>
      </w:r>
      <w:r w:rsidRPr="00A33B7F">
        <w:rPr>
          <w:rFonts w:ascii="Calibri" w:hAnsi="Calibri"/>
        </w:rPr>
        <w:tab/>
        <w:t>Não</w:t>
      </w:r>
      <w:proofErr w:type="gramEnd"/>
      <w:r w:rsidRPr="00A33B7F">
        <w:rPr>
          <w:rFonts w:ascii="Calibri" w:hAnsi="Calibri"/>
        </w:rPr>
        <w:t xml:space="preserve"> será exigida garantia da execução do contrato, mas </w:t>
      </w:r>
      <w:r w:rsidR="00913EAC" w:rsidRPr="00A33B7F">
        <w:rPr>
          <w:rFonts w:ascii="Calibri" w:hAnsi="Calibri"/>
        </w:rPr>
        <w:t>a</w:t>
      </w:r>
      <w:r w:rsidRPr="00A33B7F">
        <w:rPr>
          <w:rFonts w:ascii="Calibri" w:hAnsi="Calibri"/>
        </w:rPr>
        <w:t xml:space="preserve"> CONTRATANTE poderá reter, do montante a pagar, valores para assegurar o pagamento de multas, indenizações e ressarcimentos devidos pel</w:t>
      </w:r>
      <w:r w:rsidR="00913EAC" w:rsidRPr="00A33B7F">
        <w:rPr>
          <w:rFonts w:ascii="Calibri" w:hAnsi="Calibri"/>
        </w:rPr>
        <w:t>a</w:t>
      </w:r>
      <w:r w:rsidRPr="00A33B7F">
        <w:rPr>
          <w:rFonts w:ascii="Calibri" w:hAnsi="Calibri"/>
        </w:rPr>
        <w:t xml:space="preserve"> CONTRATAD</w:t>
      </w:r>
      <w:r w:rsidR="00913EAC" w:rsidRPr="00A33B7F">
        <w:rPr>
          <w:rFonts w:ascii="Calibri" w:hAnsi="Calibri"/>
        </w:rPr>
        <w:t>A</w:t>
      </w:r>
      <w:r w:rsidRPr="00A33B7F">
        <w:rPr>
          <w:rFonts w:ascii="Calibri" w:hAnsi="Calibri"/>
        </w:rPr>
        <w:t>.</w:t>
      </w:r>
    </w:p>
    <w:p w:rsidR="00202943" w:rsidRPr="00A33B7F" w:rsidRDefault="00202943" w:rsidP="00FA60F7">
      <w:pPr>
        <w:pStyle w:val="Ttulo8"/>
        <w:spacing w:before="360" w:after="240"/>
        <w:jc w:val="both"/>
        <w:rPr>
          <w:rFonts w:ascii="Calibri" w:hAnsi="Calibri"/>
          <w:snapToGrid/>
        </w:rPr>
      </w:pPr>
      <w:r w:rsidRPr="00A33B7F">
        <w:rPr>
          <w:rFonts w:ascii="Calibri" w:hAnsi="Calibri"/>
          <w:snapToGrid/>
        </w:rPr>
        <w:t xml:space="preserve">CLÁUSULA </w:t>
      </w:r>
      <w:r w:rsidR="00C0241F" w:rsidRPr="00A33B7F">
        <w:rPr>
          <w:rFonts w:ascii="Calibri" w:hAnsi="Calibri"/>
          <w:snapToGrid/>
        </w:rPr>
        <w:t>SÉTIMA</w:t>
      </w:r>
      <w:r w:rsidRPr="00A33B7F">
        <w:rPr>
          <w:rFonts w:ascii="Calibri" w:hAnsi="Calibri"/>
          <w:snapToGrid/>
        </w:rPr>
        <w:t xml:space="preserve"> – DOS ENCARGOS </w:t>
      </w:r>
      <w:r w:rsidR="00784D26" w:rsidRPr="00A33B7F">
        <w:rPr>
          <w:rFonts w:ascii="Calibri" w:hAnsi="Calibri"/>
          <w:snapToGrid/>
        </w:rPr>
        <w:t>DAS PARTES</w:t>
      </w:r>
      <w:r w:rsidRPr="00A33B7F">
        <w:rPr>
          <w:rFonts w:ascii="Calibri" w:hAnsi="Calibri"/>
          <w:snapToGrid/>
        </w:rPr>
        <w:t xml:space="preserve"> </w:t>
      </w:r>
    </w:p>
    <w:p w:rsidR="00202943" w:rsidRPr="00A33B7F" w:rsidRDefault="00202943" w:rsidP="00784D26">
      <w:pPr>
        <w:pStyle w:val="Recuodecorpodetexto"/>
        <w:tabs>
          <w:tab w:val="left" w:pos="709"/>
        </w:tabs>
        <w:spacing w:after="60"/>
        <w:ind w:left="0" w:firstLine="0"/>
        <w:rPr>
          <w:rFonts w:ascii="Calibri" w:hAnsi="Calibri"/>
        </w:rPr>
      </w:pPr>
      <w:r w:rsidRPr="00A33B7F">
        <w:rPr>
          <w:rFonts w:ascii="Calibri" w:hAnsi="Calibri"/>
        </w:rPr>
        <w:t>1.</w:t>
      </w:r>
      <w:r w:rsidRPr="00A33B7F">
        <w:rPr>
          <w:rFonts w:ascii="Calibri" w:hAnsi="Calibri"/>
        </w:rPr>
        <w:tab/>
      </w:r>
      <w:r w:rsidR="00784D26" w:rsidRPr="00A33B7F">
        <w:rPr>
          <w:rFonts w:ascii="Calibri" w:hAnsi="Calibri"/>
        </w:rPr>
        <w:t>As partes devem cumprir fielmente as cláusulas avençadas neste contrato, respondendo pelas conseq</w:t>
      </w:r>
      <w:r w:rsidR="001F649F" w:rsidRPr="00A33B7F">
        <w:rPr>
          <w:rFonts w:ascii="Calibri" w:hAnsi="Calibri"/>
        </w:rPr>
        <w:t>u</w:t>
      </w:r>
      <w:r w:rsidR="00784D26" w:rsidRPr="00A33B7F">
        <w:rPr>
          <w:rFonts w:ascii="Calibri" w:hAnsi="Calibri"/>
        </w:rPr>
        <w:t>ências de sua inexecução total ou parcial.</w:t>
      </w:r>
    </w:p>
    <w:p w:rsidR="00784D26" w:rsidRPr="00A33B7F" w:rsidRDefault="00784D26" w:rsidP="00784D26">
      <w:pPr>
        <w:pStyle w:val="Recuodecorpodetexto"/>
        <w:tabs>
          <w:tab w:val="left" w:pos="709"/>
        </w:tabs>
        <w:spacing w:after="60"/>
        <w:ind w:left="0" w:firstLine="0"/>
        <w:rPr>
          <w:rFonts w:ascii="Calibri" w:hAnsi="Calibri"/>
        </w:rPr>
      </w:pPr>
      <w:r w:rsidRPr="00A33B7F">
        <w:rPr>
          <w:rFonts w:ascii="Calibri" w:hAnsi="Calibri"/>
        </w:rPr>
        <w:t>2.</w:t>
      </w:r>
      <w:r w:rsidR="00A3439B" w:rsidRPr="00A33B7F">
        <w:rPr>
          <w:rFonts w:ascii="Calibri" w:hAnsi="Calibri"/>
        </w:rPr>
        <w:tab/>
        <w:t>A</w:t>
      </w:r>
      <w:r w:rsidRPr="00A33B7F">
        <w:rPr>
          <w:rFonts w:ascii="Calibri" w:hAnsi="Calibri"/>
        </w:rPr>
        <w:t xml:space="preserve"> CONTRATA</w:t>
      </w:r>
      <w:r w:rsidR="008D098D" w:rsidRPr="00A33B7F">
        <w:rPr>
          <w:rFonts w:ascii="Calibri" w:hAnsi="Calibri"/>
        </w:rPr>
        <w:t>D</w:t>
      </w:r>
      <w:r w:rsidR="00A3439B" w:rsidRPr="00A33B7F">
        <w:rPr>
          <w:rFonts w:ascii="Calibri" w:hAnsi="Calibri"/>
        </w:rPr>
        <w:t>A</w:t>
      </w:r>
      <w:r w:rsidRPr="00A33B7F">
        <w:rPr>
          <w:rFonts w:ascii="Calibri" w:hAnsi="Calibri"/>
        </w:rPr>
        <w:t xml:space="preserve"> deve:</w:t>
      </w:r>
    </w:p>
    <w:p w:rsidR="00202943" w:rsidRPr="00A33B7F" w:rsidRDefault="00784D26">
      <w:pPr>
        <w:pStyle w:val="Cabealho"/>
        <w:tabs>
          <w:tab w:val="clear" w:pos="4419"/>
          <w:tab w:val="clear" w:pos="8838"/>
          <w:tab w:val="left" w:pos="1701"/>
        </w:tabs>
        <w:spacing w:after="60"/>
        <w:ind w:left="1276" w:hanging="567"/>
        <w:rPr>
          <w:rFonts w:ascii="Calibri" w:hAnsi="Calibri"/>
        </w:rPr>
      </w:pPr>
      <w:r w:rsidRPr="00A33B7F">
        <w:rPr>
          <w:rFonts w:ascii="Calibri" w:hAnsi="Calibri"/>
        </w:rPr>
        <w:t>2</w:t>
      </w:r>
      <w:r w:rsidR="00202943" w:rsidRPr="00A33B7F">
        <w:rPr>
          <w:rFonts w:ascii="Calibri" w:hAnsi="Calibri"/>
        </w:rPr>
        <w:t>.1.</w:t>
      </w:r>
      <w:r w:rsidR="00202943" w:rsidRPr="00A33B7F">
        <w:rPr>
          <w:rFonts w:ascii="Calibri" w:hAnsi="Calibri"/>
        </w:rPr>
        <w:tab/>
      </w:r>
      <w:proofErr w:type="gramStart"/>
      <w:r w:rsidRPr="00A33B7F">
        <w:rPr>
          <w:rFonts w:ascii="Calibri" w:hAnsi="Calibri"/>
        </w:rPr>
        <w:t>manter</w:t>
      </w:r>
      <w:proofErr w:type="gramEnd"/>
      <w:r w:rsidRPr="00A33B7F">
        <w:rPr>
          <w:rFonts w:ascii="Calibri" w:hAnsi="Calibri"/>
        </w:rPr>
        <w:t xml:space="preserve">, durante a vigência do contrato, as condições de habilitação exigidas na licitação, devendo comunicar </w:t>
      </w:r>
      <w:r w:rsidR="00A3439B" w:rsidRPr="00A33B7F">
        <w:rPr>
          <w:rFonts w:ascii="Calibri" w:hAnsi="Calibri"/>
        </w:rPr>
        <w:t>à</w:t>
      </w:r>
      <w:r w:rsidRPr="00A33B7F">
        <w:rPr>
          <w:rFonts w:ascii="Calibri" w:hAnsi="Calibri"/>
        </w:rPr>
        <w:t xml:space="preserve"> CONTRATANTE a superveniência de fato impeditivo da manutenção dessas condições;</w:t>
      </w:r>
    </w:p>
    <w:p w:rsidR="00202943" w:rsidRPr="00A33B7F" w:rsidRDefault="00784D26">
      <w:pPr>
        <w:pStyle w:val="Cabealho"/>
        <w:tabs>
          <w:tab w:val="clear" w:pos="4419"/>
          <w:tab w:val="clear" w:pos="8838"/>
          <w:tab w:val="left" w:pos="1701"/>
        </w:tabs>
        <w:spacing w:after="60"/>
        <w:ind w:left="1276" w:hanging="567"/>
        <w:rPr>
          <w:rFonts w:ascii="Calibri" w:hAnsi="Calibri"/>
        </w:rPr>
      </w:pPr>
      <w:r w:rsidRPr="00A33B7F">
        <w:rPr>
          <w:rFonts w:ascii="Calibri" w:hAnsi="Calibri"/>
        </w:rPr>
        <w:t>2</w:t>
      </w:r>
      <w:r w:rsidR="00202943" w:rsidRPr="00A33B7F">
        <w:rPr>
          <w:rFonts w:ascii="Calibri" w:hAnsi="Calibri"/>
        </w:rPr>
        <w:t>.</w:t>
      </w:r>
      <w:r w:rsidR="00A3098D" w:rsidRPr="00A33B7F">
        <w:rPr>
          <w:rFonts w:ascii="Calibri" w:hAnsi="Calibri"/>
        </w:rPr>
        <w:t>2</w:t>
      </w:r>
      <w:r w:rsidR="00202943" w:rsidRPr="00A33B7F">
        <w:rPr>
          <w:rFonts w:ascii="Calibri" w:hAnsi="Calibri"/>
        </w:rPr>
        <w:t>.</w:t>
      </w:r>
      <w:r w:rsidR="00202943" w:rsidRPr="00A33B7F">
        <w:rPr>
          <w:rFonts w:ascii="Calibri" w:hAnsi="Calibri"/>
        </w:rPr>
        <w:tab/>
      </w:r>
      <w:proofErr w:type="gramStart"/>
      <w:r w:rsidRPr="00A33B7F">
        <w:rPr>
          <w:rFonts w:ascii="Calibri" w:hAnsi="Calibri"/>
        </w:rPr>
        <w:t>reparar</w:t>
      </w:r>
      <w:proofErr w:type="gramEnd"/>
      <w:r w:rsidRPr="00A33B7F">
        <w:rPr>
          <w:rFonts w:ascii="Calibri" w:hAnsi="Calibri"/>
        </w:rPr>
        <w:t>, corrigir, remover, reconstruir ou substituir, às suas expensas, no total ou em parte, o objeto do contrato em que se verificarem vícios, defeitos ou incorreções;</w:t>
      </w:r>
    </w:p>
    <w:p w:rsidR="00F45582" w:rsidRPr="00A33B7F" w:rsidRDefault="00784D26" w:rsidP="00D74053">
      <w:pPr>
        <w:pStyle w:val="Cabealho"/>
        <w:tabs>
          <w:tab w:val="clear" w:pos="4419"/>
          <w:tab w:val="clear" w:pos="8838"/>
          <w:tab w:val="left" w:pos="1701"/>
        </w:tabs>
        <w:spacing w:after="60"/>
        <w:ind w:left="1276" w:hanging="567"/>
        <w:rPr>
          <w:rFonts w:ascii="Calibri" w:hAnsi="Calibri"/>
        </w:rPr>
      </w:pPr>
      <w:r w:rsidRPr="00A33B7F">
        <w:rPr>
          <w:rFonts w:ascii="Calibri" w:hAnsi="Calibri"/>
        </w:rPr>
        <w:t>2</w:t>
      </w:r>
      <w:r w:rsidR="00202943" w:rsidRPr="00A33B7F">
        <w:rPr>
          <w:rFonts w:ascii="Calibri" w:hAnsi="Calibri"/>
        </w:rPr>
        <w:t>.</w:t>
      </w:r>
      <w:r w:rsidR="00A3098D" w:rsidRPr="00A33B7F">
        <w:rPr>
          <w:rFonts w:ascii="Calibri" w:hAnsi="Calibri"/>
        </w:rPr>
        <w:t>3</w:t>
      </w:r>
      <w:r w:rsidR="00202943" w:rsidRPr="00A33B7F">
        <w:rPr>
          <w:rFonts w:ascii="Calibri" w:hAnsi="Calibri"/>
        </w:rPr>
        <w:t>.</w:t>
      </w:r>
      <w:r w:rsidR="00202943" w:rsidRPr="00A33B7F">
        <w:rPr>
          <w:rFonts w:ascii="Calibri" w:hAnsi="Calibri"/>
        </w:rPr>
        <w:tab/>
      </w:r>
      <w:proofErr w:type="gramStart"/>
      <w:r w:rsidR="0056255F" w:rsidRPr="00A33B7F">
        <w:rPr>
          <w:rFonts w:ascii="Calibri" w:hAnsi="Calibri"/>
        </w:rPr>
        <w:t>responder</w:t>
      </w:r>
      <w:proofErr w:type="gramEnd"/>
      <w:r w:rsidR="0056255F" w:rsidRPr="00A33B7F">
        <w:rPr>
          <w:rFonts w:ascii="Calibri" w:hAnsi="Calibri"/>
        </w:rPr>
        <w:t xml:space="preserve"> pelos danos causados diretamente </w:t>
      </w:r>
      <w:r w:rsidR="00A3439B" w:rsidRPr="00A33B7F">
        <w:rPr>
          <w:rFonts w:ascii="Calibri" w:hAnsi="Calibri"/>
        </w:rPr>
        <w:t>à</w:t>
      </w:r>
      <w:r w:rsidR="0056255F" w:rsidRPr="00A33B7F">
        <w:rPr>
          <w:rFonts w:ascii="Calibri" w:hAnsi="Calibri"/>
        </w:rPr>
        <w:t xml:space="preserve"> CONTRATANTE ou a</w:t>
      </w:r>
      <w:r w:rsidR="008B0295" w:rsidRPr="00A33B7F">
        <w:rPr>
          <w:rFonts w:ascii="Calibri" w:hAnsi="Calibri"/>
        </w:rPr>
        <w:t>os</w:t>
      </w:r>
      <w:r w:rsidR="0056255F" w:rsidRPr="00A33B7F">
        <w:rPr>
          <w:rFonts w:ascii="Calibri" w:hAnsi="Calibri"/>
        </w:rPr>
        <w:t xml:space="preserve"> seus bens, ou ainda a terceiros, decorrentes de sua culpa ou dolo na execução do contrato;</w:t>
      </w:r>
    </w:p>
    <w:p w:rsidR="00202943" w:rsidRPr="00A33B7F" w:rsidRDefault="00784D26">
      <w:pPr>
        <w:pStyle w:val="Cabealho"/>
        <w:numPr>
          <w:ilvl w:val="1"/>
          <w:numId w:val="0"/>
        </w:numPr>
        <w:tabs>
          <w:tab w:val="clear" w:pos="4419"/>
          <w:tab w:val="clear" w:pos="8838"/>
          <w:tab w:val="left" w:pos="1701"/>
        </w:tabs>
        <w:spacing w:after="60"/>
        <w:ind w:left="1276" w:hanging="567"/>
        <w:rPr>
          <w:rFonts w:ascii="Calibri" w:hAnsi="Calibri"/>
        </w:rPr>
      </w:pPr>
      <w:r w:rsidRPr="00A33B7F">
        <w:rPr>
          <w:rFonts w:ascii="Calibri" w:hAnsi="Calibri"/>
        </w:rPr>
        <w:t>2</w:t>
      </w:r>
      <w:r w:rsidR="00202943" w:rsidRPr="00A33B7F">
        <w:rPr>
          <w:rFonts w:ascii="Calibri" w:hAnsi="Calibri"/>
        </w:rPr>
        <w:t>.</w:t>
      </w:r>
      <w:r w:rsidR="00A3098D" w:rsidRPr="00A33B7F">
        <w:rPr>
          <w:rFonts w:ascii="Calibri" w:hAnsi="Calibri"/>
        </w:rPr>
        <w:t>4</w:t>
      </w:r>
      <w:r w:rsidR="00202943" w:rsidRPr="00A33B7F">
        <w:rPr>
          <w:rFonts w:ascii="Calibri" w:hAnsi="Calibri"/>
        </w:rPr>
        <w:t>.</w:t>
      </w:r>
      <w:r w:rsidR="00202943" w:rsidRPr="00A33B7F">
        <w:rPr>
          <w:rFonts w:ascii="Calibri" w:hAnsi="Calibri"/>
        </w:rPr>
        <w:tab/>
      </w:r>
      <w:proofErr w:type="gramStart"/>
      <w:r w:rsidRPr="00A33B7F">
        <w:rPr>
          <w:rFonts w:ascii="Calibri" w:hAnsi="Calibri"/>
        </w:rPr>
        <w:t>respeitar</w:t>
      </w:r>
      <w:proofErr w:type="gramEnd"/>
      <w:r w:rsidRPr="00A33B7F">
        <w:rPr>
          <w:rFonts w:ascii="Calibri" w:hAnsi="Calibri"/>
        </w:rPr>
        <w:t xml:space="preserve"> as normas de controle de bens e de flux</w:t>
      </w:r>
      <w:r w:rsidR="00A3439B" w:rsidRPr="00A33B7F">
        <w:rPr>
          <w:rFonts w:ascii="Calibri" w:hAnsi="Calibri"/>
        </w:rPr>
        <w:t>o de pessoas nas dependências da</w:t>
      </w:r>
      <w:r w:rsidRPr="00A33B7F">
        <w:rPr>
          <w:rFonts w:ascii="Calibri" w:hAnsi="Calibri"/>
        </w:rPr>
        <w:t xml:space="preserve"> </w:t>
      </w:r>
      <w:r w:rsidR="00227A27" w:rsidRPr="00A33B7F">
        <w:rPr>
          <w:rFonts w:ascii="Calibri" w:hAnsi="Calibri"/>
        </w:rPr>
        <w:t>CONTRATANTE</w:t>
      </w:r>
      <w:r w:rsidRPr="00A33B7F">
        <w:rPr>
          <w:rFonts w:ascii="Calibri" w:hAnsi="Calibri"/>
        </w:rPr>
        <w:t>.</w:t>
      </w:r>
    </w:p>
    <w:p w:rsidR="00202943" w:rsidRPr="00A33B7F" w:rsidRDefault="00784D26">
      <w:pPr>
        <w:pStyle w:val="Recuodecorpodetexto"/>
        <w:tabs>
          <w:tab w:val="left" w:pos="709"/>
        </w:tabs>
        <w:spacing w:before="120" w:after="60"/>
        <w:ind w:hanging="2694"/>
        <w:rPr>
          <w:rFonts w:ascii="Calibri" w:hAnsi="Calibri"/>
        </w:rPr>
      </w:pPr>
      <w:r w:rsidRPr="00A33B7F">
        <w:rPr>
          <w:rFonts w:ascii="Calibri" w:hAnsi="Calibri"/>
        </w:rPr>
        <w:t>3</w:t>
      </w:r>
      <w:r w:rsidR="00202943" w:rsidRPr="00A33B7F">
        <w:rPr>
          <w:rFonts w:ascii="Calibri" w:hAnsi="Calibri"/>
        </w:rPr>
        <w:t>.</w:t>
      </w:r>
      <w:r w:rsidR="00202943" w:rsidRPr="00A33B7F">
        <w:rPr>
          <w:rFonts w:ascii="Calibri" w:hAnsi="Calibri"/>
        </w:rPr>
        <w:tab/>
      </w:r>
      <w:r w:rsidRPr="00A33B7F">
        <w:rPr>
          <w:rFonts w:ascii="Calibri" w:hAnsi="Calibri"/>
        </w:rPr>
        <w:t xml:space="preserve">São expressamente vedadas </w:t>
      </w:r>
      <w:r w:rsidR="00A3439B" w:rsidRPr="00A33B7F">
        <w:rPr>
          <w:rFonts w:ascii="Calibri" w:hAnsi="Calibri"/>
        </w:rPr>
        <w:t>à CONTRATADA</w:t>
      </w:r>
      <w:r w:rsidRPr="00A33B7F">
        <w:rPr>
          <w:rFonts w:ascii="Calibri" w:hAnsi="Calibri"/>
        </w:rPr>
        <w:t>:</w:t>
      </w:r>
    </w:p>
    <w:p w:rsidR="00202943" w:rsidRPr="00A33B7F" w:rsidRDefault="00784D26">
      <w:pPr>
        <w:pStyle w:val="Cabealho"/>
        <w:tabs>
          <w:tab w:val="clear" w:pos="4419"/>
          <w:tab w:val="clear" w:pos="8838"/>
          <w:tab w:val="left" w:pos="1701"/>
        </w:tabs>
        <w:spacing w:after="60"/>
        <w:ind w:left="1276" w:hanging="567"/>
        <w:rPr>
          <w:rFonts w:ascii="Calibri" w:hAnsi="Calibri"/>
        </w:rPr>
      </w:pPr>
      <w:r w:rsidRPr="00A33B7F">
        <w:rPr>
          <w:rFonts w:ascii="Calibri" w:hAnsi="Calibri"/>
        </w:rPr>
        <w:t>3</w:t>
      </w:r>
      <w:r w:rsidR="00202943" w:rsidRPr="00A33B7F">
        <w:rPr>
          <w:rFonts w:ascii="Calibri" w:hAnsi="Calibri"/>
        </w:rPr>
        <w:t>.1.</w:t>
      </w:r>
      <w:r w:rsidR="00202943" w:rsidRPr="00A33B7F">
        <w:rPr>
          <w:rFonts w:ascii="Calibri" w:hAnsi="Calibri"/>
        </w:rPr>
        <w:tab/>
      </w:r>
      <w:proofErr w:type="gramStart"/>
      <w:r w:rsidRPr="00A33B7F">
        <w:rPr>
          <w:rFonts w:ascii="Calibri" w:hAnsi="Calibri"/>
        </w:rPr>
        <w:t>a</w:t>
      </w:r>
      <w:proofErr w:type="gramEnd"/>
      <w:r w:rsidRPr="00A33B7F">
        <w:rPr>
          <w:rFonts w:ascii="Calibri" w:hAnsi="Calibri"/>
        </w:rPr>
        <w:t xml:space="preserve"> veiculação de publicidade acerca deste contrato, salvo se houver prévia autorização d</w:t>
      </w:r>
      <w:r w:rsidR="00A3439B" w:rsidRPr="00A33B7F">
        <w:rPr>
          <w:rFonts w:ascii="Calibri" w:hAnsi="Calibri"/>
        </w:rPr>
        <w:t>a</w:t>
      </w:r>
      <w:r w:rsidRPr="00A33B7F">
        <w:rPr>
          <w:rFonts w:ascii="Calibri" w:hAnsi="Calibri"/>
        </w:rPr>
        <w:t xml:space="preserve"> </w:t>
      </w:r>
      <w:r w:rsidR="00227A27" w:rsidRPr="00A33B7F">
        <w:rPr>
          <w:rFonts w:ascii="Calibri" w:hAnsi="Calibri"/>
        </w:rPr>
        <w:t>CONTRATANTE</w:t>
      </w:r>
      <w:r w:rsidRPr="00A33B7F">
        <w:rPr>
          <w:rFonts w:ascii="Calibri" w:hAnsi="Calibri"/>
        </w:rPr>
        <w:t>;</w:t>
      </w:r>
    </w:p>
    <w:p w:rsidR="00202943" w:rsidRPr="00A33B7F" w:rsidRDefault="00784D26">
      <w:pPr>
        <w:pStyle w:val="Cabealho"/>
        <w:tabs>
          <w:tab w:val="clear" w:pos="4419"/>
          <w:tab w:val="clear" w:pos="8838"/>
          <w:tab w:val="left" w:pos="1701"/>
        </w:tabs>
        <w:spacing w:after="60"/>
        <w:ind w:left="1276" w:hanging="567"/>
        <w:rPr>
          <w:rFonts w:ascii="Calibri" w:hAnsi="Calibri"/>
        </w:rPr>
      </w:pPr>
      <w:r w:rsidRPr="00A33B7F">
        <w:rPr>
          <w:rFonts w:ascii="Calibri" w:hAnsi="Calibri"/>
        </w:rPr>
        <w:t>3</w:t>
      </w:r>
      <w:r w:rsidR="00202943" w:rsidRPr="00A33B7F">
        <w:rPr>
          <w:rFonts w:ascii="Calibri" w:hAnsi="Calibri"/>
        </w:rPr>
        <w:t>.2.</w:t>
      </w:r>
      <w:r w:rsidR="00202943" w:rsidRPr="00A33B7F">
        <w:rPr>
          <w:rFonts w:ascii="Calibri" w:hAnsi="Calibri"/>
        </w:rPr>
        <w:tab/>
      </w:r>
      <w:proofErr w:type="gramStart"/>
      <w:r w:rsidRPr="00A33B7F">
        <w:rPr>
          <w:rFonts w:ascii="Calibri" w:hAnsi="Calibri"/>
        </w:rPr>
        <w:t>a</w:t>
      </w:r>
      <w:proofErr w:type="gramEnd"/>
      <w:r w:rsidRPr="00A33B7F">
        <w:rPr>
          <w:rFonts w:ascii="Calibri" w:hAnsi="Calibri"/>
        </w:rPr>
        <w:t xml:space="preserve"> subcontratação para a execução do objeto deste contrato</w:t>
      </w:r>
      <w:r w:rsidR="00202943" w:rsidRPr="00A33B7F">
        <w:rPr>
          <w:rFonts w:ascii="Calibri" w:hAnsi="Calibri"/>
        </w:rPr>
        <w:t>;</w:t>
      </w:r>
    </w:p>
    <w:p w:rsidR="00202943" w:rsidRPr="00A33B7F" w:rsidRDefault="00784D26">
      <w:pPr>
        <w:pStyle w:val="Cabealho"/>
        <w:tabs>
          <w:tab w:val="clear" w:pos="4419"/>
          <w:tab w:val="clear" w:pos="8838"/>
          <w:tab w:val="left" w:pos="1701"/>
        </w:tabs>
        <w:spacing w:after="60"/>
        <w:ind w:left="1276" w:hanging="567"/>
        <w:rPr>
          <w:rFonts w:ascii="Calibri" w:hAnsi="Calibri"/>
        </w:rPr>
      </w:pPr>
      <w:r w:rsidRPr="00A33B7F">
        <w:rPr>
          <w:rFonts w:ascii="Calibri" w:hAnsi="Calibri"/>
        </w:rPr>
        <w:t>3</w:t>
      </w:r>
      <w:r w:rsidR="00202943" w:rsidRPr="00A33B7F">
        <w:rPr>
          <w:rFonts w:ascii="Calibri" w:hAnsi="Calibri"/>
        </w:rPr>
        <w:t>.3.</w:t>
      </w:r>
      <w:r w:rsidR="00202943" w:rsidRPr="00A33B7F">
        <w:rPr>
          <w:rFonts w:ascii="Calibri" w:hAnsi="Calibri"/>
        </w:rPr>
        <w:tab/>
      </w:r>
      <w:proofErr w:type="gramStart"/>
      <w:r w:rsidR="007D072D" w:rsidRPr="00A33B7F">
        <w:rPr>
          <w:rFonts w:ascii="Calibri" w:hAnsi="Calibri" w:cs="Arial"/>
          <w:szCs w:val="24"/>
        </w:rPr>
        <w:t>a</w:t>
      </w:r>
      <w:proofErr w:type="gramEnd"/>
      <w:r w:rsidR="007D072D" w:rsidRPr="00A33B7F">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A33B7F">
        <w:rPr>
          <w:rFonts w:ascii="Calibri" w:hAnsi="Calibri"/>
        </w:rPr>
        <w:t>.</w:t>
      </w:r>
    </w:p>
    <w:p w:rsidR="00202943" w:rsidRPr="00A33B7F" w:rsidRDefault="00202943">
      <w:pPr>
        <w:pStyle w:val="Corpodetexto2"/>
        <w:spacing w:before="120" w:after="60"/>
        <w:ind w:left="709" w:hanging="709"/>
        <w:rPr>
          <w:rFonts w:ascii="Calibri" w:hAnsi="Calibri"/>
        </w:rPr>
      </w:pPr>
      <w:r w:rsidRPr="00A33B7F">
        <w:rPr>
          <w:rFonts w:ascii="Calibri" w:hAnsi="Calibri"/>
        </w:rPr>
        <w:t>4.</w:t>
      </w:r>
      <w:r w:rsidRPr="00A33B7F">
        <w:rPr>
          <w:rFonts w:ascii="Calibri" w:hAnsi="Calibri"/>
        </w:rPr>
        <w:tab/>
      </w:r>
      <w:r w:rsidR="00A3439B" w:rsidRPr="00A33B7F">
        <w:rPr>
          <w:rFonts w:ascii="Calibri" w:hAnsi="Calibri"/>
        </w:rPr>
        <w:t>A</w:t>
      </w:r>
      <w:r w:rsidR="00AD4992" w:rsidRPr="00A33B7F">
        <w:rPr>
          <w:rFonts w:ascii="Calibri" w:hAnsi="Calibri"/>
        </w:rPr>
        <w:t xml:space="preserve"> CONTRATANTE deve:</w:t>
      </w:r>
    </w:p>
    <w:p w:rsidR="00202943" w:rsidRPr="00A33B7F" w:rsidRDefault="00202943">
      <w:pPr>
        <w:pStyle w:val="Corpodetexto2"/>
        <w:tabs>
          <w:tab w:val="clear" w:pos="709"/>
        </w:tabs>
        <w:spacing w:after="60"/>
        <w:ind w:left="1276" w:hanging="567"/>
        <w:rPr>
          <w:rFonts w:ascii="Calibri" w:hAnsi="Calibri"/>
        </w:rPr>
      </w:pPr>
      <w:r w:rsidRPr="00A33B7F">
        <w:rPr>
          <w:rFonts w:ascii="Calibri" w:hAnsi="Calibri"/>
        </w:rPr>
        <w:t>4.1.</w:t>
      </w:r>
      <w:r w:rsidRPr="00A33B7F">
        <w:rPr>
          <w:rFonts w:ascii="Calibri" w:hAnsi="Calibri"/>
        </w:rPr>
        <w:tab/>
      </w:r>
      <w:proofErr w:type="gramStart"/>
      <w:r w:rsidR="00AD4992" w:rsidRPr="00A33B7F">
        <w:rPr>
          <w:rFonts w:ascii="Calibri" w:hAnsi="Calibri"/>
        </w:rPr>
        <w:t>expedir</w:t>
      </w:r>
      <w:proofErr w:type="gramEnd"/>
      <w:r w:rsidR="00AD4992" w:rsidRPr="00A33B7F">
        <w:rPr>
          <w:rFonts w:ascii="Calibri" w:hAnsi="Calibri"/>
        </w:rPr>
        <w:t xml:space="preserve"> a ordem de fornecimento</w:t>
      </w:r>
      <w:r w:rsidRPr="00A33B7F">
        <w:rPr>
          <w:rFonts w:ascii="Calibri" w:hAnsi="Calibri"/>
        </w:rPr>
        <w:t>;</w:t>
      </w:r>
    </w:p>
    <w:p w:rsidR="00202943" w:rsidRPr="00A33B7F" w:rsidRDefault="00E2652B">
      <w:pPr>
        <w:pStyle w:val="Corpodetexto2"/>
        <w:tabs>
          <w:tab w:val="clear" w:pos="709"/>
        </w:tabs>
        <w:spacing w:after="60"/>
        <w:ind w:left="1276" w:hanging="567"/>
        <w:rPr>
          <w:rFonts w:ascii="Calibri" w:hAnsi="Calibri"/>
        </w:rPr>
      </w:pPr>
      <w:r w:rsidRPr="00A33B7F">
        <w:rPr>
          <w:rFonts w:ascii="Calibri" w:hAnsi="Calibri"/>
        </w:rPr>
        <w:t>4.2.</w:t>
      </w:r>
      <w:r w:rsidR="00202943" w:rsidRPr="00A33B7F">
        <w:rPr>
          <w:rFonts w:ascii="Calibri" w:hAnsi="Calibri"/>
        </w:rPr>
        <w:tab/>
      </w:r>
      <w:proofErr w:type="gramStart"/>
      <w:r w:rsidR="00AD4992" w:rsidRPr="00A33B7F">
        <w:rPr>
          <w:rFonts w:ascii="Calibri" w:hAnsi="Calibri"/>
        </w:rPr>
        <w:t>prestar</w:t>
      </w:r>
      <w:proofErr w:type="gramEnd"/>
      <w:r w:rsidR="00AD4992" w:rsidRPr="00A33B7F">
        <w:rPr>
          <w:rFonts w:ascii="Calibri" w:hAnsi="Calibri"/>
        </w:rPr>
        <w:t xml:space="preserve"> as informações e os esclarecimentos solicitados pel</w:t>
      </w:r>
      <w:r w:rsidR="00A3439B" w:rsidRPr="00A33B7F">
        <w:rPr>
          <w:rFonts w:ascii="Calibri" w:hAnsi="Calibri"/>
        </w:rPr>
        <w:t>a CONTRATADA</w:t>
      </w:r>
      <w:r w:rsidR="00AD4992" w:rsidRPr="00A33B7F">
        <w:rPr>
          <w:rFonts w:ascii="Calibri" w:hAnsi="Calibri"/>
        </w:rPr>
        <w:t xml:space="preserve"> para a fiel execução do contrato</w:t>
      </w:r>
      <w:r w:rsidR="00202943" w:rsidRPr="00A33B7F">
        <w:rPr>
          <w:rFonts w:ascii="Calibri" w:hAnsi="Calibri"/>
        </w:rPr>
        <w:t>;</w:t>
      </w:r>
    </w:p>
    <w:p w:rsidR="00202943" w:rsidRPr="00A33B7F" w:rsidRDefault="00202943">
      <w:pPr>
        <w:pStyle w:val="Corpodetexto2"/>
        <w:tabs>
          <w:tab w:val="clear" w:pos="709"/>
          <w:tab w:val="num" w:pos="284"/>
        </w:tabs>
        <w:spacing w:after="120"/>
        <w:ind w:left="1276" w:hanging="567"/>
        <w:rPr>
          <w:rFonts w:ascii="Calibri" w:hAnsi="Calibri"/>
        </w:rPr>
      </w:pPr>
      <w:r w:rsidRPr="00A33B7F">
        <w:rPr>
          <w:rFonts w:ascii="Calibri" w:hAnsi="Calibri"/>
        </w:rPr>
        <w:lastRenderedPageBreak/>
        <w:t>4.3.</w:t>
      </w:r>
      <w:r w:rsidRPr="00A33B7F">
        <w:rPr>
          <w:rFonts w:ascii="Calibri" w:hAnsi="Calibri"/>
        </w:rPr>
        <w:tab/>
      </w:r>
      <w:proofErr w:type="gramStart"/>
      <w:r w:rsidR="00AD4992" w:rsidRPr="00A33B7F">
        <w:rPr>
          <w:rFonts w:ascii="Calibri" w:hAnsi="Calibri"/>
        </w:rPr>
        <w:t>receber</w:t>
      </w:r>
      <w:proofErr w:type="gramEnd"/>
      <w:r w:rsidR="00AD4992" w:rsidRPr="00A33B7F">
        <w:rPr>
          <w:rFonts w:ascii="Calibri" w:hAnsi="Calibri"/>
        </w:rPr>
        <w:t xml:space="preserve"> o objeto no dia previamente agendado, no horário de funcionamento da unidade responsável pelo recebimento;</w:t>
      </w:r>
    </w:p>
    <w:p w:rsidR="00AD4992" w:rsidRPr="00A33B7F" w:rsidRDefault="00AD4992">
      <w:pPr>
        <w:pStyle w:val="Corpodetexto2"/>
        <w:tabs>
          <w:tab w:val="clear" w:pos="709"/>
          <w:tab w:val="num" w:pos="284"/>
        </w:tabs>
        <w:spacing w:after="120"/>
        <w:ind w:left="1276" w:hanging="567"/>
        <w:rPr>
          <w:rFonts w:ascii="Calibri" w:hAnsi="Calibri"/>
        </w:rPr>
      </w:pPr>
      <w:r w:rsidRPr="00A33B7F">
        <w:rPr>
          <w:rFonts w:ascii="Calibri" w:hAnsi="Calibri"/>
        </w:rPr>
        <w:t>4.4.</w:t>
      </w:r>
      <w:r w:rsidRPr="00A33B7F">
        <w:rPr>
          <w:rFonts w:ascii="Calibri" w:hAnsi="Calibri"/>
        </w:rPr>
        <w:tab/>
      </w:r>
      <w:proofErr w:type="gramStart"/>
      <w:r w:rsidRPr="00A33B7F">
        <w:rPr>
          <w:rFonts w:ascii="Calibri" w:hAnsi="Calibri"/>
        </w:rPr>
        <w:t>solicitar</w:t>
      </w:r>
      <w:proofErr w:type="gramEnd"/>
      <w:r w:rsidRPr="00A33B7F">
        <w:rPr>
          <w:rFonts w:ascii="Calibri" w:hAnsi="Calibri"/>
        </w:rPr>
        <w:t xml:space="preserve"> o reparo, a correção, a remoção, a reconstrução ou a substituição do objeto do contrato em que se verificarem vícios, defeitos ou incorreções.</w:t>
      </w:r>
    </w:p>
    <w:p w:rsidR="00AD4992" w:rsidRPr="00A33B7F" w:rsidRDefault="00AD4992" w:rsidP="00FA60F7">
      <w:pPr>
        <w:pStyle w:val="Ttulo8"/>
        <w:spacing w:before="360" w:after="240"/>
        <w:jc w:val="both"/>
        <w:rPr>
          <w:rFonts w:ascii="Calibri" w:hAnsi="Calibri"/>
          <w:snapToGrid/>
        </w:rPr>
      </w:pPr>
      <w:r w:rsidRPr="00A33B7F">
        <w:rPr>
          <w:rFonts w:ascii="Calibri" w:hAnsi="Calibri"/>
          <w:snapToGrid/>
        </w:rPr>
        <w:t xml:space="preserve">CLÁUSULA </w:t>
      </w:r>
      <w:r w:rsidR="00C0241F" w:rsidRPr="00A33B7F">
        <w:rPr>
          <w:rFonts w:ascii="Calibri" w:hAnsi="Calibri"/>
          <w:snapToGrid/>
        </w:rPr>
        <w:t>OITAVA</w:t>
      </w:r>
      <w:r w:rsidRPr="00A33B7F">
        <w:rPr>
          <w:rFonts w:ascii="Calibri" w:hAnsi="Calibri"/>
          <w:snapToGrid/>
        </w:rPr>
        <w:t xml:space="preserve"> – DO RECEBIMENTO</w:t>
      </w:r>
    </w:p>
    <w:p w:rsidR="00AD4992" w:rsidRPr="00A33B7F" w:rsidRDefault="00AD4992" w:rsidP="002874D8">
      <w:pPr>
        <w:pStyle w:val="Recuodecorpodetexto"/>
        <w:numPr>
          <w:ilvl w:val="0"/>
          <w:numId w:val="21"/>
        </w:numPr>
        <w:spacing w:after="120"/>
        <w:ind w:left="0" w:firstLine="0"/>
        <w:rPr>
          <w:rFonts w:ascii="Calibri" w:hAnsi="Calibri"/>
        </w:rPr>
      </w:pPr>
      <w:r w:rsidRPr="00A33B7F">
        <w:rPr>
          <w:rFonts w:ascii="Calibri" w:hAnsi="Calibri"/>
        </w:rPr>
        <w:t xml:space="preserve">O recebimento do objeto será realizado pela </w:t>
      </w:r>
      <w:r w:rsidR="00AD1477" w:rsidRPr="00A33B7F">
        <w:rPr>
          <w:rFonts w:ascii="Calibri" w:hAnsi="Calibri"/>
        </w:rPr>
        <w:t>Secretaria de Soluções de Tecnologia da Informação – STI</w:t>
      </w:r>
      <w:r w:rsidRPr="00A33B7F">
        <w:rPr>
          <w:rFonts w:ascii="Calibri" w:hAnsi="Calibri"/>
        </w:rPr>
        <w:t>, após verificação da sua qualidade e quantidade.</w:t>
      </w:r>
    </w:p>
    <w:p w:rsidR="002874D8" w:rsidRPr="00A33B7F" w:rsidRDefault="002874D8" w:rsidP="008B677B">
      <w:pPr>
        <w:pStyle w:val="Recuodecorpodetexto"/>
        <w:numPr>
          <w:ilvl w:val="1"/>
          <w:numId w:val="21"/>
        </w:numPr>
        <w:spacing w:after="120"/>
        <w:ind w:left="1276" w:hanging="567"/>
        <w:rPr>
          <w:rFonts w:ascii="Calibri" w:hAnsi="Calibri"/>
        </w:rPr>
      </w:pPr>
      <w:r w:rsidRPr="00A33B7F">
        <w:rPr>
          <w:rFonts w:ascii="Calibri" w:hAnsi="Calibri"/>
        </w:rPr>
        <w:t xml:space="preserve">Após a assinatura do contrato, a CONTRATADA deverá disponibilizar </w:t>
      </w:r>
      <w:r w:rsidRPr="00A33B7F">
        <w:rPr>
          <w:rFonts w:ascii="Calibri" w:hAnsi="Calibri"/>
          <w:i/>
        </w:rPr>
        <w:t>link</w:t>
      </w:r>
      <w:r w:rsidRPr="00A33B7F">
        <w:rPr>
          <w:rFonts w:ascii="Calibri" w:hAnsi="Calibri"/>
        </w:rPr>
        <w:t xml:space="preserve"> para </w:t>
      </w:r>
      <w:r w:rsidRPr="00A33B7F">
        <w:rPr>
          <w:rFonts w:ascii="Calibri" w:hAnsi="Calibri"/>
          <w:i/>
        </w:rPr>
        <w:t>download</w:t>
      </w:r>
      <w:r w:rsidRPr="00A33B7F">
        <w:rPr>
          <w:rFonts w:ascii="Calibri" w:hAnsi="Calibri"/>
        </w:rPr>
        <w:t xml:space="preserve"> do servidor de licenças, </w:t>
      </w:r>
      <w:r w:rsidR="008240F4" w:rsidRPr="00A33B7F">
        <w:rPr>
          <w:rFonts w:ascii="Calibri" w:hAnsi="Calibri"/>
          <w:i/>
        </w:rPr>
        <w:t>software</w:t>
      </w:r>
      <w:r w:rsidR="008240F4" w:rsidRPr="00A33B7F">
        <w:rPr>
          <w:rFonts w:ascii="Calibri" w:hAnsi="Calibri"/>
        </w:rPr>
        <w:t xml:space="preserve"> </w:t>
      </w:r>
      <w:r w:rsidR="00A3098D" w:rsidRPr="00A33B7F">
        <w:rPr>
          <w:rFonts w:ascii="Calibri" w:hAnsi="Calibri"/>
        </w:rPr>
        <w:t xml:space="preserve">este </w:t>
      </w:r>
      <w:r w:rsidR="008240F4" w:rsidRPr="00A33B7F">
        <w:rPr>
          <w:rFonts w:ascii="Calibri" w:hAnsi="Calibri"/>
        </w:rPr>
        <w:t xml:space="preserve">que deverá ser instalado em um servidor do TCU e no qual as licenças serão instaladas, </w:t>
      </w:r>
      <w:r w:rsidRPr="00A33B7F">
        <w:rPr>
          <w:rFonts w:ascii="Calibri" w:hAnsi="Calibri"/>
        </w:rPr>
        <w:t xml:space="preserve">diretamente do site da </w:t>
      </w:r>
      <w:proofErr w:type="spellStart"/>
      <w:r w:rsidRPr="00A33B7F">
        <w:rPr>
          <w:rFonts w:ascii="Calibri" w:hAnsi="Calibri"/>
        </w:rPr>
        <w:t>Jetbrains</w:t>
      </w:r>
      <w:proofErr w:type="spellEnd"/>
      <w:r w:rsidRPr="00A33B7F">
        <w:rPr>
          <w:rFonts w:ascii="Calibri" w:hAnsi="Calibri"/>
        </w:rPr>
        <w:t>.</w:t>
      </w:r>
    </w:p>
    <w:p w:rsidR="008240F4" w:rsidRPr="00A33B7F" w:rsidRDefault="002874D8" w:rsidP="002874D8">
      <w:pPr>
        <w:pStyle w:val="Recuodecorpodetexto"/>
        <w:numPr>
          <w:ilvl w:val="1"/>
          <w:numId w:val="21"/>
        </w:numPr>
        <w:spacing w:after="120"/>
        <w:ind w:left="1276" w:hanging="567"/>
        <w:rPr>
          <w:rFonts w:ascii="Calibri" w:hAnsi="Calibri"/>
        </w:rPr>
      </w:pPr>
      <w:r w:rsidRPr="00A33B7F">
        <w:rPr>
          <w:rFonts w:ascii="Calibri" w:hAnsi="Calibri"/>
        </w:rPr>
        <w:t xml:space="preserve">As instâncias do </w:t>
      </w:r>
      <w:proofErr w:type="spellStart"/>
      <w:r w:rsidRPr="00A33B7F">
        <w:rPr>
          <w:rFonts w:ascii="Calibri" w:hAnsi="Calibri"/>
        </w:rPr>
        <w:t>Intellij</w:t>
      </w:r>
      <w:proofErr w:type="spellEnd"/>
      <w:r w:rsidRPr="00A33B7F">
        <w:rPr>
          <w:rFonts w:ascii="Calibri" w:hAnsi="Calibri"/>
        </w:rPr>
        <w:t xml:space="preserve"> se conectarão ao servidor de licenças, obtendo assim uma licença autorizando seu uso. </w:t>
      </w:r>
    </w:p>
    <w:p w:rsidR="006C43D8" w:rsidRPr="00A33B7F" w:rsidRDefault="002874D8" w:rsidP="002874D8">
      <w:pPr>
        <w:pStyle w:val="Recuodecorpodetexto"/>
        <w:numPr>
          <w:ilvl w:val="1"/>
          <w:numId w:val="21"/>
        </w:numPr>
        <w:spacing w:after="120"/>
        <w:ind w:left="1276" w:hanging="567"/>
        <w:rPr>
          <w:rFonts w:ascii="Calibri" w:hAnsi="Calibri"/>
        </w:rPr>
      </w:pPr>
      <w:r w:rsidRPr="00A33B7F">
        <w:rPr>
          <w:rFonts w:ascii="Calibri" w:hAnsi="Calibri"/>
        </w:rPr>
        <w:t xml:space="preserve">As licenças </w:t>
      </w:r>
      <w:r w:rsidR="006C43D8" w:rsidRPr="00A33B7F">
        <w:rPr>
          <w:rFonts w:ascii="Calibri" w:hAnsi="Calibri"/>
        </w:rPr>
        <w:t xml:space="preserve">deverão </w:t>
      </w:r>
      <w:r w:rsidRPr="00A33B7F">
        <w:rPr>
          <w:rFonts w:ascii="Calibri" w:hAnsi="Calibri"/>
        </w:rPr>
        <w:t>ser emitidas em nome d</w:t>
      </w:r>
      <w:r w:rsidR="008240F4" w:rsidRPr="00A33B7F">
        <w:rPr>
          <w:rFonts w:ascii="Calibri" w:hAnsi="Calibri"/>
        </w:rPr>
        <w:t xml:space="preserve">a CONTRATANTE e a ela deverão ser enviadas em </w:t>
      </w:r>
      <w:r w:rsidRPr="00A33B7F">
        <w:rPr>
          <w:rFonts w:ascii="Calibri" w:hAnsi="Calibri"/>
        </w:rPr>
        <w:t xml:space="preserve">arquivo </w:t>
      </w:r>
      <w:r w:rsidR="006C43D8" w:rsidRPr="00A33B7F">
        <w:rPr>
          <w:rFonts w:ascii="Calibri" w:hAnsi="Calibri"/>
        </w:rPr>
        <w:t xml:space="preserve">de </w:t>
      </w:r>
      <w:r w:rsidRPr="00A33B7F">
        <w:rPr>
          <w:rFonts w:ascii="Calibri" w:hAnsi="Calibri"/>
        </w:rPr>
        <w:t>texto, preferencialmente</w:t>
      </w:r>
      <w:r w:rsidR="008240F4" w:rsidRPr="00A33B7F">
        <w:rPr>
          <w:rFonts w:ascii="Calibri" w:hAnsi="Calibri"/>
        </w:rPr>
        <w:t>,</w:t>
      </w:r>
      <w:r w:rsidRPr="00A33B7F">
        <w:rPr>
          <w:rFonts w:ascii="Calibri" w:hAnsi="Calibri"/>
        </w:rPr>
        <w:t xml:space="preserve"> via </w:t>
      </w:r>
      <w:r w:rsidRPr="00A33B7F">
        <w:rPr>
          <w:rFonts w:ascii="Calibri" w:hAnsi="Calibri"/>
          <w:i/>
        </w:rPr>
        <w:t>e-mail</w:t>
      </w:r>
      <w:r w:rsidRPr="00A33B7F">
        <w:rPr>
          <w:rFonts w:ascii="Calibri" w:hAnsi="Calibri"/>
        </w:rPr>
        <w:t xml:space="preserve">. O conteúdo </w:t>
      </w:r>
      <w:r w:rsidR="008240F4" w:rsidRPr="00A33B7F">
        <w:rPr>
          <w:rFonts w:ascii="Calibri" w:hAnsi="Calibri"/>
        </w:rPr>
        <w:t xml:space="preserve">do </w:t>
      </w:r>
      <w:r w:rsidRPr="00A33B7F">
        <w:rPr>
          <w:rFonts w:ascii="Calibri" w:hAnsi="Calibri"/>
        </w:rPr>
        <w:t>arquivo será copiado no servidor de licenças. Após isso, o servidor de licenças deverá reconhecer a existência d</w:t>
      </w:r>
      <w:r w:rsidR="006C43D8" w:rsidRPr="00A33B7F">
        <w:rPr>
          <w:rFonts w:ascii="Calibri" w:hAnsi="Calibri"/>
        </w:rPr>
        <w:t>as</w:t>
      </w:r>
      <w:r w:rsidRPr="00A33B7F">
        <w:rPr>
          <w:rFonts w:ascii="Calibri" w:hAnsi="Calibri"/>
        </w:rPr>
        <w:t xml:space="preserve"> 50 licenças, permitindo </w:t>
      </w:r>
      <w:r w:rsidR="006C43D8" w:rsidRPr="00A33B7F">
        <w:rPr>
          <w:rFonts w:ascii="Calibri" w:hAnsi="Calibri"/>
        </w:rPr>
        <w:t>sua</w:t>
      </w:r>
      <w:r w:rsidRPr="00A33B7F">
        <w:rPr>
          <w:rFonts w:ascii="Calibri" w:hAnsi="Calibri"/>
        </w:rPr>
        <w:t xml:space="preserve"> administração.</w:t>
      </w:r>
    </w:p>
    <w:p w:rsidR="002874D8" w:rsidRPr="00A33B7F" w:rsidRDefault="002874D8" w:rsidP="002874D8">
      <w:pPr>
        <w:pStyle w:val="Recuodecorpodetexto"/>
        <w:numPr>
          <w:ilvl w:val="1"/>
          <w:numId w:val="21"/>
        </w:numPr>
        <w:spacing w:after="120"/>
        <w:ind w:left="1276" w:hanging="567"/>
        <w:rPr>
          <w:rFonts w:ascii="Calibri" w:hAnsi="Calibri"/>
        </w:rPr>
      </w:pPr>
      <w:r w:rsidRPr="00A33B7F">
        <w:rPr>
          <w:rFonts w:ascii="Calibri" w:hAnsi="Calibri"/>
        </w:rPr>
        <w:t xml:space="preserve">Para validar o funcionamento do servidor de licenças, serão instaladas pelo menos 20 instâncias do </w:t>
      </w:r>
      <w:proofErr w:type="spellStart"/>
      <w:r w:rsidRPr="00A33B7F">
        <w:rPr>
          <w:rFonts w:ascii="Calibri" w:hAnsi="Calibri"/>
        </w:rPr>
        <w:t>Intellij</w:t>
      </w:r>
      <w:proofErr w:type="spellEnd"/>
      <w:r w:rsidRPr="00A33B7F">
        <w:rPr>
          <w:rFonts w:ascii="Calibri" w:hAnsi="Calibri"/>
        </w:rPr>
        <w:t xml:space="preserve"> e configuradas para se conectar no servidor de licenças. O servidor de licenças deverá evidenciar que existem ao menos 20 instâncias conectadas neste momento</w:t>
      </w:r>
      <w:r w:rsidR="006C43D8" w:rsidRPr="00A33B7F">
        <w:rPr>
          <w:rFonts w:ascii="Calibri" w:hAnsi="Calibri"/>
        </w:rPr>
        <w:t>.</w:t>
      </w:r>
    </w:p>
    <w:p w:rsidR="00E6486E" w:rsidRPr="00A33B7F" w:rsidRDefault="00E6486E" w:rsidP="002874D8">
      <w:pPr>
        <w:pStyle w:val="Recuodecorpodetexto"/>
        <w:tabs>
          <w:tab w:val="left" w:pos="0"/>
        </w:tabs>
        <w:spacing w:after="120"/>
        <w:ind w:left="0" w:firstLine="0"/>
        <w:rPr>
          <w:rFonts w:ascii="Calibri" w:hAnsi="Calibri"/>
        </w:rPr>
      </w:pPr>
      <w:proofErr w:type="gramStart"/>
      <w:r w:rsidRPr="00A33B7F">
        <w:rPr>
          <w:rFonts w:ascii="Calibri" w:hAnsi="Calibri"/>
        </w:rPr>
        <w:t>2.</w:t>
      </w:r>
      <w:r w:rsidR="001D4992" w:rsidRPr="00A33B7F">
        <w:rPr>
          <w:rFonts w:ascii="Calibri" w:hAnsi="Calibri"/>
        </w:rPr>
        <w:tab/>
      </w:r>
      <w:r w:rsidRPr="00A33B7F">
        <w:rPr>
          <w:rFonts w:ascii="Calibri" w:hAnsi="Calibri"/>
        </w:rPr>
        <w:t>No</w:t>
      </w:r>
      <w:proofErr w:type="gramEnd"/>
      <w:r w:rsidRPr="00A33B7F">
        <w:rPr>
          <w:rFonts w:ascii="Calibri" w:hAnsi="Calibri"/>
        </w:rPr>
        <w:t xml:space="preserve"> ato de entrega do objeto, </w:t>
      </w:r>
      <w:r w:rsidR="00A3439B" w:rsidRPr="00A33B7F">
        <w:rPr>
          <w:rFonts w:ascii="Calibri" w:hAnsi="Calibri"/>
        </w:rPr>
        <w:t>a</w:t>
      </w:r>
      <w:r w:rsidRPr="00A33B7F">
        <w:rPr>
          <w:rFonts w:ascii="Calibri" w:hAnsi="Calibri"/>
        </w:rPr>
        <w:t xml:space="preserve"> CONTRATAD</w:t>
      </w:r>
      <w:r w:rsidR="00A3439B" w:rsidRPr="00A33B7F">
        <w:rPr>
          <w:rFonts w:ascii="Calibri" w:hAnsi="Calibri"/>
        </w:rPr>
        <w:t>A</w:t>
      </w:r>
      <w:r w:rsidRPr="00A33B7F">
        <w:rPr>
          <w:rFonts w:ascii="Calibri" w:hAnsi="Calibri"/>
        </w:rPr>
        <w:t xml:space="preserve"> deve apresentar documento fiscal válido correspondente ao fornecimento.</w:t>
      </w:r>
    </w:p>
    <w:p w:rsidR="00202943" w:rsidRPr="00A33B7F" w:rsidRDefault="00202943" w:rsidP="00FA60F7">
      <w:pPr>
        <w:pStyle w:val="Ttulo8"/>
        <w:spacing w:before="360" w:after="240"/>
        <w:jc w:val="both"/>
        <w:rPr>
          <w:rFonts w:ascii="Calibri" w:hAnsi="Calibri"/>
          <w:snapToGrid/>
        </w:rPr>
      </w:pPr>
      <w:r w:rsidRPr="00A33B7F">
        <w:rPr>
          <w:rFonts w:ascii="Calibri" w:hAnsi="Calibri"/>
          <w:snapToGrid/>
        </w:rPr>
        <w:t xml:space="preserve">CLÁUSULA </w:t>
      </w:r>
      <w:r w:rsidR="00C0241F" w:rsidRPr="00A33B7F">
        <w:rPr>
          <w:rFonts w:ascii="Calibri" w:hAnsi="Calibri"/>
          <w:snapToGrid/>
        </w:rPr>
        <w:t>NONA</w:t>
      </w:r>
      <w:r w:rsidRPr="00A33B7F">
        <w:rPr>
          <w:rFonts w:ascii="Calibri" w:hAnsi="Calibri"/>
          <w:snapToGrid/>
        </w:rPr>
        <w:t xml:space="preserve"> – DO ACOMPANHAMENTO E DA FISCALIZAÇÃO</w:t>
      </w:r>
    </w:p>
    <w:p w:rsidR="00202943" w:rsidRPr="00A33B7F" w:rsidRDefault="00202943">
      <w:pPr>
        <w:pStyle w:val="Recuodecorpodetexto"/>
        <w:tabs>
          <w:tab w:val="left" w:pos="709"/>
        </w:tabs>
        <w:spacing w:after="120"/>
        <w:ind w:left="0" w:firstLine="0"/>
        <w:rPr>
          <w:rFonts w:ascii="Calibri" w:hAnsi="Calibri"/>
        </w:rPr>
      </w:pPr>
      <w:proofErr w:type="gramStart"/>
      <w:r w:rsidRPr="00A33B7F">
        <w:rPr>
          <w:rFonts w:ascii="Calibri" w:hAnsi="Calibri"/>
        </w:rPr>
        <w:t>1.</w:t>
      </w:r>
      <w:r w:rsidRPr="00A33B7F">
        <w:rPr>
          <w:rFonts w:ascii="Calibri" w:hAnsi="Calibri"/>
        </w:rPr>
        <w:tab/>
        <w:t>Durante</w:t>
      </w:r>
      <w:proofErr w:type="gramEnd"/>
      <w:r w:rsidRPr="00A33B7F">
        <w:rPr>
          <w:rFonts w:ascii="Calibri" w:hAnsi="Calibri"/>
        </w:rPr>
        <w:t xml:space="preserve"> a vigência deste contrato, a execução do objeto </w:t>
      </w:r>
      <w:r w:rsidR="00E6486E" w:rsidRPr="00A33B7F">
        <w:rPr>
          <w:rFonts w:ascii="Calibri" w:hAnsi="Calibri"/>
        </w:rPr>
        <w:t>será</w:t>
      </w:r>
      <w:r w:rsidRPr="00A33B7F">
        <w:rPr>
          <w:rFonts w:ascii="Calibri" w:hAnsi="Calibri"/>
        </w:rPr>
        <w:t xml:space="preserve"> acompanhada e fiscalizada </w:t>
      </w:r>
      <w:r w:rsidR="00E6486E" w:rsidRPr="00A33B7F">
        <w:rPr>
          <w:rFonts w:ascii="Calibri" w:hAnsi="Calibri"/>
        </w:rPr>
        <w:t>pelo (</w:t>
      </w:r>
      <w:r w:rsidRPr="00A33B7F">
        <w:rPr>
          <w:rFonts w:ascii="Calibri" w:hAnsi="Calibri"/>
        </w:rPr>
        <w:t xml:space="preserve">a) titular </w:t>
      </w:r>
      <w:r w:rsidR="002C64C7" w:rsidRPr="00A33B7F">
        <w:rPr>
          <w:rFonts w:ascii="Calibri" w:hAnsi="Calibri"/>
        </w:rPr>
        <w:t>da</w:t>
      </w:r>
      <w:r w:rsidRPr="00A33B7F">
        <w:rPr>
          <w:rFonts w:ascii="Calibri" w:hAnsi="Calibri"/>
        </w:rPr>
        <w:t xml:space="preserve"> </w:t>
      </w:r>
      <w:r w:rsidR="002C64C7" w:rsidRPr="00A33B7F">
        <w:rPr>
          <w:rFonts w:ascii="Calibri" w:hAnsi="Calibri"/>
        </w:rPr>
        <w:t xml:space="preserve">Secretaria de Soluções de Tecnologia da Informação – STI </w:t>
      </w:r>
      <w:r w:rsidRPr="00A33B7F">
        <w:rPr>
          <w:rFonts w:ascii="Calibri" w:hAnsi="Calibri"/>
        </w:rPr>
        <w:t>ou por representante d</w:t>
      </w:r>
      <w:r w:rsidR="00A3439B" w:rsidRPr="00A33B7F">
        <w:rPr>
          <w:rFonts w:ascii="Calibri" w:hAnsi="Calibri"/>
        </w:rPr>
        <w:t>a</w:t>
      </w:r>
      <w:r w:rsidRPr="00A33B7F">
        <w:rPr>
          <w:rFonts w:ascii="Calibri" w:hAnsi="Calibri"/>
        </w:rPr>
        <w:t xml:space="preserve"> CONTRATANTE, devidamente designado</w:t>
      </w:r>
      <w:r w:rsidR="00E6486E" w:rsidRPr="00A33B7F">
        <w:rPr>
          <w:rFonts w:ascii="Calibri" w:hAnsi="Calibri"/>
        </w:rPr>
        <w:t xml:space="preserve"> para esse fim</w:t>
      </w:r>
      <w:r w:rsidRPr="00A33B7F">
        <w:rPr>
          <w:rFonts w:ascii="Calibri" w:hAnsi="Calibri"/>
        </w:rPr>
        <w:t>, permitida a assistência de terceiros.</w:t>
      </w:r>
    </w:p>
    <w:p w:rsidR="00202943" w:rsidRPr="00A33B7F" w:rsidRDefault="002C64C7">
      <w:pPr>
        <w:tabs>
          <w:tab w:val="left" w:pos="709"/>
        </w:tabs>
        <w:spacing w:after="120"/>
        <w:jc w:val="both"/>
        <w:rPr>
          <w:rFonts w:ascii="Calibri" w:hAnsi="Calibri"/>
          <w:sz w:val="24"/>
        </w:rPr>
      </w:pPr>
      <w:r w:rsidRPr="00A33B7F">
        <w:rPr>
          <w:rFonts w:ascii="Calibri" w:hAnsi="Calibri"/>
          <w:sz w:val="24"/>
        </w:rPr>
        <w:t>2</w:t>
      </w:r>
      <w:r w:rsidR="00202943" w:rsidRPr="00A33B7F">
        <w:rPr>
          <w:rFonts w:ascii="Calibri" w:hAnsi="Calibri"/>
          <w:sz w:val="24"/>
        </w:rPr>
        <w:t>.</w:t>
      </w:r>
      <w:r w:rsidR="00202943" w:rsidRPr="00A33B7F">
        <w:rPr>
          <w:rFonts w:ascii="Calibri" w:hAnsi="Calibri"/>
          <w:sz w:val="24"/>
        </w:rPr>
        <w:tab/>
        <w:t xml:space="preserve">A atestação de conformidade do </w:t>
      </w:r>
      <w:r w:rsidR="00E6486E" w:rsidRPr="00A33B7F">
        <w:rPr>
          <w:rFonts w:ascii="Calibri" w:hAnsi="Calibri"/>
          <w:sz w:val="24"/>
        </w:rPr>
        <w:t xml:space="preserve">fornecimento do objeto </w:t>
      </w:r>
      <w:r w:rsidR="00202943" w:rsidRPr="00A33B7F">
        <w:rPr>
          <w:rFonts w:ascii="Calibri" w:hAnsi="Calibri"/>
          <w:sz w:val="24"/>
        </w:rPr>
        <w:t>cabe ao titular do setor responsável pela fiscalização do contrato ou a outro servidor designado para esse fim.</w:t>
      </w:r>
    </w:p>
    <w:p w:rsidR="00E6486E" w:rsidRPr="00A33B7F" w:rsidRDefault="00E6486E" w:rsidP="003C3F59">
      <w:pPr>
        <w:pStyle w:val="Ttulo8"/>
        <w:tabs>
          <w:tab w:val="left" w:pos="8002"/>
        </w:tabs>
        <w:spacing w:before="360" w:after="240"/>
        <w:jc w:val="both"/>
        <w:rPr>
          <w:rFonts w:ascii="Calibri" w:hAnsi="Calibri"/>
          <w:snapToGrid/>
        </w:rPr>
      </w:pPr>
      <w:r w:rsidRPr="00A33B7F">
        <w:rPr>
          <w:rFonts w:ascii="Calibri" w:hAnsi="Calibri"/>
          <w:snapToGrid/>
        </w:rPr>
        <w:t>CLÁUSULA DÉCIMA – DA ALTERAÇÃO DO CONTRATO</w:t>
      </w:r>
      <w:r w:rsidR="003C3F59" w:rsidRPr="00A33B7F">
        <w:rPr>
          <w:rFonts w:ascii="Calibri" w:hAnsi="Calibri"/>
          <w:snapToGrid/>
        </w:rPr>
        <w:tab/>
      </w:r>
    </w:p>
    <w:p w:rsidR="00E6486E" w:rsidRPr="00A33B7F" w:rsidRDefault="00E6486E">
      <w:pPr>
        <w:tabs>
          <w:tab w:val="left" w:pos="709"/>
        </w:tabs>
        <w:spacing w:after="120"/>
        <w:jc w:val="both"/>
        <w:rPr>
          <w:rFonts w:ascii="Calibri" w:hAnsi="Calibri"/>
          <w:sz w:val="24"/>
        </w:rPr>
      </w:pPr>
      <w:r w:rsidRPr="00A33B7F">
        <w:rPr>
          <w:rFonts w:ascii="Calibri" w:hAnsi="Calibri"/>
          <w:sz w:val="24"/>
        </w:rPr>
        <w:t>1.</w:t>
      </w:r>
      <w:r w:rsidRPr="00A33B7F">
        <w:rPr>
          <w:rFonts w:ascii="Calibri" w:hAnsi="Calibri"/>
          <w:sz w:val="24"/>
        </w:rPr>
        <w:tab/>
        <w:t>Este contrato pode ser alterado nos casos previstos no art. 65 da Lei n.º 8.666</w:t>
      </w:r>
      <w:r w:rsidR="005E555F" w:rsidRPr="00A33B7F">
        <w:rPr>
          <w:rFonts w:ascii="Calibri" w:hAnsi="Calibri"/>
          <w:sz w:val="24"/>
        </w:rPr>
        <w:t>/93, desde que haja interesse da</w:t>
      </w:r>
      <w:r w:rsidRPr="00A33B7F">
        <w:rPr>
          <w:rFonts w:ascii="Calibri" w:hAnsi="Calibri"/>
          <w:sz w:val="24"/>
        </w:rPr>
        <w:t xml:space="preserve"> CONTRATANTE, com a apresentação das devidas justificativas.</w:t>
      </w:r>
    </w:p>
    <w:p w:rsidR="00DA53B8" w:rsidRPr="00A33B7F" w:rsidRDefault="00DA53B8" w:rsidP="00FA60F7">
      <w:pPr>
        <w:pStyle w:val="Ttulo8"/>
        <w:spacing w:before="360" w:after="240"/>
        <w:jc w:val="both"/>
        <w:rPr>
          <w:rFonts w:ascii="Calibri" w:hAnsi="Calibri"/>
          <w:snapToGrid/>
        </w:rPr>
      </w:pPr>
      <w:r w:rsidRPr="00A33B7F">
        <w:rPr>
          <w:rFonts w:ascii="Calibri" w:hAnsi="Calibri"/>
          <w:snapToGrid/>
        </w:rPr>
        <w:t xml:space="preserve">CLÁUSULA DÉCIMA </w:t>
      </w:r>
      <w:r w:rsidR="00C0241F" w:rsidRPr="00A33B7F">
        <w:rPr>
          <w:rFonts w:ascii="Calibri" w:hAnsi="Calibri"/>
          <w:snapToGrid/>
        </w:rPr>
        <w:t>PRIMEIRA</w:t>
      </w:r>
      <w:r w:rsidRPr="00A33B7F">
        <w:rPr>
          <w:rFonts w:ascii="Calibri" w:hAnsi="Calibri"/>
          <w:snapToGrid/>
        </w:rPr>
        <w:t xml:space="preserve"> – DA RESCISÃO</w:t>
      </w:r>
    </w:p>
    <w:p w:rsidR="00DA53B8" w:rsidRPr="00A33B7F" w:rsidRDefault="00DA53B8" w:rsidP="00DA53B8">
      <w:pPr>
        <w:tabs>
          <w:tab w:val="left" w:pos="709"/>
        </w:tabs>
        <w:spacing w:after="120"/>
        <w:jc w:val="both"/>
        <w:rPr>
          <w:rFonts w:ascii="Calibri" w:hAnsi="Calibri"/>
          <w:sz w:val="24"/>
        </w:rPr>
      </w:pPr>
      <w:r w:rsidRPr="00A33B7F">
        <w:rPr>
          <w:rFonts w:ascii="Calibri" w:hAnsi="Calibri"/>
          <w:sz w:val="24"/>
        </w:rPr>
        <w:t>1.</w:t>
      </w:r>
      <w:r w:rsidRPr="00A33B7F">
        <w:rPr>
          <w:rFonts w:ascii="Calibri" w:hAnsi="Calibri"/>
          <w:sz w:val="24"/>
        </w:rPr>
        <w:tab/>
        <w:t>A rescisão deste contrato se dará nos termos dos artigos 79 e 80 da Lei nº 8.666/93.</w:t>
      </w:r>
    </w:p>
    <w:p w:rsidR="00DA53B8" w:rsidRPr="00A33B7F" w:rsidRDefault="00DA53B8" w:rsidP="00DA53B8">
      <w:pPr>
        <w:tabs>
          <w:tab w:val="left" w:pos="709"/>
        </w:tabs>
        <w:spacing w:after="120"/>
        <w:ind w:left="1276" w:hanging="567"/>
        <w:jc w:val="both"/>
        <w:rPr>
          <w:rFonts w:ascii="Calibri" w:hAnsi="Calibri"/>
          <w:sz w:val="24"/>
        </w:rPr>
      </w:pPr>
      <w:r w:rsidRPr="00A33B7F">
        <w:rPr>
          <w:rFonts w:ascii="Calibri" w:hAnsi="Calibri"/>
          <w:sz w:val="24"/>
        </w:rPr>
        <w:lastRenderedPageBreak/>
        <w:t>1.1</w:t>
      </w:r>
      <w:r w:rsidRPr="00A33B7F">
        <w:rPr>
          <w:rFonts w:ascii="Calibri" w:hAnsi="Calibri"/>
          <w:sz w:val="24"/>
        </w:rPr>
        <w:tab/>
        <w:t>No caso de rescisão</w:t>
      </w:r>
      <w:r w:rsidR="004A6D2D" w:rsidRPr="00A33B7F">
        <w:rPr>
          <w:rFonts w:ascii="Calibri" w:hAnsi="Calibri"/>
          <w:sz w:val="24"/>
        </w:rPr>
        <w:t xml:space="preserve"> provocada por inadimplemento da</w:t>
      </w:r>
      <w:r w:rsidRPr="00A33B7F">
        <w:rPr>
          <w:rFonts w:ascii="Calibri" w:hAnsi="Calibri"/>
          <w:sz w:val="24"/>
        </w:rPr>
        <w:t xml:space="preserve"> </w:t>
      </w:r>
      <w:r w:rsidR="00227A27" w:rsidRPr="00A33B7F">
        <w:rPr>
          <w:rFonts w:ascii="Calibri" w:hAnsi="Calibri"/>
          <w:sz w:val="24"/>
        </w:rPr>
        <w:t>CONTRATAD</w:t>
      </w:r>
      <w:r w:rsidR="004A6D2D" w:rsidRPr="00A33B7F">
        <w:rPr>
          <w:rFonts w:ascii="Calibri" w:hAnsi="Calibri"/>
          <w:sz w:val="24"/>
        </w:rPr>
        <w:t>A</w:t>
      </w:r>
      <w:r w:rsidRPr="00A33B7F">
        <w:rPr>
          <w:rFonts w:ascii="Calibri" w:hAnsi="Calibri"/>
          <w:sz w:val="24"/>
        </w:rPr>
        <w:t xml:space="preserve">, </w:t>
      </w:r>
      <w:r w:rsidR="004A6D2D" w:rsidRPr="00A33B7F">
        <w:rPr>
          <w:rFonts w:ascii="Calibri" w:hAnsi="Calibri"/>
          <w:sz w:val="24"/>
        </w:rPr>
        <w:t>a</w:t>
      </w:r>
      <w:r w:rsidRPr="00A33B7F">
        <w:rPr>
          <w:rFonts w:ascii="Calibri" w:hAnsi="Calibri"/>
          <w:sz w:val="24"/>
        </w:rPr>
        <w:t xml:space="preserve"> </w:t>
      </w:r>
      <w:r w:rsidR="00227A27" w:rsidRPr="00A33B7F">
        <w:rPr>
          <w:rFonts w:ascii="Calibri" w:hAnsi="Calibri"/>
          <w:sz w:val="24"/>
          <w:szCs w:val="24"/>
        </w:rPr>
        <w:t>CONTRATANTE</w:t>
      </w:r>
      <w:r w:rsidR="00227A27" w:rsidRPr="00A33B7F">
        <w:rPr>
          <w:rFonts w:ascii="Calibri" w:hAnsi="Calibri"/>
        </w:rPr>
        <w:t xml:space="preserve"> </w:t>
      </w:r>
      <w:r w:rsidRPr="00A33B7F">
        <w:rPr>
          <w:rFonts w:ascii="Calibri" w:hAnsi="Calibri"/>
          <w:sz w:val="24"/>
        </w:rPr>
        <w:t>poderá reter, cautelarmente, os créditos decorrentes do contrato até o valor dos prejuízos causados, já calculados ou estimados.</w:t>
      </w:r>
    </w:p>
    <w:p w:rsidR="00F73EBC" w:rsidRPr="00A33B7F" w:rsidRDefault="00DA53B8" w:rsidP="00F73EBC">
      <w:pPr>
        <w:pStyle w:val="Corpodetexto2"/>
        <w:tabs>
          <w:tab w:val="left" w:pos="709"/>
        </w:tabs>
        <w:spacing w:after="60"/>
        <w:rPr>
          <w:rFonts w:ascii="Calibri" w:hAnsi="Calibri"/>
        </w:rPr>
      </w:pPr>
      <w:proofErr w:type="gramStart"/>
      <w:r w:rsidRPr="00A33B7F">
        <w:rPr>
          <w:rFonts w:ascii="Calibri" w:hAnsi="Calibri"/>
        </w:rPr>
        <w:t>2.</w:t>
      </w:r>
      <w:r w:rsidRPr="00A33B7F">
        <w:rPr>
          <w:rFonts w:ascii="Calibri" w:hAnsi="Calibri"/>
        </w:rPr>
        <w:tab/>
        <w:t>No</w:t>
      </w:r>
      <w:proofErr w:type="gramEnd"/>
      <w:r w:rsidRPr="00A33B7F">
        <w:rPr>
          <w:rFonts w:ascii="Calibri" w:hAnsi="Calibri"/>
        </w:rPr>
        <w:t xml:space="preserve"> procedimento que visa à rescisão do contrato, será assegurado o contraditório e a ampla defesa, sendo que, depois de encerrada a instrução inicial, </w:t>
      </w:r>
      <w:r w:rsidR="004A6D2D" w:rsidRPr="00A33B7F">
        <w:rPr>
          <w:rFonts w:ascii="Calibri" w:hAnsi="Calibri"/>
        </w:rPr>
        <w:t>a CONTRATADA</w:t>
      </w:r>
      <w:r w:rsidRPr="00A33B7F">
        <w:rPr>
          <w:rFonts w:ascii="Calibri" w:hAnsi="Calibri"/>
        </w:rPr>
        <w:t xml:space="preserve"> terá o prazo de 5 (cinco) dias úteis para se manifestar e produzir provas, sem prejuízo da possibilidade de </w:t>
      </w:r>
      <w:r w:rsidR="004A6D2D" w:rsidRPr="00A33B7F">
        <w:rPr>
          <w:rFonts w:ascii="Calibri" w:hAnsi="Calibri"/>
        </w:rPr>
        <w:t>a</w:t>
      </w:r>
      <w:r w:rsidRPr="00A33B7F">
        <w:rPr>
          <w:rFonts w:ascii="Calibri" w:hAnsi="Calibri"/>
        </w:rPr>
        <w:t xml:space="preserve"> CONTRATANTE adotar, motivadamente, providências acauteladoras.</w:t>
      </w:r>
    </w:p>
    <w:p w:rsidR="00272B65" w:rsidRPr="00A33B7F" w:rsidRDefault="00272B65" w:rsidP="00F73EBC">
      <w:pPr>
        <w:pStyle w:val="Ttulo8"/>
        <w:spacing w:before="360" w:after="240"/>
        <w:jc w:val="both"/>
        <w:rPr>
          <w:rFonts w:ascii="Calibri" w:hAnsi="Calibri"/>
          <w:snapToGrid/>
        </w:rPr>
      </w:pPr>
      <w:r w:rsidRPr="00A33B7F">
        <w:rPr>
          <w:rFonts w:ascii="Calibri" w:hAnsi="Calibri"/>
          <w:snapToGrid/>
        </w:rPr>
        <w:t xml:space="preserve">CLÁUSULA DÉCIMA </w:t>
      </w:r>
      <w:r w:rsidR="00C0241F" w:rsidRPr="00A33B7F">
        <w:rPr>
          <w:rFonts w:ascii="Calibri" w:hAnsi="Calibri"/>
          <w:snapToGrid/>
        </w:rPr>
        <w:t>SEGUNDA</w:t>
      </w:r>
      <w:r w:rsidRPr="00A33B7F">
        <w:rPr>
          <w:rFonts w:ascii="Calibri" w:hAnsi="Calibri"/>
          <w:snapToGrid/>
        </w:rPr>
        <w:t xml:space="preserve"> – DA FUNDAMENTAÇÃO LEGAL E DA VINCULAÇÃO DO CONTRATO</w:t>
      </w:r>
    </w:p>
    <w:p w:rsidR="00272B65" w:rsidRPr="00A33B7F" w:rsidRDefault="00272B65" w:rsidP="00272B65">
      <w:pPr>
        <w:tabs>
          <w:tab w:val="left" w:pos="709"/>
        </w:tabs>
        <w:spacing w:after="60"/>
        <w:jc w:val="both"/>
        <w:rPr>
          <w:rFonts w:ascii="Calibri" w:hAnsi="Calibri"/>
          <w:sz w:val="24"/>
        </w:rPr>
      </w:pPr>
      <w:r w:rsidRPr="00A33B7F">
        <w:rPr>
          <w:rFonts w:ascii="Calibri" w:hAnsi="Calibri"/>
          <w:sz w:val="24"/>
        </w:rPr>
        <w:t>1.</w:t>
      </w:r>
      <w:r w:rsidRPr="00A33B7F">
        <w:rPr>
          <w:rFonts w:ascii="Calibri" w:hAnsi="Calibri"/>
          <w:sz w:val="24"/>
        </w:rPr>
        <w:tab/>
        <w:t>O presente contrato fundamenta-se nas Leis nº 10.520/2002 e n</w:t>
      </w:r>
      <w:r w:rsidR="00B83766" w:rsidRPr="00A33B7F">
        <w:rPr>
          <w:rFonts w:ascii="Calibri" w:hAnsi="Calibri"/>
          <w:sz w:val="24"/>
        </w:rPr>
        <w:t>º 8.666/1993 e vincula - se ao E</w:t>
      </w:r>
      <w:r w:rsidRPr="00A33B7F">
        <w:rPr>
          <w:rFonts w:ascii="Calibri" w:hAnsi="Calibri"/>
          <w:sz w:val="24"/>
        </w:rPr>
        <w:t xml:space="preserve">dital e anexos do Pregão Eletrônico n.º </w:t>
      </w:r>
      <w:r w:rsidR="000D0FA0" w:rsidRPr="00A33B7F">
        <w:rPr>
          <w:rFonts w:ascii="Calibri" w:hAnsi="Calibri"/>
          <w:sz w:val="24"/>
          <w:highlight w:val="yellow"/>
        </w:rPr>
        <w:t>_____/20_</w:t>
      </w:r>
      <w:r w:rsidRPr="00A33B7F">
        <w:rPr>
          <w:rFonts w:ascii="Calibri" w:hAnsi="Calibri"/>
          <w:sz w:val="24"/>
          <w:highlight w:val="yellow"/>
        </w:rPr>
        <w:t>_</w:t>
      </w:r>
      <w:r w:rsidRPr="00A33B7F">
        <w:rPr>
          <w:rFonts w:ascii="Calibri" w:hAnsi="Calibri"/>
          <w:sz w:val="24"/>
        </w:rPr>
        <w:t xml:space="preserve">, constante do processo </w:t>
      </w:r>
      <w:r w:rsidR="002C64C7" w:rsidRPr="00A33B7F">
        <w:rPr>
          <w:rFonts w:ascii="Calibri" w:hAnsi="Calibri"/>
          <w:sz w:val="24"/>
        </w:rPr>
        <w:t>TC 006.306/2016-0</w:t>
      </w:r>
      <w:r w:rsidRPr="00A33B7F">
        <w:rPr>
          <w:rFonts w:ascii="Calibri" w:hAnsi="Calibri"/>
          <w:sz w:val="24"/>
        </w:rPr>
        <w:t>, bem como à proposta d</w:t>
      </w:r>
      <w:r w:rsidR="004A6D2D" w:rsidRPr="00A33B7F">
        <w:rPr>
          <w:rFonts w:ascii="Calibri" w:hAnsi="Calibri"/>
          <w:sz w:val="24"/>
        </w:rPr>
        <w:t>a</w:t>
      </w:r>
      <w:r w:rsidRPr="00A33B7F">
        <w:rPr>
          <w:rFonts w:ascii="Calibri" w:hAnsi="Calibri"/>
          <w:sz w:val="24"/>
        </w:rPr>
        <w:t xml:space="preserve"> CONTRATAD</w:t>
      </w:r>
      <w:r w:rsidR="004A6D2D" w:rsidRPr="00A33B7F">
        <w:rPr>
          <w:rFonts w:ascii="Calibri" w:hAnsi="Calibri"/>
          <w:sz w:val="24"/>
        </w:rPr>
        <w:t>A</w:t>
      </w:r>
      <w:r w:rsidRPr="00A33B7F">
        <w:rPr>
          <w:rFonts w:ascii="Calibri" w:hAnsi="Calibri"/>
          <w:sz w:val="24"/>
        </w:rPr>
        <w:t>.</w:t>
      </w:r>
    </w:p>
    <w:p w:rsidR="00202943" w:rsidRPr="00A33B7F" w:rsidRDefault="00202943" w:rsidP="00FA60F7">
      <w:pPr>
        <w:pStyle w:val="Ttulo8"/>
        <w:spacing w:before="360" w:after="240"/>
        <w:jc w:val="both"/>
        <w:rPr>
          <w:rFonts w:ascii="Calibri" w:hAnsi="Calibri"/>
          <w:snapToGrid/>
        </w:rPr>
      </w:pPr>
      <w:r w:rsidRPr="00A33B7F">
        <w:rPr>
          <w:rFonts w:ascii="Calibri" w:hAnsi="Calibri"/>
          <w:snapToGrid/>
        </w:rPr>
        <w:t>CLÁUSULA DÉCIMA</w:t>
      </w:r>
      <w:r w:rsidR="00272B65" w:rsidRPr="00A33B7F">
        <w:rPr>
          <w:rFonts w:ascii="Calibri" w:hAnsi="Calibri"/>
          <w:snapToGrid/>
        </w:rPr>
        <w:t xml:space="preserve"> </w:t>
      </w:r>
      <w:r w:rsidR="00C0241F" w:rsidRPr="00A33B7F">
        <w:rPr>
          <w:rFonts w:ascii="Calibri" w:hAnsi="Calibri"/>
          <w:snapToGrid/>
        </w:rPr>
        <w:t>TERCEIRA</w:t>
      </w:r>
      <w:r w:rsidRPr="00A33B7F">
        <w:rPr>
          <w:rFonts w:ascii="Calibri" w:hAnsi="Calibri"/>
          <w:snapToGrid/>
        </w:rPr>
        <w:t xml:space="preserve"> – DA LIQUIDAÇÃO E DO PAGAMENTO</w:t>
      </w:r>
    </w:p>
    <w:p w:rsidR="00272B65" w:rsidRPr="00A33B7F" w:rsidRDefault="00202943">
      <w:pPr>
        <w:tabs>
          <w:tab w:val="left" w:pos="709"/>
        </w:tabs>
        <w:spacing w:after="60"/>
        <w:jc w:val="both"/>
        <w:rPr>
          <w:rFonts w:ascii="Calibri" w:hAnsi="Calibri"/>
          <w:sz w:val="24"/>
        </w:rPr>
      </w:pPr>
      <w:r w:rsidRPr="00A33B7F">
        <w:rPr>
          <w:rFonts w:ascii="Calibri" w:hAnsi="Calibri"/>
          <w:sz w:val="24"/>
        </w:rPr>
        <w:t>1.</w:t>
      </w:r>
      <w:r w:rsidR="00272B65" w:rsidRPr="00A33B7F">
        <w:rPr>
          <w:rFonts w:ascii="Calibri" w:hAnsi="Calibri"/>
          <w:sz w:val="24"/>
        </w:rPr>
        <w:tab/>
      </w:r>
      <w:r w:rsidR="004A6D2D" w:rsidRPr="00A33B7F">
        <w:rPr>
          <w:rFonts w:ascii="Calibri" w:hAnsi="Calibri"/>
          <w:sz w:val="24"/>
        </w:rPr>
        <w:t>A</w:t>
      </w:r>
      <w:r w:rsidR="00272B65" w:rsidRPr="00A33B7F">
        <w:rPr>
          <w:rFonts w:ascii="Calibri" w:hAnsi="Calibri"/>
          <w:sz w:val="24"/>
        </w:rPr>
        <w:t xml:space="preserve"> CONTRATANTE realizará o pagamento no prazo de 1</w:t>
      </w:r>
      <w:r w:rsidR="002772BF" w:rsidRPr="00A33B7F">
        <w:rPr>
          <w:rFonts w:ascii="Calibri" w:hAnsi="Calibri"/>
          <w:sz w:val="24"/>
        </w:rPr>
        <w:t>0</w:t>
      </w:r>
      <w:r w:rsidR="00272B65" w:rsidRPr="00A33B7F">
        <w:rPr>
          <w:rFonts w:ascii="Calibri" w:hAnsi="Calibri"/>
          <w:sz w:val="24"/>
        </w:rPr>
        <w:t xml:space="preserve"> (</w:t>
      </w:r>
      <w:r w:rsidR="002772BF" w:rsidRPr="00A33B7F">
        <w:rPr>
          <w:rFonts w:ascii="Calibri" w:hAnsi="Calibri"/>
          <w:sz w:val="24"/>
        </w:rPr>
        <w:t>dez</w:t>
      </w:r>
      <w:r w:rsidR="00272B65" w:rsidRPr="00A33B7F">
        <w:rPr>
          <w:rFonts w:ascii="Calibri" w:hAnsi="Calibri"/>
          <w:sz w:val="24"/>
        </w:rPr>
        <w:t>) dias</w:t>
      </w:r>
      <w:r w:rsidR="002772BF" w:rsidRPr="00A33B7F">
        <w:rPr>
          <w:rFonts w:ascii="Calibri" w:hAnsi="Calibri"/>
          <w:sz w:val="24"/>
        </w:rPr>
        <w:t xml:space="preserve"> úteis</w:t>
      </w:r>
      <w:r w:rsidR="00272B65" w:rsidRPr="00A33B7F">
        <w:rPr>
          <w:rFonts w:ascii="Calibri" w:hAnsi="Calibri"/>
          <w:sz w:val="24"/>
        </w:rPr>
        <w:t>, contado do recebimento do</w:t>
      </w:r>
      <w:r w:rsidR="002772BF" w:rsidRPr="00A33B7F">
        <w:rPr>
          <w:rFonts w:ascii="Calibri" w:hAnsi="Calibri"/>
          <w:sz w:val="24"/>
        </w:rPr>
        <w:t xml:space="preserve"> objeto</w:t>
      </w:r>
      <w:r w:rsidR="00272B65" w:rsidRPr="00A33B7F">
        <w:rPr>
          <w:rFonts w:ascii="Calibri" w:hAnsi="Calibri"/>
          <w:sz w:val="24"/>
        </w:rPr>
        <w:t xml:space="preserve"> e da apresentação do documento fiscal correspondente.</w:t>
      </w:r>
    </w:p>
    <w:p w:rsidR="00272B65" w:rsidRPr="00A33B7F" w:rsidRDefault="00272B65">
      <w:pPr>
        <w:tabs>
          <w:tab w:val="left" w:pos="709"/>
        </w:tabs>
        <w:spacing w:after="60"/>
        <w:jc w:val="both"/>
        <w:rPr>
          <w:rFonts w:ascii="Calibri" w:hAnsi="Calibri"/>
          <w:sz w:val="24"/>
        </w:rPr>
      </w:pPr>
      <w:r w:rsidRPr="00A33B7F">
        <w:rPr>
          <w:rFonts w:ascii="Calibri" w:hAnsi="Calibri"/>
          <w:sz w:val="24"/>
        </w:rPr>
        <w:t>2.</w:t>
      </w:r>
      <w:r w:rsidRPr="00A33B7F">
        <w:rPr>
          <w:rFonts w:ascii="Calibri" w:hAnsi="Calibri"/>
          <w:sz w:val="24"/>
        </w:rPr>
        <w:tab/>
        <w:t>O pagamento será realizado por meio de ordem bancária, creditada na conta corrente d</w:t>
      </w:r>
      <w:r w:rsidR="004A6D2D" w:rsidRPr="00A33B7F">
        <w:rPr>
          <w:rFonts w:ascii="Calibri" w:hAnsi="Calibri"/>
          <w:sz w:val="24"/>
        </w:rPr>
        <w:t>a</w:t>
      </w:r>
      <w:r w:rsidRPr="00A33B7F">
        <w:rPr>
          <w:rFonts w:ascii="Calibri" w:hAnsi="Calibri"/>
          <w:sz w:val="24"/>
        </w:rPr>
        <w:t xml:space="preserve"> </w:t>
      </w:r>
      <w:r w:rsidR="004A6D2D" w:rsidRPr="00A33B7F">
        <w:rPr>
          <w:rFonts w:ascii="Calibri" w:hAnsi="Calibri"/>
          <w:sz w:val="24"/>
        </w:rPr>
        <w:t>CONTRATADA</w:t>
      </w:r>
      <w:r w:rsidRPr="00A33B7F">
        <w:rPr>
          <w:rFonts w:ascii="Calibri" w:hAnsi="Calibri"/>
          <w:sz w:val="24"/>
        </w:rPr>
        <w:t>.</w:t>
      </w:r>
    </w:p>
    <w:p w:rsidR="00637F28" w:rsidRPr="00A33B7F" w:rsidRDefault="00637F28">
      <w:pPr>
        <w:tabs>
          <w:tab w:val="left" w:pos="709"/>
        </w:tabs>
        <w:spacing w:after="60"/>
        <w:jc w:val="both"/>
        <w:rPr>
          <w:rFonts w:ascii="Calibri" w:hAnsi="Calibri"/>
          <w:sz w:val="24"/>
        </w:rPr>
      </w:pPr>
      <w:r w:rsidRPr="00A33B7F">
        <w:rPr>
          <w:rFonts w:ascii="Calibri" w:hAnsi="Calibri"/>
          <w:sz w:val="24"/>
        </w:rPr>
        <w:t>3.</w:t>
      </w:r>
      <w:r w:rsidRPr="00A33B7F">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r w:rsidR="002772BF" w:rsidRPr="00A33B7F">
        <w:rPr>
          <w:rFonts w:ascii="Calibri" w:hAnsi="Calibri"/>
          <w:sz w:val="24"/>
        </w:rPr>
        <w:t>.</w:t>
      </w:r>
    </w:p>
    <w:p w:rsidR="00272B65" w:rsidRPr="00A33B7F" w:rsidRDefault="00637F28">
      <w:pPr>
        <w:tabs>
          <w:tab w:val="left" w:pos="709"/>
        </w:tabs>
        <w:spacing w:after="60"/>
        <w:jc w:val="both"/>
        <w:rPr>
          <w:rFonts w:ascii="Calibri" w:hAnsi="Calibri"/>
          <w:sz w:val="24"/>
        </w:rPr>
      </w:pPr>
      <w:proofErr w:type="gramStart"/>
      <w:r w:rsidRPr="00A33B7F">
        <w:rPr>
          <w:rFonts w:ascii="Calibri" w:hAnsi="Calibri"/>
          <w:sz w:val="24"/>
        </w:rPr>
        <w:t>4</w:t>
      </w:r>
      <w:r w:rsidR="00272B65" w:rsidRPr="00A33B7F">
        <w:rPr>
          <w:rFonts w:ascii="Calibri" w:hAnsi="Calibri"/>
          <w:sz w:val="24"/>
        </w:rPr>
        <w:t>.</w:t>
      </w:r>
      <w:r w:rsidR="00272B65" w:rsidRPr="00A33B7F">
        <w:rPr>
          <w:rFonts w:ascii="Calibri" w:hAnsi="Calibri"/>
          <w:sz w:val="24"/>
        </w:rPr>
        <w:tab/>
        <w:t>Nenhum</w:t>
      </w:r>
      <w:proofErr w:type="gramEnd"/>
      <w:r w:rsidR="00272B65" w:rsidRPr="00A33B7F">
        <w:rPr>
          <w:rFonts w:ascii="Calibri" w:hAnsi="Calibri"/>
          <w:sz w:val="24"/>
        </w:rPr>
        <w:t xml:space="preserve"> pagam</w:t>
      </w:r>
      <w:r w:rsidR="004A6D2D" w:rsidRPr="00A33B7F">
        <w:rPr>
          <w:rFonts w:ascii="Calibri" w:hAnsi="Calibri"/>
          <w:sz w:val="24"/>
        </w:rPr>
        <w:t xml:space="preserve">ento será efetuado </w:t>
      </w:r>
      <w:r w:rsidR="00AF1A52" w:rsidRPr="00A33B7F">
        <w:rPr>
          <w:rFonts w:ascii="Calibri" w:hAnsi="Calibri"/>
          <w:sz w:val="24"/>
        </w:rPr>
        <w:t>à</w:t>
      </w:r>
      <w:r w:rsidR="004A6D2D" w:rsidRPr="00A33B7F">
        <w:rPr>
          <w:rFonts w:ascii="Calibri" w:hAnsi="Calibri"/>
          <w:sz w:val="24"/>
        </w:rPr>
        <w:t xml:space="preserve"> CONTRATADA</w:t>
      </w:r>
      <w:r w:rsidR="00272B65" w:rsidRPr="00A33B7F">
        <w:rPr>
          <w:rFonts w:ascii="Calibri" w:hAnsi="Calibri"/>
          <w:sz w:val="24"/>
        </w:rPr>
        <w:t xml:space="preserve"> caso exista pendência quanto</w:t>
      </w:r>
      <w:r w:rsidR="00381F66" w:rsidRPr="00A33B7F">
        <w:rPr>
          <w:rFonts w:ascii="Calibri" w:hAnsi="Calibri"/>
          <w:sz w:val="24"/>
        </w:rPr>
        <w:t xml:space="preserve"> à Justiça do Trabalho e</w:t>
      </w:r>
      <w:r w:rsidR="00272B65" w:rsidRPr="00A33B7F">
        <w:rPr>
          <w:rFonts w:ascii="Calibri" w:hAnsi="Calibri"/>
          <w:sz w:val="24"/>
        </w:rPr>
        <w:t xml:space="preserve"> às Fazendas Federal, Estadual e Municipal, incluída a regularidad</w:t>
      </w:r>
      <w:r w:rsidR="00FB5BCA" w:rsidRPr="00A33B7F">
        <w:rPr>
          <w:rFonts w:ascii="Calibri" w:hAnsi="Calibri"/>
          <w:sz w:val="24"/>
        </w:rPr>
        <w:t>e relativa à Seguridade Social,</w:t>
      </w:r>
      <w:r w:rsidR="00272B65" w:rsidRPr="00A33B7F">
        <w:rPr>
          <w:rFonts w:ascii="Calibri" w:hAnsi="Calibri"/>
          <w:sz w:val="24"/>
        </w:rPr>
        <w:t xml:space="preserve"> ao Fundo de Garan</w:t>
      </w:r>
      <w:r w:rsidR="00FB5BCA" w:rsidRPr="00A33B7F">
        <w:rPr>
          <w:rFonts w:ascii="Calibri" w:hAnsi="Calibri"/>
          <w:sz w:val="24"/>
        </w:rPr>
        <w:t>tia por Tempo de Serviço (FGTS).</w:t>
      </w:r>
    </w:p>
    <w:p w:rsidR="00202943" w:rsidRPr="00A33B7F" w:rsidRDefault="00637F28">
      <w:pPr>
        <w:tabs>
          <w:tab w:val="left" w:pos="1701"/>
        </w:tabs>
        <w:spacing w:after="60"/>
        <w:ind w:left="1276" w:hanging="567"/>
        <w:jc w:val="both"/>
        <w:rPr>
          <w:rFonts w:ascii="Calibri" w:hAnsi="Calibri"/>
          <w:sz w:val="24"/>
        </w:rPr>
      </w:pPr>
      <w:r w:rsidRPr="00A33B7F">
        <w:rPr>
          <w:rFonts w:ascii="Calibri" w:hAnsi="Calibri"/>
          <w:sz w:val="24"/>
        </w:rPr>
        <w:t>4</w:t>
      </w:r>
      <w:r w:rsidR="00202943" w:rsidRPr="00A33B7F">
        <w:rPr>
          <w:rFonts w:ascii="Calibri" w:hAnsi="Calibri"/>
          <w:sz w:val="24"/>
        </w:rPr>
        <w:t>.1.</w:t>
      </w:r>
      <w:r w:rsidR="00202943" w:rsidRPr="00A33B7F">
        <w:rPr>
          <w:rFonts w:ascii="Calibri" w:hAnsi="Calibri"/>
          <w:sz w:val="24"/>
        </w:rPr>
        <w:tab/>
      </w:r>
      <w:r w:rsidR="00C82B9D" w:rsidRPr="00A33B7F">
        <w:rPr>
          <w:rFonts w:ascii="Calibri" w:hAnsi="Calibri"/>
          <w:sz w:val="24"/>
        </w:rPr>
        <w:t>O</w:t>
      </w:r>
      <w:r w:rsidR="004A6D2D" w:rsidRPr="00A33B7F">
        <w:rPr>
          <w:rFonts w:ascii="Calibri" w:hAnsi="Calibri"/>
          <w:sz w:val="24"/>
        </w:rPr>
        <w:t xml:space="preserve"> descumprimento, pela CONTRATADA</w:t>
      </w:r>
      <w:r w:rsidR="00C82B9D" w:rsidRPr="00A33B7F">
        <w:rPr>
          <w:rFonts w:ascii="Calibri" w:hAnsi="Calibri"/>
          <w:sz w:val="24"/>
        </w:rPr>
        <w:t xml:space="preserve">, do estabelecido no item </w:t>
      </w:r>
      <w:r w:rsidRPr="00A33B7F">
        <w:rPr>
          <w:rFonts w:ascii="Calibri" w:hAnsi="Calibri"/>
          <w:sz w:val="24"/>
        </w:rPr>
        <w:t>4</w:t>
      </w:r>
      <w:r w:rsidR="00C82B9D" w:rsidRPr="00A33B7F">
        <w:rPr>
          <w:rFonts w:ascii="Calibri" w:hAnsi="Calibri"/>
          <w:sz w:val="24"/>
        </w:rPr>
        <w:t>, não lhe gera direito a alteração de preços ou compensação financeira.</w:t>
      </w:r>
    </w:p>
    <w:p w:rsidR="00E42A08" w:rsidRPr="00A33B7F" w:rsidRDefault="00637F28" w:rsidP="00C82B9D">
      <w:pPr>
        <w:tabs>
          <w:tab w:val="left" w:pos="709"/>
        </w:tabs>
        <w:spacing w:after="60"/>
        <w:jc w:val="both"/>
        <w:rPr>
          <w:rFonts w:ascii="Calibri" w:hAnsi="Calibri"/>
          <w:sz w:val="24"/>
        </w:rPr>
      </w:pPr>
      <w:r w:rsidRPr="00A33B7F">
        <w:rPr>
          <w:rFonts w:ascii="Calibri" w:hAnsi="Calibri"/>
          <w:sz w:val="24"/>
        </w:rPr>
        <w:t>5</w:t>
      </w:r>
      <w:r w:rsidR="00C82B9D" w:rsidRPr="00A33B7F">
        <w:rPr>
          <w:rFonts w:ascii="Calibri" w:hAnsi="Calibri"/>
          <w:sz w:val="24"/>
        </w:rPr>
        <w:t>.</w:t>
      </w:r>
      <w:r w:rsidR="00C82B9D" w:rsidRPr="00A33B7F">
        <w:rPr>
          <w:rFonts w:ascii="Calibri" w:hAnsi="Calibri"/>
          <w:sz w:val="24"/>
        </w:rPr>
        <w:tab/>
      </w:r>
      <w:r w:rsidR="004A6D2D" w:rsidRPr="00A33B7F">
        <w:rPr>
          <w:rFonts w:ascii="Calibri" w:hAnsi="Calibri"/>
          <w:sz w:val="24"/>
        </w:rPr>
        <w:t>A</w:t>
      </w:r>
      <w:r w:rsidR="00E42A08" w:rsidRPr="00A33B7F">
        <w:rPr>
          <w:rFonts w:ascii="Calibri" w:hAnsi="Calibri"/>
          <w:sz w:val="24"/>
        </w:rPr>
        <w:t xml:space="preserve"> CONTRATANTE, observado</w:t>
      </w:r>
      <w:r w:rsidR="006840A4" w:rsidRPr="00A33B7F">
        <w:rPr>
          <w:rFonts w:ascii="Calibri" w:hAnsi="Calibri"/>
          <w:sz w:val="24"/>
        </w:rPr>
        <w:t>s</w:t>
      </w:r>
      <w:r w:rsidR="00E42A08" w:rsidRPr="00A33B7F">
        <w:rPr>
          <w:rFonts w:ascii="Calibri" w:hAnsi="Calibri"/>
          <w:sz w:val="24"/>
        </w:rPr>
        <w:t xml:space="preserve"> os princípios do contraditório e da ampla defesa, poderá deduzir, cautelar ou definitivamente, do montante a pagar </w:t>
      </w:r>
      <w:r w:rsidR="004A6D2D" w:rsidRPr="00A33B7F">
        <w:rPr>
          <w:rFonts w:ascii="Calibri" w:hAnsi="Calibri"/>
          <w:sz w:val="24"/>
        </w:rPr>
        <w:t>à</w:t>
      </w:r>
      <w:r w:rsidR="00E42A08" w:rsidRPr="00A33B7F">
        <w:rPr>
          <w:rFonts w:ascii="Calibri" w:hAnsi="Calibri"/>
          <w:sz w:val="24"/>
        </w:rPr>
        <w:t xml:space="preserve"> CONTRATAD</w:t>
      </w:r>
      <w:r w:rsidR="004A6D2D" w:rsidRPr="00A33B7F">
        <w:rPr>
          <w:rFonts w:ascii="Calibri" w:hAnsi="Calibri"/>
          <w:sz w:val="24"/>
        </w:rPr>
        <w:t>A</w:t>
      </w:r>
      <w:r w:rsidR="00E42A08" w:rsidRPr="00A33B7F">
        <w:rPr>
          <w:rFonts w:ascii="Calibri" w:hAnsi="Calibri"/>
          <w:sz w:val="24"/>
        </w:rPr>
        <w:t>, os valores correspondentes a multas, ressarcimen</w:t>
      </w:r>
      <w:r w:rsidR="004A6D2D" w:rsidRPr="00A33B7F">
        <w:rPr>
          <w:rFonts w:ascii="Calibri" w:hAnsi="Calibri"/>
          <w:sz w:val="24"/>
        </w:rPr>
        <w:t>tos ou indenizações devidas pela</w:t>
      </w:r>
      <w:r w:rsidR="00E42A08" w:rsidRPr="00A33B7F">
        <w:rPr>
          <w:rFonts w:ascii="Calibri" w:hAnsi="Calibri"/>
          <w:sz w:val="24"/>
        </w:rPr>
        <w:t xml:space="preserve"> CONTRATAD</w:t>
      </w:r>
      <w:r w:rsidR="004A6D2D" w:rsidRPr="00A33B7F">
        <w:rPr>
          <w:rFonts w:ascii="Calibri" w:hAnsi="Calibri"/>
          <w:sz w:val="24"/>
        </w:rPr>
        <w:t>A</w:t>
      </w:r>
      <w:r w:rsidR="00E42A08" w:rsidRPr="00A33B7F">
        <w:rPr>
          <w:rFonts w:ascii="Calibri" w:hAnsi="Calibri"/>
          <w:sz w:val="24"/>
        </w:rPr>
        <w:t>, nos termos deste contrato.</w:t>
      </w:r>
    </w:p>
    <w:p w:rsidR="00C82B9D" w:rsidRPr="00A33B7F" w:rsidRDefault="00637F28" w:rsidP="00C82B9D">
      <w:pPr>
        <w:tabs>
          <w:tab w:val="left" w:pos="709"/>
        </w:tabs>
        <w:spacing w:after="60"/>
        <w:jc w:val="both"/>
        <w:rPr>
          <w:rFonts w:ascii="Calibri" w:hAnsi="Calibri"/>
          <w:snapToGrid w:val="0"/>
          <w:sz w:val="24"/>
        </w:rPr>
      </w:pPr>
      <w:r w:rsidRPr="00A33B7F">
        <w:rPr>
          <w:rFonts w:ascii="Calibri" w:hAnsi="Calibri"/>
          <w:sz w:val="24"/>
        </w:rPr>
        <w:t>6</w:t>
      </w:r>
      <w:r w:rsidR="00C82B9D" w:rsidRPr="00A33B7F">
        <w:rPr>
          <w:rFonts w:ascii="Calibri" w:hAnsi="Calibri"/>
          <w:sz w:val="24"/>
        </w:rPr>
        <w:t>.</w:t>
      </w:r>
      <w:r w:rsidR="00C82B9D" w:rsidRPr="00A33B7F">
        <w:rPr>
          <w:rFonts w:ascii="Calibri" w:hAnsi="Calibri"/>
          <w:sz w:val="24"/>
        </w:rPr>
        <w:tab/>
        <w:t xml:space="preserve">No caso de atraso de pagamento, desde que </w:t>
      </w:r>
      <w:r w:rsidR="004A6D2D" w:rsidRPr="00A33B7F">
        <w:rPr>
          <w:rFonts w:ascii="Calibri" w:hAnsi="Calibri"/>
          <w:sz w:val="24"/>
        </w:rPr>
        <w:t>a</w:t>
      </w:r>
      <w:r w:rsidR="00C82B9D" w:rsidRPr="00A33B7F">
        <w:rPr>
          <w:rFonts w:ascii="Calibri" w:hAnsi="Calibri"/>
          <w:sz w:val="24"/>
        </w:rPr>
        <w:t xml:space="preserve"> CONTRATAD</w:t>
      </w:r>
      <w:r w:rsidR="004A6D2D" w:rsidRPr="00A33B7F">
        <w:rPr>
          <w:rFonts w:ascii="Calibri" w:hAnsi="Calibri"/>
          <w:sz w:val="24"/>
        </w:rPr>
        <w:t>A</w:t>
      </w:r>
      <w:r w:rsidR="00C82B9D" w:rsidRPr="00A33B7F">
        <w:rPr>
          <w:rFonts w:ascii="Calibri" w:hAnsi="Calibri"/>
          <w:sz w:val="24"/>
        </w:rPr>
        <w:t xml:space="preserve"> não tenha concorrido de alguma forma para tanto, serão devidos pel</w:t>
      </w:r>
      <w:r w:rsidR="004A6D2D" w:rsidRPr="00A33B7F">
        <w:rPr>
          <w:rFonts w:ascii="Calibri" w:hAnsi="Calibri"/>
          <w:sz w:val="24"/>
        </w:rPr>
        <w:t>a</w:t>
      </w:r>
      <w:r w:rsidR="00C82B9D" w:rsidRPr="00A33B7F">
        <w:rPr>
          <w:rFonts w:ascii="Calibri" w:hAnsi="Calibri"/>
          <w:sz w:val="24"/>
        </w:rPr>
        <w:t xml:space="preserve"> CONTRATANTE encargos moratórios à taxa nominal de 6% a.a. (seis por cento ao ano), capitalizados diariamente em regime de juros simples.</w:t>
      </w:r>
    </w:p>
    <w:p w:rsidR="00202943" w:rsidRPr="00A33B7F" w:rsidRDefault="00637F28">
      <w:pPr>
        <w:pStyle w:val="Cabealho"/>
        <w:tabs>
          <w:tab w:val="clear" w:pos="4419"/>
          <w:tab w:val="clear" w:pos="8838"/>
          <w:tab w:val="left" w:pos="1701"/>
        </w:tabs>
        <w:spacing w:after="120"/>
        <w:ind w:left="1276" w:hanging="567"/>
        <w:rPr>
          <w:rFonts w:ascii="Calibri" w:hAnsi="Calibri"/>
          <w:snapToGrid w:val="0"/>
        </w:rPr>
      </w:pPr>
      <w:r w:rsidRPr="00A33B7F">
        <w:rPr>
          <w:rFonts w:ascii="Calibri" w:hAnsi="Calibri"/>
        </w:rPr>
        <w:t>6</w:t>
      </w:r>
      <w:r w:rsidR="00202943" w:rsidRPr="00A33B7F">
        <w:rPr>
          <w:rFonts w:ascii="Calibri" w:hAnsi="Calibri"/>
        </w:rPr>
        <w:t>.</w:t>
      </w:r>
      <w:r w:rsidR="00C82B9D" w:rsidRPr="00A33B7F">
        <w:rPr>
          <w:rFonts w:ascii="Calibri" w:hAnsi="Calibri"/>
        </w:rPr>
        <w:t>1</w:t>
      </w:r>
      <w:r w:rsidR="00202943" w:rsidRPr="00A33B7F">
        <w:rPr>
          <w:rFonts w:ascii="Calibri" w:hAnsi="Calibri"/>
        </w:rPr>
        <w:t>.</w:t>
      </w:r>
      <w:r w:rsidR="00202943" w:rsidRPr="00A33B7F">
        <w:rPr>
          <w:rFonts w:ascii="Calibri" w:hAnsi="Calibri"/>
        </w:rPr>
        <w:tab/>
      </w:r>
      <w:r w:rsidR="00655DDD" w:rsidRPr="00A33B7F">
        <w:rPr>
          <w:rFonts w:ascii="Calibri" w:hAnsi="Calibri"/>
        </w:rPr>
        <w:t>O valor dos encargos será calculado pel</w:t>
      </w:r>
      <w:r w:rsidR="00CB094E" w:rsidRPr="00A33B7F">
        <w:rPr>
          <w:rFonts w:ascii="Calibri" w:hAnsi="Calibri"/>
        </w:rPr>
        <w:t>a</w:t>
      </w:r>
      <w:r w:rsidR="00655DDD" w:rsidRPr="00A33B7F">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A33B7F">
        <w:rPr>
          <w:rFonts w:ascii="Calibri" w:hAnsi="Calibri"/>
        </w:rPr>
        <w:t>.</w:t>
      </w:r>
    </w:p>
    <w:p w:rsidR="004B21C9" w:rsidRPr="00A33B7F" w:rsidRDefault="004B21C9" w:rsidP="004B21C9">
      <w:pPr>
        <w:pStyle w:val="Ttulo8"/>
        <w:spacing w:before="360" w:after="240"/>
        <w:jc w:val="both"/>
        <w:rPr>
          <w:rFonts w:ascii="Calibri" w:hAnsi="Calibri"/>
          <w:snapToGrid/>
        </w:rPr>
      </w:pPr>
      <w:r w:rsidRPr="00A33B7F">
        <w:rPr>
          <w:rFonts w:ascii="Calibri" w:hAnsi="Calibri"/>
          <w:snapToGrid/>
        </w:rPr>
        <w:lastRenderedPageBreak/>
        <w:t xml:space="preserve">CLÁUSULA </w:t>
      </w:r>
      <w:r w:rsidR="0027385D" w:rsidRPr="00A33B7F">
        <w:rPr>
          <w:rFonts w:ascii="Calibri" w:hAnsi="Calibri"/>
          <w:snapToGrid/>
        </w:rPr>
        <w:t xml:space="preserve">DÉCIMA </w:t>
      </w:r>
      <w:r w:rsidR="00C0241F" w:rsidRPr="00A33B7F">
        <w:rPr>
          <w:rFonts w:ascii="Calibri" w:hAnsi="Calibri"/>
          <w:snapToGrid/>
        </w:rPr>
        <w:t xml:space="preserve">QUARTA </w:t>
      </w:r>
      <w:r w:rsidRPr="00A33B7F">
        <w:rPr>
          <w:rFonts w:ascii="Calibri" w:hAnsi="Calibri"/>
          <w:snapToGrid/>
        </w:rPr>
        <w:t xml:space="preserve">– DAS RETENÇÕES DE </w:t>
      </w:r>
      <w:r w:rsidR="00E627A8" w:rsidRPr="00A33B7F">
        <w:rPr>
          <w:rFonts w:ascii="Calibri" w:hAnsi="Calibri"/>
          <w:snapToGrid/>
        </w:rPr>
        <w:t>IMPOSTOS</w:t>
      </w:r>
      <w:r w:rsidRPr="00A33B7F">
        <w:rPr>
          <w:rFonts w:ascii="Calibri" w:hAnsi="Calibri"/>
          <w:snapToGrid/>
        </w:rPr>
        <w:t xml:space="preserve"> E CONTRIBUIÇÕES FONTE </w:t>
      </w:r>
    </w:p>
    <w:p w:rsidR="004B21C9" w:rsidRPr="00A33B7F" w:rsidRDefault="004B21C9" w:rsidP="004B21C9">
      <w:pPr>
        <w:tabs>
          <w:tab w:val="left" w:pos="709"/>
        </w:tabs>
        <w:spacing w:after="120"/>
        <w:jc w:val="both"/>
        <w:rPr>
          <w:rFonts w:ascii="Calibri" w:hAnsi="Calibri" w:cs="Arial"/>
          <w:bCs/>
          <w:snapToGrid w:val="0"/>
          <w:sz w:val="24"/>
          <w:szCs w:val="24"/>
        </w:rPr>
      </w:pPr>
      <w:proofErr w:type="gramStart"/>
      <w:r w:rsidRPr="00A33B7F">
        <w:rPr>
          <w:rFonts w:ascii="Calibri" w:hAnsi="Calibri" w:cs="Arial"/>
          <w:bCs/>
          <w:snapToGrid w:val="0"/>
          <w:sz w:val="24"/>
          <w:szCs w:val="24"/>
        </w:rPr>
        <w:t>1.</w:t>
      </w:r>
      <w:r w:rsidRPr="00A33B7F">
        <w:rPr>
          <w:rFonts w:ascii="Calibri" w:hAnsi="Calibri" w:cs="Arial"/>
          <w:bCs/>
          <w:snapToGrid w:val="0"/>
          <w:sz w:val="24"/>
          <w:szCs w:val="24"/>
        </w:rPr>
        <w:tab/>
        <w:t>Os</w:t>
      </w:r>
      <w:proofErr w:type="gramEnd"/>
      <w:r w:rsidRPr="00A33B7F">
        <w:rPr>
          <w:rFonts w:ascii="Calibri" w:hAnsi="Calibri" w:cs="Arial"/>
          <w:bCs/>
          <w:snapToGrid w:val="0"/>
          <w:sz w:val="24"/>
          <w:szCs w:val="24"/>
        </w:rPr>
        <w:t xml:space="preserve"> pagament</w:t>
      </w:r>
      <w:r w:rsidR="004A6D2D" w:rsidRPr="00A33B7F">
        <w:rPr>
          <w:rFonts w:ascii="Calibri" w:hAnsi="Calibri" w:cs="Arial"/>
          <w:bCs/>
          <w:snapToGrid w:val="0"/>
          <w:sz w:val="24"/>
          <w:szCs w:val="24"/>
        </w:rPr>
        <w:t>os a serem efetuados em favor da</w:t>
      </w:r>
      <w:r w:rsidRPr="00A33B7F">
        <w:rPr>
          <w:rFonts w:ascii="Calibri" w:hAnsi="Calibri" w:cs="Arial"/>
          <w:bCs/>
          <w:snapToGrid w:val="0"/>
          <w:sz w:val="24"/>
          <w:szCs w:val="24"/>
        </w:rPr>
        <w:t xml:space="preserve"> CONTRATAD</w:t>
      </w:r>
      <w:r w:rsidR="004A6D2D" w:rsidRPr="00A33B7F">
        <w:rPr>
          <w:rFonts w:ascii="Calibri" w:hAnsi="Calibri" w:cs="Arial"/>
          <w:bCs/>
          <w:snapToGrid w:val="0"/>
          <w:sz w:val="24"/>
          <w:szCs w:val="24"/>
        </w:rPr>
        <w:t>A</w:t>
      </w:r>
      <w:r w:rsidRPr="00A33B7F">
        <w:rPr>
          <w:rFonts w:ascii="Calibri" w:hAnsi="Calibri" w:cs="Arial"/>
          <w:bCs/>
          <w:snapToGrid w:val="0"/>
          <w:sz w:val="24"/>
          <w:szCs w:val="24"/>
        </w:rPr>
        <w:t xml:space="preserve"> estarão sujeitos, no que couber, às retenções na fonte nos seguintes termos:</w:t>
      </w:r>
    </w:p>
    <w:p w:rsidR="004B21C9" w:rsidRPr="00A33B7F" w:rsidRDefault="004B21C9" w:rsidP="004B21C9">
      <w:pPr>
        <w:pStyle w:val="Cabealho"/>
        <w:tabs>
          <w:tab w:val="clear" w:pos="4419"/>
          <w:tab w:val="clear" w:pos="8838"/>
          <w:tab w:val="left" w:pos="1701"/>
        </w:tabs>
        <w:spacing w:after="120"/>
        <w:ind w:left="1276" w:hanging="567"/>
        <w:rPr>
          <w:rFonts w:ascii="Calibri" w:hAnsi="Calibri"/>
        </w:rPr>
      </w:pPr>
      <w:r w:rsidRPr="00A33B7F">
        <w:rPr>
          <w:rFonts w:ascii="Calibri" w:hAnsi="Calibri"/>
        </w:rPr>
        <w:t>1.1.</w:t>
      </w:r>
      <w:r w:rsidRPr="00A33B7F">
        <w:rPr>
          <w:rFonts w:ascii="Calibri" w:hAnsi="Calibri"/>
        </w:rPr>
        <w:tab/>
      </w:r>
      <w:proofErr w:type="gramStart"/>
      <w:r w:rsidRPr="00A33B7F">
        <w:rPr>
          <w:rFonts w:ascii="Calibri" w:hAnsi="Calibri"/>
        </w:rPr>
        <w:t>do</w:t>
      </w:r>
      <w:proofErr w:type="gramEnd"/>
      <w:r w:rsidRPr="00A33B7F">
        <w:rPr>
          <w:rFonts w:ascii="Calibri" w:hAnsi="Calibri"/>
        </w:rPr>
        <w:t xml:space="preserve"> </w:t>
      </w:r>
      <w:r w:rsidR="00D13998" w:rsidRPr="00A33B7F">
        <w:rPr>
          <w:rFonts w:ascii="Calibri" w:hAnsi="Calibri"/>
        </w:rPr>
        <w:t>I</w:t>
      </w:r>
      <w:r w:rsidRPr="00A33B7F">
        <w:rPr>
          <w:rFonts w:ascii="Calibri" w:hAnsi="Calibri"/>
        </w:rPr>
        <w:t xml:space="preserve">mposto </w:t>
      </w:r>
      <w:r w:rsidR="00D13998" w:rsidRPr="00A33B7F">
        <w:rPr>
          <w:rFonts w:ascii="Calibri" w:hAnsi="Calibri"/>
        </w:rPr>
        <w:t>de</w:t>
      </w:r>
      <w:r w:rsidRPr="00A33B7F">
        <w:rPr>
          <w:rFonts w:ascii="Calibri" w:hAnsi="Calibri"/>
        </w:rPr>
        <w:t xml:space="preserve"> </w:t>
      </w:r>
      <w:r w:rsidR="00D13998" w:rsidRPr="00A33B7F">
        <w:rPr>
          <w:rFonts w:ascii="Calibri" w:hAnsi="Calibri"/>
        </w:rPr>
        <w:t>R</w:t>
      </w:r>
      <w:r w:rsidRPr="00A33B7F">
        <w:rPr>
          <w:rFonts w:ascii="Calibri" w:hAnsi="Calibri"/>
        </w:rPr>
        <w:t>enda</w:t>
      </w:r>
      <w:r w:rsidR="00D13998" w:rsidRPr="00A33B7F">
        <w:rPr>
          <w:rFonts w:ascii="Calibri" w:hAnsi="Calibri"/>
        </w:rPr>
        <w:t xml:space="preserve"> da Pessoa Jurídica</w:t>
      </w:r>
      <w:r w:rsidRPr="00A33B7F">
        <w:rPr>
          <w:rFonts w:ascii="Calibri" w:hAnsi="Calibri"/>
        </w:rPr>
        <w:t xml:space="preserve"> - IRPJ, da </w:t>
      </w:r>
      <w:r w:rsidR="00D13998" w:rsidRPr="00A33B7F">
        <w:rPr>
          <w:rFonts w:ascii="Calibri" w:hAnsi="Calibri"/>
        </w:rPr>
        <w:t>Contribuição Social sobre o Lucro L</w:t>
      </w:r>
      <w:r w:rsidRPr="00A33B7F">
        <w:rPr>
          <w:rFonts w:ascii="Calibri" w:hAnsi="Calibri"/>
        </w:rPr>
        <w:t xml:space="preserve">íquido - CSLL, da contribuição para seguridade social - COFINS e da contribuição para o PIS/PASEP, na forma da Instrução Normativa </w:t>
      </w:r>
      <w:r w:rsidR="00D13998" w:rsidRPr="00A33B7F">
        <w:rPr>
          <w:rFonts w:ascii="Calibri" w:hAnsi="Calibri"/>
        </w:rPr>
        <w:t>RFB</w:t>
      </w:r>
      <w:r w:rsidRPr="00A33B7F">
        <w:rPr>
          <w:rFonts w:ascii="Calibri" w:hAnsi="Calibri"/>
        </w:rPr>
        <w:t xml:space="preserve"> nº </w:t>
      </w:r>
      <w:r w:rsidR="0016338E" w:rsidRPr="00A33B7F">
        <w:rPr>
          <w:rFonts w:ascii="Calibri" w:hAnsi="Calibri"/>
        </w:rPr>
        <w:t>1.234</w:t>
      </w:r>
      <w:r w:rsidRPr="00A33B7F">
        <w:rPr>
          <w:rFonts w:ascii="Calibri" w:hAnsi="Calibri"/>
        </w:rPr>
        <w:t xml:space="preserve">, de </w:t>
      </w:r>
      <w:r w:rsidR="0016338E" w:rsidRPr="00A33B7F">
        <w:rPr>
          <w:rFonts w:ascii="Calibri" w:hAnsi="Calibri"/>
        </w:rPr>
        <w:t>11</w:t>
      </w:r>
      <w:r w:rsidR="00D13998" w:rsidRPr="00A33B7F">
        <w:rPr>
          <w:rFonts w:ascii="Calibri" w:hAnsi="Calibri"/>
        </w:rPr>
        <w:t xml:space="preserve"> de janeiro de </w:t>
      </w:r>
      <w:r w:rsidRPr="00A33B7F">
        <w:rPr>
          <w:rFonts w:ascii="Calibri" w:hAnsi="Calibri"/>
        </w:rPr>
        <w:t>20</w:t>
      </w:r>
      <w:r w:rsidR="0016338E" w:rsidRPr="00A33B7F">
        <w:rPr>
          <w:rFonts w:ascii="Calibri" w:hAnsi="Calibri"/>
        </w:rPr>
        <w:t>12</w:t>
      </w:r>
      <w:r w:rsidRPr="00A33B7F">
        <w:rPr>
          <w:rFonts w:ascii="Calibri" w:hAnsi="Calibri"/>
        </w:rPr>
        <w:t>, conforme determina o art. 64 da Lei nº 9.430, de 27/12/1996 e alterações;</w:t>
      </w:r>
    </w:p>
    <w:p w:rsidR="004B21C9" w:rsidRPr="00A33B7F" w:rsidRDefault="004B21C9" w:rsidP="004B21C9">
      <w:pPr>
        <w:pStyle w:val="Cabealho"/>
        <w:tabs>
          <w:tab w:val="clear" w:pos="4419"/>
          <w:tab w:val="clear" w:pos="8838"/>
          <w:tab w:val="left" w:pos="1701"/>
        </w:tabs>
        <w:spacing w:after="120"/>
        <w:ind w:left="1276" w:hanging="567"/>
        <w:rPr>
          <w:rFonts w:ascii="Calibri" w:hAnsi="Calibri"/>
        </w:rPr>
      </w:pPr>
      <w:r w:rsidRPr="00A33B7F">
        <w:rPr>
          <w:rFonts w:ascii="Calibri" w:hAnsi="Calibri"/>
        </w:rPr>
        <w:t>1.2.</w:t>
      </w:r>
      <w:r w:rsidRPr="00A33B7F">
        <w:rPr>
          <w:rFonts w:ascii="Calibri" w:hAnsi="Calibri"/>
        </w:rPr>
        <w:tab/>
      </w:r>
      <w:proofErr w:type="gramStart"/>
      <w:r w:rsidR="00D13998" w:rsidRPr="00A33B7F">
        <w:rPr>
          <w:rFonts w:ascii="Calibri" w:hAnsi="Calibri"/>
        </w:rPr>
        <w:t>da</w:t>
      </w:r>
      <w:proofErr w:type="gramEnd"/>
      <w:r w:rsidR="00D13998" w:rsidRPr="00A33B7F">
        <w:rPr>
          <w:rFonts w:ascii="Calibri" w:hAnsi="Calibri"/>
        </w:rPr>
        <w:t xml:space="preserve"> contribuição previdenciária ao Instituto Nacional do Seguro Social - </w:t>
      </w:r>
      <w:r w:rsidRPr="00A33B7F">
        <w:rPr>
          <w:rFonts w:ascii="Calibri" w:hAnsi="Calibri"/>
        </w:rPr>
        <w:t>INSS, correspondente a 11% (onze por cento), na forma da Instrução Normativa RFB nº 971, de 13/11/2009, conforme determina a Lei nº 8.212, de 24/07/1991 e alterações;</w:t>
      </w:r>
    </w:p>
    <w:p w:rsidR="004B21C9" w:rsidRPr="00A33B7F" w:rsidRDefault="004B21C9" w:rsidP="004B21C9">
      <w:pPr>
        <w:pStyle w:val="Cabealho"/>
        <w:tabs>
          <w:tab w:val="clear" w:pos="4419"/>
          <w:tab w:val="clear" w:pos="8838"/>
          <w:tab w:val="left" w:pos="1701"/>
        </w:tabs>
        <w:ind w:left="1276" w:hanging="567"/>
        <w:rPr>
          <w:rFonts w:ascii="Calibri" w:hAnsi="Calibri"/>
        </w:rPr>
      </w:pPr>
      <w:r w:rsidRPr="00A33B7F">
        <w:rPr>
          <w:rFonts w:ascii="Calibri" w:hAnsi="Calibri"/>
        </w:rPr>
        <w:t>1.3.</w:t>
      </w:r>
      <w:r w:rsidRPr="00A33B7F">
        <w:rPr>
          <w:rFonts w:ascii="Calibri" w:hAnsi="Calibri"/>
        </w:rPr>
        <w:tab/>
      </w:r>
      <w:proofErr w:type="gramStart"/>
      <w:r w:rsidRPr="00A33B7F">
        <w:rPr>
          <w:rFonts w:ascii="Calibri" w:hAnsi="Calibri"/>
        </w:rPr>
        <w:t>do</w:t>
      </w:r>
      <w:proofErr w:type="gramEnd"/>
      <w:r w:rsidRPr="00A33B7F">
        <w:rPr>
          <w:rFonts w:ascii="Calibri" w:hAnsi="Calibri"/>
        </w:rPr>
        <w:t xml:space="preserve"> Imposto Sobre Serviços de Qualquer Natureza – ISSQN, na forma da Lei </w:t>
      </w:r>
      <w:r w:rsidR="00D13998" w:rsidRPr="00A33B7F">
        <w:rPr>
          <w:rFonts w:ascii="Calibri" w:hAnsi="Calibri"/>
        </w:rPr>
        <w:t>C</w:t>
      </w:r>
      <w:r w:rsidRPr="00A33B7F">
        <w:rPr>
          <w:rFonts w:ascii="Calibri" w:hAnsi="Calibri"/>
        </w:rPr>
        <w:t>omplementar nº 116, de 31/07/2003</w:t>
      </w:r>
      <w:r w:rsidR="00D13998" w:rsidRPr="00A33B7F">
        <w:rPr>
          <w:rFonts w:ascii="Calibri" w:hAnsi="Calibri"/>
        </w:rPr>
        <w:t>, c/c a legislação D</w:t>
      </w:r>
      <w:r w:rsidRPr="00A33B7F">
        <w:rPr>
          <w:rFonts w:ascii="Calibri" w:hAnsi="Calibri"/>
        </w:rPr>
        <w:t>istrital</w:t>
      </w:r>
      <w:r w:rsidR="00D13998" w:rsidRPr="00A33B7F">
        <w:rPr>
          <w:rFonts w:ascii="Calibri" w:hAnsi="Calibri"/>
        </w:rPr>
        <w:t xml:space="preserve"> ou municipal</w:t>
      </w:r>
      <w:r w:rsidRPr="00A33B7F">
        <w:rPr>
          <w:rFonts w:ascii="Calibri" w:hAnsi="Calibri"/>
        </w:rPr>
        <w:t xml:space="preserve"> em vigor. </w:t>
      </w:r>
    </w:p>
    <w:p w:rsidR="00D56EB0" w:rsidRPr="00A33B7F" w:rsidRDefault="00D56EB0" w:rsidP="00D56EB0">
      <w:pPr>
        <w:pStyle w:val="Ttulo8"/>
        <w:spacing w:before="360" w:after="240"/>
        <w:jc w:val="both"/>
        <w:rPr>
          <w:rFonts w:ascii="Calibri" w:hAnsi="Calibri"/>
          <w:snapToGrid/>
        </w:rPr>
      </w:pPr>
      <w:r w:rsidRPr="00A33B7F">
        <w:rPr>
          <w:rFonts w:ascii="Calibri" w:hAnsi="Calibri"/>
          <w:snapToGrid/>
        </w:rPr>
        <w:t>CLÁUSULA DÉCIMA QUINTA – DAS SANÇÕES</w:t>
      </w:r>
    </w:p>
    <w:p w:rsidR="00BA2D95" w:rsidRPr="00A33B7F" w:rsidRDefault="00BA2D95" w:rsidP="00BA2D95">
      <w:pPr>
        <w:tabs>
          <w:tab w:val="left" w:pos="709"/>
        </w:tabs>
        <w:spacing w:after="60"/>
        <w:jc w:val="both"/>
        <w:rPr>
          <w:rFonts w:ascii="Calibri" w:hAnsi="Calibri"/>
          <w:sz w:val="24"/>
        </w:rPr>
      </w:pPr>
      <w:r w:rsidRPr="00A33B7F">
        <w:rPr>
          <w:rFonts w:ascii="Calibri" w:hAnsi="Calibri"/>
          <w:sz w:val="24"/>
        </w:rPr>
        <w:t xml:space="preserve">1. </w:t>
      </w:r>
      <w:r w:rsidRPr="00A33B7F">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A33B7F" w:rsidRDefault="00BA2D95" w:rsidP="00BA2D95">
      <w:pPr>
        <w:pStyle w:val="Cabealho"/>
        <w:tabs>
          <w:tab w:val="clear" w:pos="4419"/>
          <w:tab w:val="clear" w:pos="8838"/>
          <w:tab w:val="left" w:pos="1701"/>
        </w:tabs>
        <w:spacing w:after="120"/>
        <w:ind w:left="1276" w:hanging="567"/>
        <w:rPr>
          <w:rFonts w:ascii="Calibri" w:hAnsi="Calibri"/>
        </w:rPr>
      </w:pPr>
      <w:r w:rsidRPr="00A33B7F">
        <w:rPr>
          <w:rFonts w:ascii="Calibri" w:hAnsi="Calibri"/>
        </w:rPr>
        <w:t xml:space="preserve">1.1. </w:t>
      </w:r>
      <w:proofErr w:type="gramStart"/>
      <w:r w:rsidRPr="00A33B7F">
        <w:rPr>
          <w:rFonts w:ascii="Calibri" w:hAnsi="Calibri"/>
        </w:rPr>
        <w:t>apresentar</w:t>
      </w:r>
      <w:proofErr w:type="gramEnd"/>
      <w:r w:rsidRPr="00A33B7F">
        <w:rPr>
          <w:rFonts w:ascii="Calibri" w:hAnsi="Calibri"/>
        </w:rPr>
        <w:t xml:space="preserve"> documentação falsa;</w:t>
      </w:r>
    </w:p>
    <w:p w:rsidR="00BA2D95" w:rsidRPr="00A33B7F" w:rsidRDefault="00BA2D95" w:rsidP="00BA2D95">
      <w:pPr>
        <w:pStyle w:val="Cabealho"/>
        <w:tabs>
          <w:tab w:val="clear" w:pos="4419"/>
          <w:tab w:val="clear" w:pos="8838"/>
          <w:tab w:val="left" w:pos="1701"/>
        </w:tabs>
        <w:spacing w:after="120"/>
        <w:ind w:left="1276" w:hanging="567"/>
        <w:rPr>
          <w:rFonts w:ascii="Calibri" w:hAnsi="Calibri"/>
        </w:rPr>
      </w:pPr>
      <w:r w:rsidRPr="00A33B7F">
        <w:rPr>
          <w:rFonts w:ascii="Calibri" w:hAnsi="Calibri"/>
        </w:rPr>
        <w:t xml:space="preserve">1.2. </w:t>
      </w:r>
      <w:proofErr w:type="gramStart"/>
      <w:r w:rsidRPr="00A33B7F">
        <w:rPr>
          <w:rFonts w:ascii="Calibri" w:hAnsi="Calibri"/>
        </w:rPr>
        <w:t>fraudar</w:t>
      </w:r>
      <w:proofErr w:type="gramEnd"/>
      <w:r w:rsidRPr="00A33B7F">
        <w:rPr>
          <w:rFonts w:ascii="Calibri" w:hAnsi="Calibri"/>
        </w:rPr>
        <w:t xml:space="preserve"> a execução do contrato;</w:t>
      </w:r>
    </w:p>
    <w:p w:rsidR="00BA2D95" w:rsidRPr="00A33B7F" w:rsidRDefault="00BA2D95" w:rsidP="00BA2D95">
      <w:pPr>
        <w:pStyle w:val="Cabealho"/>
        <w:tabs>
          <w:tab w:val="clear" w:pos="4419"/>
          <w:tab w:val="clear" w:pos="8838"/>
          <w:tab w:val="left" w:pos="1701"/>
        </w:tabs>
        <w:spacing w:after="120"/>
        <w:ind w:left="1276" w:hanging="567"/>
        <w:rPr>
          <w:rFonts w:ascii="Calibri" w:hAnsi="Calibri"/>
        </w:rPr>
      </w:pPr>
      <w:r w:rsidRPr="00A33B7F">
        <w:rPr>
          <w:rFonts w:ascii="Calibri" w:hAnsi="Calibri"/>
        </w:rPr>
        <w:t xml:space="preserve">1.3. </w:t>
      </w:r>
      <w:proofErr w:type="gramStart"/>
      <w:r w:rsidRPr="00A33B7F">
        <w:rPr>
          <w:rFonts w:ascii="Calibri" w:hAnsi="Calibri"/>
        </w:rPr>
        <w:t>comportar</w:t>
      </w:r>
      <w:proofErr w:type="gramEnd"/>
      <w:r w:rsidRPr="00A33B7F">
        <w:rPr>
          <w:rFonts w:ascii="Calibri" w:hAnsi="Calibri"/>
        </w:rPr>
        <w:t>-se de modo inidôneo;</w:t>
      </w:r>
    </w:p>
    <w:p w:rsidR="00BA2D95" w:rsidRPr="00A33B7F" w:rsidRDefault="00BA2D95" w:rsidP="00BA2D95">
      <w:pPr>
        <w:pStyle w:val="Cabealho"/>
        <w:tabs>
          <w:tab w:val="clear" w:pos="4419"/>
          <w:tab w:val="clear" w:pos="8838"/>
          <w:tab w:val="left" w:pos="1701"/>
        </w:tabs>
        <w:spacing w:after="120"/>
        <w:ind w:left="1276" w:hanging="567"/>
        <w:rPr>
          <w:rFonts w:ascii="Calibri" w:hAnsi="Calibri"/>
        </w:rPr>
      </w:pPr>
      <w:r w:rsidRPr="00A33B7F">
        <w:rPr>
          <w:rFonts w:ascii="Calibri" w:hAnsi="Calibri"/>
        </w:rPr>
        <w:t xml:space="preserve">1.4. </w:t>
      </w:r>
      <w:proofErr w:type="gramStart"/>
      <w:r w:rsidRPr="00A33B7F">
        <w:rPr>
          <w:rFonts w:ascii="Calibri" w:hAnsi="Calibri"/>
        </w:rPr>
        <w:t>cometer</w:t>
      </w:r>
      <w:proofErr w:type="gramEnd"/>
      <w:r w:rsidRPr="00A33B7F">
        <w:rPr>
          <w:rFonts w:ascii="Calibri" w:hAnsi="Calibri"/>
        </w:rPr>
        <w:t xml:space="preserve"> fraude fiscal; ou</w:t>
      </w:r>
    </w:p>
    <w:p w:rsidR="00BA2D95" w:rsidRPr="00A33B7F" w:rsidRDefault="00BA2D95" w:rsidP="00BA2D95">
      <w:pPr>
        <w:pStyle w:val="Cabealho"/>
        <w:tabs>
          <w:tab w:val="clear" w:pos="4419"/>
          <w:tab w:val="clear" w:pos="8838"/>
          <w:tab w:val="left" w:pos="1701"/>
        </w:tabs>
        <w:spacing w:after="120"/>
        <w:ind w:left="1276" w:hanging="567"/>
        <w:rPr>
          <w:rFonts w:ascii="Calibri" w:hAnsi="Calibri"/>
        </w:rPr>
      </w:pPr>
      <w:r w:rsidRPr="00A33B7F">
        <w:rPr>
          <w:rFonts w:ascii="Calibri" w:hAnsi="Calibri"/>
        </w:rPr>
        <w:t xml:space="preserve">1.5. </w:t>
      </w:r>
      <w:proofErr w:type="gramStart"/>
      <w:r w:rsidRPr="00A33B7F">
        <w:rPr>
          <w:rFonts w:ascii="Calibri" w:hAnsi="Calibri"/>
        </w:rPr>
        <w:t>fizer</w:t>
      </w:r>
      <w:proofErr w:type="gramEnd"/>
      <w:r w:rsidRPr="00A33B7F">
        <w:rPr>
          <w:rFonts w:ascii="Calibri" w:hAnsi="Calibri"/>
        </w:rPr>
        <w:t xml:space="preserve"> declaração falsa.</w:t>
      </w:r>
    </w:p>
    <w:p w:rsidR="00BA2D95" w:rsidRPr="00A33B7F" w:rsidRDefault="00BA2D95" w:rsidP="00767773">
      <w:pPr>
        <w:tabs>
          <w:tab w:val="left" w:pos="709"/>
        </w:tabs>
        <w:spacing w:after="120"/>
        <w:jc w:val="both"/>
        <w:rPr>
          <w:rFonts w:ascii="Calibri" w:hAnsi="Calibri"/>
          <w:sz w:val="24"/>
        </w:rPr>
      </w:pPr>
      <w:proofErr w:type="gramStart"/>
      <w:r w:rsidRPr="00A33B7F">
        <w:rPr>
          <w:rFonts w:ascii="Calibri" w:hAnsi="Calibri"/>
          <w:sz w:val="24"/>
        </w:rPr>
        <w:t>2.</w:t>
      </w:r>
      <w:r w:rsidRPr="00A33B7F">
        <w:rPr>
          <w:rFonts w:ascii="Calibri" w:hAnsi="Calibri"/>
          <w:sz w:val="24"/>
        </w:rPr>
        <w:tab/>
        <w:t>Para</w:t>
      </w:r>
      <w:proofErr w:type="gramEnd"/>
      <w:r w:rsidRPr="00A33B7F">
        <w:rPr>
          <w:rFonts w:ascii="Calibri" w:hAnsi="Calibri"/>
          <w:sz w:val="24"/>
        </w:rPr>
        <w:t xml:space="preserve"> os fins do item 1.3, reputar-se-ão inidôneos atos tais como os descritos nos artigos 92, parágrafo único, 96 e 97, parágrafo único, da Lei nº 8.666/1993.</w:t>
      </w:r>
    </w:p>
    <w:p w:rsidR="00BA2D95" w:rsidRPr="00A33B7F" w:rsidRDefault="00BA2D95" w:rsidP="00BA2D95">
      <w:pPr>
        <w:tabs>
          <w:tab w:val="left" w:pos="709"/>
        </w:tabs>
        <w:spacing w:after="60"/>
        <w:jc w:val="both"/>
        <w:rPr>
          <w:rFonts w:ascii="Calibri" w:hAnsi="Calibri"/>
          <w:sz w:val="24"/>
        </w:rPr>
      </w:pPr>
      <w:r w:rsidRPr="00A33B7F">
        <w:rPr>
          <w:rFonts w:ascii="Calibri" w:hAnsi="Calibri"/>
          <w:sz w:val="24"/>
        </w:rPr>
        <w:t xml:space="preserve">3. </w:t>
      </w:r>
      <w:proofErr w:type="gramStart"/>
      <w:r w:rsidRPr="00A33B7F">
        <w:rPr>
          <w:rFonts w:ascii="Calibri" w:hAnsi="Calibri"/>
          <w:sz w:val="24"/>
        </w:rPr>
        <w:tab/>
        <w:t>Com</w:t>
      </w:r>
      <w:proofErr w:type="gramEnd"/>
      <w:r w:rsidRPr="00A33B7F">
        <w:rPr>
          <w:rFonts w:ascii="Calibri" w:hAnsi="Calibri"/>
          <w:sz w:val="24"/>
        </w:rPr>
        <w:t xml:space="preserve"> fundamento nos artigos 86 e 87, incisos I a IV, da Lei nº 8.666, de 1993; e no art. 7º da Lei nº 10.520, de 17/07/2002, nos casos de retardamento, de falha na execução do contrato ou de inexecução total do objeto, garantida a ampla defesa, a </w:t>
      </w:r>
      <w:r w:rsidR="004A74DE" w:rsidRPr="00A33B7F">
        <w:rPr>
          <w:rFonts w:ascii="Calibri" w:hAnsi="Calibri"/>
          <w:sz w:val="24"/>
        </w:rPr>
        <w:t xml:space="preserve">CONTRATADA </w:t>
      </w:r>
      <w:r w:rsidRPr="00A33B7F">
        <w:rPr>
          <w:rFonts w:ascii="Calibri" w:hAnsi="Calibri"/>
          <w:sz w:val="24"/>
        </w:rPr>
        <w:t>poderá ser apenada, isoladamente, ou juntamente com as multas definidas nos itens “</w:t>
      </w:r>
      <w:r w:rsidR="0084725B" w:rsidRPr="00A33B7F">
        <w:rPr>
          <w:rFonts w:ascii="Calibri" w:hAnsi="Calibri"/>
          <w:sz w:val="24"/>
        </w:rPr>
        <w:t>4</w:t>
      </w:r>
      <w:r w:rsidRPr="00A33B7F">
        <w:rPr>
          <w:rFonts w:ascii="Calibri" w:hAnsi="Calibri"/>
          <w:sz w:val="24"/>
        </w:rPr>
        <w:t>”</w:t>
      </w:r>
      <w:r w:rsidR="0084725B" w:rsidRPr="00A33B7F">
        <w:rPr>
          <w:rFonts w:ascii="Calibri" w:hAnsi="Calibri"/>
          <w:sz w:val="24"/>
        </w:rPr>
        <w:t xml:space="preserve"> a </w:t>
      </w:r>
      <w:r w:rsidRPr="00A33B7F">
        <w:rPr>
          <w:rFonts w:ascii="Calibri" w:hAnsi="Calibri"/>
          <w:sz w:val="24"/>
        </w:rPr>
        <w:t>“</w:t>
      </w:r>
      <w:r w:rsidR="0010027B" w:rsidRPr="00A33B7F">
        <w:rPr>
          <w:rFonts w:ascii="Calibri" w:hAnsi="Calibri"/>
          <w:sz w:val="24"/>
        </w:rPr>
        <w:t>7</w:t>
      </w:r>
      <w:r w:rsidRPr="00A33B7F">
        <w:rPr>
          <w:rFonts w:ascii="Calibri" w:hAnsi="Calibri"/>
          <w:sz w:val="24"/>
        </w:rPr>
        <w:t>”</w:t>
      </w:r>
      <w:r w:rsidR="004750A8" w:rsidRPr="00A33B7F">
        <w:rPr>
          <w:rFonts w:ascii="Calibri" w:hAnsi="Calibri"/>
          <w:sz w:val="24"/>
        </w:rPr>
        <w:t>,</w:t>
      </w:r>
      <w:r w:rsidRPr="00A33B7F">
        <w:rPr>
          <w:rFonts w:ascii="Calibri" w:hAnsi="Calibri"/>
          <w:sz w:val="24"/>
        </w:rPr>
        <w:t xml:space="preserve"> com as seguintes penalidades:</w:t>
      </w:r>
    </w:p>
    <w:p w:rsidR="004750A8" w:rsidRPr="00A33B7F" w:rsidRDefault="009F65A9" w:rsidP="009F65A9">
      <w:pPr>
        <w:pStyle w:val="Cabealho"/>
        <w:tabs>
          <w:tab w:val="clear" w:pos="4419"/>
          <w:tab w:val="clear" w:pos="8838"/>
          <w:tab w:val="left" w:pos="1701"/>
        </w:tabs>
        <w:spacing w:after="120"/>
        <w:ind w:left="1276" w:hanging="567"/>
        <w:rPr>
          <w:rFonts w:ascii="Calibri" w:hAnsi="Calibri"/>
        </w:rPr>
      </w:pPr>
      <w:r w:rsidRPr="00A33B7F">
        <w:rPr>
          <w:rFonts w:ascii="Calibri" w:hAnsi="Calibri"/>
        </w:rPr>
        <w:t xml:space="preserve">3.1.   </w:t>
      </w:r>
      <w:proofErr w:type="gramStart"/>
      <w:r w:rsidR="004750A8" w:rsidRPr="00A33B7F">
        <w:rPr>
          <w:rFonts w:ascii="Calibri" w:hAnsi="Calibri"/>
        </w:rPr>
        <w:t>advertência</w:t>
      </w:r>
      <w:proofErr w:type="gramEnd"/>
      <w:r w:rsidR="004750A8" w:rsidRPr="00A33B7F">
        <w:rPr>
          <w:rFonts w:ascii="Calibri" w:hAnsi="Calibri"/>
        </w:rPr>
        <w:t>;</w:t>
      </w:r>
    </w:p>
    <w:p w:rsidR="004750A8" w:rsidRPr="00A33B7F" w:rsidRDefault="009F65A9" w:rsidP="009F65A9">
      <w:pPr>
        <w:pStyle w:val="Cabealho"/>
        <w:tabs>
          <w:tab w:val="clear" w:pos="4419"/>
          <w:tab w:val="clear" w:pos="8838"/>
          <w:tab w:val="left" w:pos="1701"/>
        </w:tabs>
        <w:spacing w:after="120"/>
        <w:ind w:left="1276" w:hanging="567"/>
        <w:rPr>
          <w:rFonts w:ascii="Calibri" w:hAnsi="Calibri"/>
        </w:rPr>
      </w:pPr>
      <w:r w:rsidRPr="00A33B7F">
        <w:rPr>
          <w:rFonts w:ascii="Calibri" w:hAnsi="Calibri"/>
        </w:rPr>
        <w:t>3.2.</w:t>
      </w:r>
      <w:r w:rsidRPr="00A33B7F">
        <w:rPr>
          <w:rFonts w:ascii="Calibri" w:hAnsi="Calibri"/>
          <w:sz w:val="44"/>
          <w:szCs w:val="44"/>
        </w:rPr>
        <w:t xml:space="preserve">  </w:t>
      </w:r>
      <w:proofErr w:type="gramStart"/>
      <w:r w:rsidR="004750A8" w:rsidRPr="00A33B7F">
        <w:rPr>
          <w:rFonts w:ascii="Calibri" w:hAnsi="Calibri"/>
        </w:rPr>
        <w:t>suspensão</w:t>
      </w:r>
      <w:proofErr w:type="gramEnd"/>
      <w:r w:rsidR="004750A8" w:rsidRPr="00A33B7F">
        <w:rPr>
          <w:rFonts w:ascii="Calibri" w:hAnsi="Calibri"/>
        </w:rPr>
        <w:t xml:space="preserve"> temporária de participação em licitação e impedimento de contratar com a Administração do Tribunal de Contas da União (TCU), por prazo não superior a dois anos;</w:t>
      </w:r>
    </w:p>
    <w:p w:rsidR="004750A8" w:rsidRPr="00A33B7F" w:rsidRDefault="009F65A9" w:rsidP="009F65A9">
      <w:pPr>
        <w:pStyle w:val="Cabealho"/>
        <w:tabs>
          <w:tab w:val="clear" w:pos="4419"/>
          <w:tab w:val="clear" w:pos="8838"/>
        </w:tabs>
        <w:spacing w:after="120"/>
        <w:ind w:left="1276" w:hanging="567"/>
        <w:rPr>
          <w:rFonts w:ascii="Calibri" w:hAnsi="Calibri"/>
        </w:rPr>
      </w:pPr>
      <w:r w:rsidRPr="00A33B7F">
        <w:rPr>
          <w:rFonts w:ascii="Calibri" w:hAnsi="Calibri"/>
        </w:rPr>
        <w:t xml:space="preserve">3.3.   </w:t>
      </w:r>
      <w:proofErr w:type="gramStart"/>
      <w:r w:rsidR="004750A8" w:rsidRPr="00A33B7F">
        <w:rPr>
          <w:rFonts w:ascii="Calibri" w:hAnsi="Calibri"/>
        </w:rPr>
        <w:t>declaração</w:t>
      </w:r>
      <w:proofErr w:type="gramEnd"/>
      <w:r w:rsidR="004750A8" w:rsidRPr="00A33B7F">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w:t>
      </w:r>
      <w:r w:rsidR="004750A8" w:rsidRPr="00A33B7F">
        <w:rPr>
          <w:rFonts w:ascii="Calibri" w:hAnsi="Calibri"/>
        </w:rPr>
        <w:lastRenderedPageBreak/>
        <w:t>que será concedida sempre que a CONTRATADA ressarcir a Administração pelos prejuízos resultantes e após decorrido o prazo da sanção aplicada com base no inciso anterior; ou</w:t>
      </w:r>
    </w:p>
    <w:p w:rsidR="004750A8" w:rsidRPr="00A33B7F" w:rsidRDefault="009F65A9" w:rsidP="009F65A9">
      <w:pPr>
        <w:pStyle w:val="Cabealho"/>
        <w:tabs>
          <w:tab w:val="clear" w:pos="4419"/>
          <w:tab w:val="clear" w:pos="8838"/>
          <w:tab w:val="left" w:pos="1701"/>
        </w:tabs>
        <w:spacing w:after="120"/>
        <w:ind w:left="1276" w:hanging="567"/>
        <w:rPr>
          <w:rFonts w:ascii="Calibri" w:hAnsi="Calibri"/>
        </w:rPr>
      </w:pPr>
      <w:r w:rsidRPr="00A33B7F">
        <w:rPr>
          <w:rFonts w:ascii="Calibri" w:hAnsi="Calibri"/>
        </w:rPr>
        <w:t xml:space="preserve">3.4.   </w:t>
      </w:r>
      <w:proofErr w:type="gramStart"/>
      <w:r w:rsidR="004750A8" w:rsidRPr="00A33B7F">
        <w:rPr>
          <w:rFonts w:ascii="Calibri" w:hAnsi="Calibri"/>
        </w:rPr>
        <w:t>impedimento</w:t>
      </w:r>
      <w:proofErr w:type="gramEnd"/>
      <w:r w:rsidR="004750A8" w:rsidRPr="00A33B7F">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BA2D95" w:rsidRPr="00A33B7F" w:rsidRDefault="00BA2D95" w:rsidP="00BA2D95">
      <w:pPr>
        <w:tabs>
          <w:tab w:val="left" w:pos="709"/>
        </w:tabs>
        <w:spacing w:after="60"/>
        <w:jc w:val="both"/>
        <w:rPr>
          <w:rFonts w:ascii="Calibri" w:hAnsi="Calibri"/>
          <w:sz w:val="24"/>
        </w:rPr>
      </w:pPr>
      <w:r w:rsidRPr="00A33B7F">
        <w:rPr>
          <w:rFonts w:ascii="Calibri" w:hAnsi="Calibri"/>
          <w:sz w:val="24"/>
        </w:rPr>
        <w:t xml:space="preserve">4. </w:t>
      </w:r>
      <w:proofErr w:type="gramStart"/>
      <w:r w:rsidRPr="00A33B7F">
        <w:rPr>
          <w:rFonts w:ascii="Calibri" w:hAnsi="Calibri"/>
          <w:sz w:val="24"/>
        </w:rPr>
        <w:tab/>
        <w:t>No</w:t>
      </w:r>
      <w:proofErr w:type="gramEnd"/>
      <w:r w:rsidRPr="00A33B7F">
        <w:rPr>
          <w:rFonts w:ascii="Calibri" w:hAnsi="Calibri"/>
          <w:sz w:val="24"/>
        </w:rPr>
        <w:t xml:space="preserve"> caso de inexecução total do objeto, garantida a ampla defesa e o contraditório, a CONTRATADA estará sujeita à aplicação de multa de até 30% (trinta por cento) do valor do contrato.</w:t>
      </w:r>
    </w:p>
    <w:p w:rsidR="0062736C" w:rsidRPr="00A33B7F" w:rsidRDefault="0062736C" w:rsidP="0062736C">
      <w:pPr>
        <w:pStyle w:val="Cabealho"/>
        <w:tabs>
          <w:tab w:val="clear" w:pos="4419"/>
          <w:tab w:val="clear" w:pos="8838"/>
          <w:tab w:val="left" w:pos="1701"/>
        </w:tabs>
        <w:spacing w:after="120"/>
        <w:ind w:left="1276" w:hanging="567"/>
        <w:rPr>
          <w:rFonts w:ascii="Calibri" w:hAnsi="Calibri"/>
        </w:rPr>
      </w:pPr>
      <w:r w:rsidRPr="00A33B7F">
        <w:rPr>
          <w:rFonts w:ascii="Calibri" w:hAnsi="Calibri"/>
        </w:rPr>
        <w:t>4.1.   O atraso superior a 20 (vinte) dias úteis na entrega das licenças de uso caracterizará inexecução total do objeto.</w:t>
      </w:r>
    </w:p>
    <w:p w:rsidR="007E029A" w:rsidRPr="00A33B7F" w:rsidRDefault="007E029A" w:rsidP="007E029A">
      <w:pPr>
        <w:widowControl w:val="0"/>
        <w:spacing w:after="120"/>
        <w:jc w:val="both"/>
        <w:rPr>
          <w:rFonts w:ascii="Calibri" w:hAnsi="Calibri"/>
          <w:sz w:val="24"/>
          <w:szCs w:val="24"/>
        </w:rPr>
      </w:pPr>
      <w:r w:rsidRPr="00A33B7F">
        <w:rPr>
          <w:rFonts w:ascii="Calibri" w:hAnsi="Calibri"/>
          <w:sz w:val="24"/>
          <w:szCs w:val="24"/>
        </w:rPr>
        <w:t>5</w:t>
      </w:r>
      <w:r w:rsidR="009947FD" w:rsidRPr="00A33B7F">
        <w:rPr>
          <w:rFonts w:ascii="Calibri" w:hAnsi="Calibri"/>
          <w:sz w:val="24"/>
          <w:szCs w:val="24"/>
        </w:rPr>
        <w:t>.</w:t>
      </w:r>
      <w:r w:rsidR="009947FD" w:rsidRPr="00A33B7F">
        <w:rPr>
          <w:rFonts w:ascii="Calibri" w:hAnsi="Calibri"/>
          <w:sz w:val="24"/>
          <w:szCs w:val="24"/>
        </w:rPr>
        <w:tab/>
      </w:r>
      <w:r w:rsidRPr="00A33B7F">
        <w:rPr>
          <w:rFonts w:ascii="Calibri" w:hAnsi="Calibri"/>
          <w:sz w:val="24"/>
          <w:szCs w:val="24"/>
        </w:rPr>
        <w:t xml:space="preserve">A ocorrência de atraso injustificado na entrega das licenças de uso e nos serviços de atualização ensejará multa de 1% (um por cento) sobre o valor da parte não entregue, por dia de atraso. </w:t>
      </w:r>
    </w:p>
    <w:p w:rsidR="007E029A" w:rsidRPr="00A33B7F" w:rsidRDefault="007E029A" w:rsidP="007E029A">
      <w:pPr>
        <w:widowControl w:val="0"/>
        <w:spacing w:after="120"/>
        <w:jc w:val="both"/>
        <w:rPr>
          <w:rFonts w:ascii="Calibri" w:hAnsi="Calibri"/>
          <w:sz w:val="24"/>
          <w:szCs w:val="24"/>
        </w:rPr>
      </w:pPr>
      <w:r w:rsidRPr="00A33B7F">
        <w:rPr>
          <w:rFonts w:ascii="Calibri" w:hAnsi="Calibri"/>
          <w:sz w:val="24"/>
          <w:szCs w:val="24"/>
        </w:rPr>
        <w:t xml:space="preserve">6. </w:t>
      </w:r>
      <w:r w:rsidRPr="00A33B7F">
        <w:rPr>
          <w:rFonts w:ascii="Calibri" w:hAnsi="Calibri"/>
          <w:sz w:val="24"/>
          <w:szCs w:val="24"/>
        </w:rPr>
        <w:tab/>
        <w:t>A inexecução parcial do objeto pode ensejar a rescisão contratual, o cancelamento do saldo de empenho e aplicação de multa no percentual de 10% (dez por cento) sobre a parte não entregue ou não executada.</w:t>
      </w:r>
    </w:p>
    <w:p w:rsidR="008E3703" w:rsidRPr="00A33B7F" w:rsidRDefault="008E3703" w:rsidP="008E3703">
      <w:pPr>
        <w:pStyle w:val="Cabealho"/>
        <w:tabs>
          <w:tab w:val="clear" w:pos="4419"/>
          <w:tab w:val="clear" w:pos="8838"/>
          <w:tab w:val="left" w:pos="1701"/>
        </w:tabs>
        <w:spacing w:after="120"/>
        <w:ind w:left="1276" w:hanging="567"/>
        <w:rPr>
          <w:rFonts w:ascii="Calibri" w:hAnsi="Calibri"/>
        </w:rPr>
      </w:pPr>
      <w:r w:rsidRPr="00A33B7F">
        <w:rPr>
          <w:rFonts w:ascii="Calibri" w:hAnsi="Calibri"/>
        </w:rPr>
        <w:t>6.1.   O atraso superior a 10 (dez) dias úteis na entrega das licenças de uso caracterizará inexecução parcial do objeto.</w:t>
      </w:r>
    </w:p>
    <w:p w:rsidR="00BA2D95" w:rsidRPr="00A33B7F" w:rsidRDefault="0084725B" w:rsidP="0084725B">
      <w:pPr>
        <w:widowControl w:val="0"/>
        <w:spacing w:after="120"/>
        <w:jc w:val="both"/>
        <w:rPr>
          <w:rFonts w:ascii="Calibri" w:hAnsi="Calibri"/>
          <w:sz w:val="24"/>
          <w:szCs w:val="24"/>
        </w:rPr>
      </w:pPr>
      <w:r w:rsidRPr="00A33B7F">
        <w:rPr>
          <w:rFonts w:ascii="Calibri" w:hAnsi="Calibri"/>
          <w:sz w:val="24"/>
          <w:szCs w:val="24"/>
        </w:rPr>
        <w:t>7</w:t>
      </w:r>
      <w:r w:rsidR="00BA2D95" w:rsidRPr="00A33B7F">
        <w:rPr>
          <w:rFonts w:ascii="Calibri" w:hAnsi="Calibri"/>
          <w:sz w:val="24"/>
          <w:szCs w:val="24"/>
        </w:rPr>
        <w:t xml:space="preserve">. </w:t>
      </w:r>
      <w:r w:rsidR="00BA2D95" w:rsidRPr="00A33B7F">
        <w:rPr>
          <w:rFonts w:ascii="Calibri" w:hAnsi="Calibri"/>
          <w:sz w:val="24"/>
          <w:szCs w:val="24"/>
        </w:rPr>
        <w:tab/>
        <w:t>Quando do descumprimento de obrigações específicas e gerais da CONTRATADA especificadas no contrato, a CONTRATADA, caso não sejam acatadas suas justificativas, estará sujeita à penalidade de multa entre 0,1% e 0,5% do valor do contrato, por item obrigatório descumprido, limitado ao percentual máximo de 2%, se descumprido mais 1 (um) item obrigatório concomitantemente.</w:t>
      </w:r>
    </w:p>
    <w:p w:rsidR="004C7B16" w:rsidRPr="00A33B7F" w:rsidRDefault="00BA2D95" w:rsidP="004C7B16">
      <w:pPr>
        <w:pStyle w:val="PargrafodaLista"/>
        <w:numPr>
          <w:ilvl w:val="0"/>
          <w:numId w:val="18"/>
        </w:numPr>
        <w:tabs>
          <w:tab w:val="left" w:pos="709"/>
        </w:tabs>
        <w:spacing w:before="120" w:after="120"/>
        <w:ind w:left="851" w:hanging="851"/>
        <w:contextualSpacing w:val="0"/>
        <w:jc w:val="both"/>
        <w:rPr>
          <w:rFonts w:ascii="Calibri" w:hAnsi="Calibri"/>
          <w:sz w:val="24"/>
        </w:rPr>
      </w:pPr>
      <w:r w:rsidRPr="00A33B7F">
        <w:rPr>
          <w:rFonts w:ascii="Calibri" w:hAnsi="Calibri"/>
          <w:sz w:val="24"/>
        </w:rPr>
        <w:t>O valor da multa poderá ser descontado das faturas devidas à CONTRATADA.</w:t>
      </w:r>
    </w:p>
    <w:p w:rsidR="004C7B16" w:rsidRPr="00A33B7F" w:rsidRDefault="00BA2D95" w:rsidP="004C7B16">
      <w:pPr>
        <w:pStyle w:val="PargrafodaLista"/>
        <w:numPr>
          <w:ilvl w:val="1"/>
          <w:numId w:val="18"/>
        </w:numPr>
        <w:tabs>
          <w:tab w:val="left" w:pos="709"/>
        </w:tabs>
        <w:spacing w:before="120" w:after="120"/>
        <w:ind w:left="1276" w:hanging="567"/>
        <w:contextualSpacing w:val="0"/>
        <w:jc w:val="both"/>
        <w:rPr>
          <w:rFonts w:ascii="Calibri" w:hAnsi="Calibri"/>
          <w:sz w:val="24"/>
        </w:rPr>
      </w:pPr>
      <w:r w:rsidRPr="00A33B7F">
        <w:rPr>
          <w:rFonts w:ascii="Calibri" w:hAnsi="Calibri"/>
          <w:sz w:val="24"/>
        </w:rPr>
        <w:t>Se os valores das faturas forem insuficientes, fica a CONTRATADA obrigada a recolher a importância devida no prazo de 15 (quinze) dias, contados da comunicação oficial.</w:t>
      </w:r>
    </w:p>
    <w:p w:rsidR="00BA2D95" w:rsidRPr="00A33B7F" w:rsidRDefault="00BA2D95" w:rsidP="004C7B16">
      <w:pPr>
        <w:pStyle w:val="PargrafodaLista"/>
        <w:numPr>
          <w:ilvl w:val="1"/>
          <w:numId w:val="18"/>
        </w:numPr>
        <w:tabs>
          <w:tab w:val="left" w:pos="709"/>
        </w:tabs>
        <w:spacing w:before="120" w:after="120"/>
        <w:ind w:left="1276" w:hanging="567"/>
        <w:contextualSpacing w:val="0"/>
        <w:jc w:val="both"/>
        <w:rPr>
          <w:rFonts w:ascii="Calibri" w:hAnsi="Calibri"/>
          <w:sz w:val="24"/>
        </w:rPr>
      </w:pPr>
      <w:r w:rsidRPr="00A33B7F">
        <w:rPr>
          <w:rFonts w:ascii="Calibri" w:hAnsi="Calibri"/>
          <w:sz w:val="24"/>
        </w:rPr>
        <w:t xml:space="preserve">Esgotados os meios administrativos para cobrança do valor devido pela CONTRATADA </w:t>
      </w:r>
      <w:r w:rsidR="008904CD" w:rsidRPr="00A33B7F">
        <w:rPr>
          <w:rFonts w:ascii="Calibri" w:hAnsi="Calibri"/>
          <w:sz w:val="24"/>
        </w:rPr>
        <w:t>à</w:t>
      </w:r>
      <w:r w:rsidRPr="00A33B7F">
        <w:rPr>
          <w:rFonts w:ascii="Calibri" w:hAnsi="Calibri"/>
          <w:sz w:val="24"/>
        </w:rPr>
        <w:t xml:space="preserve"> CONTRATANTE, este será encaminhado para inscrição em dívida ativa.</w:t>
      </w:r>
    </w:p>
    <w:p w:rsidR="00BA2D95" w:rsidRPr="00A33B7F" w:rsidRDefault="0084725B" w:rsidP="00BA2D95">
      <w:pPr>
        <w:tabs>
          <w:tab w:val="left" w:pos="709"/>
        </w:tabs>
        <w:spacing w:after="60"/>
        <w:jc w:val="both"/>
        <w:rPr>
          <w:rFonts w:ascii="Calibri" w:hAnsi="Calibri"/>
          <w:sz w:val="24"/>
        </w:rPr>
      </w:pPr>
      <w:r w:rsidRPr="00A33B7F">
        <w:rPr>
          <w:rFonts w:ascii="Calibri" w:hAnsi="Calibri"/>
          <w:sz w:val="24"/>
        </w:rPr>
        <w:t>9</w:t>
      </w:r>
      <w:r w:rsidR="00BA2D95" w:rsidRPr="00A33B7F">
        <w:rPr>
          <w:rFonts w:ascii="Calibri" w:hAnsi="Calibri"/>
          <w:sz w:val="24"/>
        </w:rPr>
        <w:t xml:space="preserve">. </w:t>
      </w:r>
      <w:r w:rsidR="00BA2D95" w:rsidRPr="00A33B7F">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A33B7F" w:rsidRDefault="00202943" w:rsidP="00FA60F7">
      <w:pPr>
        <w:pStyle w:val="Ttulo8"/>
        <w:spacing w:before="360" w:after="240"/>
        <w:jc w:val="both"/>
        <w:rPr>
          <w:rFonts w:ascii="Calibri" w:hAnsi="Calibri"/>
          <w:snapToGrid/>
        </w:rPr>
      </w:pPr>
      <w:r w:rsidRPr="00A33B7F">
        <w:rPr>
          <w:rFonts w:ascii="Calibri" w:hAnsi="Calibri"/>
          <w:snapToGrid/>
        </w:rPr>
        <w:t xml:space="preserve">CLÁUSULA DÉCIMA </w:t>
      </w:r>
      <w:r w:rsidR="00910B63" w:rsidRPr="00A33B7F">
        <w:rPr>
          <w:rFonts w:ascii="Calibri" w:hAnsi="Calibri"/>
          <w:snapToGrid/>
        </w:rPr>
        <w:t>SEXTA</w:t>
      </w:r>
      <w:r w:rsidRPr="00A33B7F">
        <w:rPr>
          <w:rFonts w:ascii="Calibri" w:hAnsi="Calibri"/>
          <w:snapToGrid/>
        </w:rPr>
        <w:t xml:space="preserve"> – DO FORO</w:t>
      </w:r>
    </w:p>
    <w:p w:rsidR="00202943" w:rsidRPr="00A33B7F" w:rsidRDefault="00202943">
      <w:pPr>
        <w:tabs>
          <w:tab w:val="left" w:pos="709"/>
        </w:tabs>
        <w:spacing w:after="240"/>
        <w:jc w:val="both"/>
        <w:rPr>
          <w:rFonts w:ascii="Calibri" w:hAnsi="Calibri"/>
          <w:sz w:val="24"/>
        </w:rPr>
      </w:pPr>
      <w:r w:rsidRPr="00A33B7F">
        <w:rPr>
          <w:rFonts w:ascii="Calibri" w:hAnsi="Calibri"/>
          <w:sz w:val="24"/>
        </w:rPr>
        <w:t>1.</w:t>
      </w:r>
      <w:r w:rsidRPr="00A33B7F">
        <w:rPr>
          <w:rFonts w:ascii="Calibri" w:hAnsi="Calibri"/>
          <w:sz w:val="24"/>
        </w:rPr>
        <w:tab/>
        <w:t xml:space="preserve">As questões decorrentes da execução deste </w:t>
      </w:r>
      <w:r w:rsidR="004F05C5" w:rsidRPr="00A33B7F">
        <w:rPr>
          <w:rFonts w:ascii="Calibri" w:hAnsi="Calibri"/>
          <w:sz w:val="24"/>
        </w:rPr>
        <w:t>in</w:t>
      </w:r>
      <w:r w:rsidRPr="00A33B7F">
        <w:rPr>
          <w:rFonts w:ascii="Calibri" w:hAnsi="Calibri"/>
          <w:sz w:val="24"/>
        </w:rPr>
        <w:t xml:space="preserve">strumento, que não possam ser dirimidas administrativamente, serão processadas e julgadas na Justiça Federal, no Foro da cidade de </w:t>
      </w:r>
      <w:r w:rsidR="004F05C5" w:rsidRPr="00A33B7F">
        <w:rPr>
          <w:rFonts w:ascii="Calibri" w:hAnsi="Calibri"/>
          <w:sz w:val="24"/>
        </w:rPr>
        <w:t>Brasília</w:t>
      </w:r>
      <w:r w:rsidRPr="00A33B7F">
        <w:rPr>
          <w:rFonts w:ascii="Calibri" w:hAnsi="Calibri"/>
          <w:sz w:val="24"/>
        </w:rPr>
        <w:t xml:space="preserve">, Seção Judiciária do </w:t>
      </w:r>
      <w:r w:rsidR="004F05C5" w:rsidRPr="00A33B7F">
        <w:rPr>
          <w:rFonts w:ascii="Calibri" w:hAnsi="Calibri"/>
          <w:sz w:val="24"/>
        </w:rPr>
        <w:t>Distrito Federal,</w:t>
      </w:r>
      <w:r w:rsidRPr="00A33B7F">
        <w:rPr>
          <w:rFonts w:ascii="Calibri" w:hAnsi="Calibri"/>
          <w:sz w:val="24"/>
        </w:rPr>
        <w:t xml:space="preserve"> com exclusão de qualquer outro, por mais privilegiado que seja, salvo nos casos previstos no art. 102, inciso I, alínea “d”, da Constituição Federal.</w:t>
      </w:r>
    </w:p>
    <w:p w:rsidR="00202943" w:rsidRPr="00A33B7F" w:rsidRDefault="00202943">
      <w:pPr>
        <w:tabs>
          <w:tab w:val="left" w:pos="709"/>
        </w:tabs>
        <w:spacing w:after="240"/>
        <w:jc w:val="both"/>
        <w:rPr>
          <w:rFonts w:ascii="Calibri" w:hAnsi="Calibri"/>
          <w:sz w:val="24"/>
        </w:rPr>
      </w:pPr>
      <w:r w:rsidRPr="00A33B7F">
        <w:rPr>
          <w:rFonts w:ascii="Calibri" w:hAnsi="Calibri"/>
          <w:sz w:val="24"/>
        </w:rPr>
        <w:lastRenderedPageBreak/>
        <w:tab/>
        <w:t xml:space="preserve">E, para firmeza e validade do que foi pactuado, lavrou-se o presente Contrato em </w:t>
      </w:r>
      <w:r w:rsidR="004F05C5" w:rsidRPr="00A33B7F">
        <w:rPr>
          <w:rFonts w:ascii="Calibri" w:hAnsi="Calibri"/>
          <w:sz w:val="24"/>
        </w:rPr>
        <w:t>2</w:t>
      </w:r>
      <w:r w:rsidRPr="00A33B7F">
        <w:rPr>
          <w:rFonts w:ascii="Calibri" w:hAnsi="Calibri"/>
          <w:sz w:val="24"/>
        </w:rPr>
        <w:t xml:space="preserve"> (</w:t>
      </w:r>
      <w:r w:rsidR="004F05C5" w:rsidRPr="00A33B7F">
        <w:rPr>
          <w:rFonts w:ascii="Calibri" w:hAnsi="Calibri"/>
          <w:sz w:val="24"/>
        </w:rPr>
        <w:t>duas</w:t>
      </w:r>
      <w:r w:rsidRPr="00A33B7F">
        <w:rPr>
          <w:rFonts w:ascii="Calibri" w:hAnsi="Calibri"/>
          <w:sz w:val="24"/>
        </w:rPr>
        <w:t xml:space="preserve">) vias de igual teor e forma, para que surtam um só efeito, </w:t>
      </w:r>
      <w:r w:rsidR="004F05C5" w:rsidRPr="00A33B7F">
        <w:rPr>
          <w:rFonts w:ascii="Calibri" w:hAnsi="Calibri"/>
          <w:sz w:val="24"/>
        </w:rPr>
        <w:t>a</w:t>
      </w:r>
      <w:r w:rsidRPr="00A33B7F">
        <w:rPr>
          <w:rFonts w:ascii="Calibri" w:hAnsi="Calibri"/>
          <w:sz w:val="24"/>
        </w:rPr>
        <w:t>s quais, depois de lidas, são assinadas pelos representantes das partes, CONTRATANTE e CONTRATAD</w:t>
      </w:r>
      <w:r w:rsidR="005B31A9" w:rsidRPr="00A33B7F">
        <w:rPr>
          <w:rFonts w:ascii="Calibri" w:hAnsi="Calibri"/>
          <w:sz w:val="24"/>
        </w:rPr>
        <w:t>A</w:t>
      </w:r>
      <w:r w:rsidRPr="00A33B7F">
        <w:rPr>
          <w:rFonts w:ascii="Calibri" w:hAnsi="Calibri"/>
          <w:sz w:val="24"/>
        </w:rPr>
        <w:t>, e pelas testemunhas abaixo.</w:t>
      </w:r>
    </w:p>
    <w:p w:rsidR="00202943" w:rsidRPr="00A33B7F" w:rsidRDefault="00202943">
      <w:pPr>
        <w:ind w:firstLine="708"/>
        <w:jc w:val="both"/>
        <w:rPr>
          <w:rFonts w:ascii="Calibri" w:hAnsi="Calibri"/>
          <w:sz w:val="24"/>
        </w:rPr>
      </w:pPr>
      <w:r w:rsidRPr="00A33B7F">
        <w:rPr>
          <w:rFonts w:ascii="Calibri" w:hAnsi="Calibri"/>
          <w:sz w:val="24"/>
        </w:rPr>
        <w:t xml:space="preserve">Brasília - DF, em </w:t>
      </w:r>
      <w:r w:rsidRPr="00A33B7F">
        <w:rPr>
          <w:rFonts w:ascii="Calibri" w:hAnsi="Calibri"/>
          <w:sz w:val="24"/>
          <w:highlight w:val="yellow"/>
        </w:rPr>
        <w:fldChar w:fldCharType="begin">
          <w:ffData>
            <w:name w:val="Texto72"/>
            <w:enabled/>
            <w:calcOnExit w:val="0"/>
            <w:textInput>
              <w:default w:val="[data]"/>
            </w:textInput>
          </w:ffData>
        </w:fldChar>
      </w:r>
      <w:r w:rsidRPr="00A33B7F">
        <w:rPr>
          <w:rFonts w:ascii="Calibri" w:hAnsi="Calibri"/>
          <w:sz w:val="24"/>
          <w:highlight w:val="yellow"/>
        </w:rPr>
        <w:instrText xml:space="preserve"> FORMTEXT </w:instrText>
      </w:r>
      <w:r w:rsidRPr="00A33B7F">
        <w:rPr>
          <w:rFonts w:ascii="Calibri" w:hAnsi="Calibri"/>
          <w:sz w:val="24"/>
          <w:highlight w:val="yellow"/>
        </w:rPr>
      </w:r>
      <w:r w:rsidRPr="00A33B7F">
        <w:rPr>
          <w:rFonts w:ascii="Calibri" w:hAnsi="Calibri"/>
          <w:sz w:val="24"/>
          <w:highlight w:val="yellow"/>
        </w:rPr>
        <w:fldChar w:fldCharType="separate"/>
      </w:r>
      <w:r w:rsidRPr="00A33B7F">
        <w:rPr>
          <w:rFonts w:ascii="Calibri" w:hAnsi="Calibri"/>
          <w:noProof/>
          <w:sz w:val="24"/>
          <w:highlight w:val="yellow"/>
        </w:rPr>
        <w:t>[data]</w:t>
      </w:r>
      <w:r w:rsidRPr="00A33B7F">
        <w:rPr>
          <w:rFonts w:ascii="Calibri" w:hAnsi="Calibri"/>
          <w:sz w:val="24"/>
          <w:highlight w:val="yellow"/>
        </w:rPr>
        <w:fldChar w:fldCharType="end"/>
      </w:r>
      <w:r w:rsidRPr="00A33B7F">
        <w:rPr>
          <w:rFonts w:ascii="Calibri" w:hAnsi="Calibri"/>
          <w:sz w:val="24"/>
        </w:rPr>
        <w:t>.</w:t>
      </w:r>
    </w:p>
    <w:p w:rsidR="00202943" w:rsidRPr="00A33B7F" w:rsidRDefault="00202943">
      <w:pPr>
        <w:jc w:val="center"/>
        <w:rPr>
          <w:rFonts w:ascii="Calibri" w:hAnsi="Calibri"/>
          <w:sz w:val="24"/>
        </w:rPr>
      </w:pPr>
    </w:p>
    <w:p w:rsidR="00202943" w:rsidRPr="00A33B7F" w:rsidRDefault="00202943">
      <w:pPr>
        <w:pStyle w:val="Ttulo3"/>
        <w:rPr>
          <w:rFonts w:ascii="Calibri" w:hAnsi="Calibri"/>
        </w:rPr>
      </w:pPr>
      <w:r w:rsidRPr="00A33B7F">
        <w:rPr>
          <w:rFonts w:ascii="Calibri" w:hAnsi="Calibri"/>
        </w:rPr>
        <w:t>TRIBUNAL DE CONTAS DA UNIÃO</w:t>
      </w:r>
    </w:p>
    <w:p w:rsidR="00202943" w:rsidRPr="00A33B7F" w:rsidRDefault="00202943">
      <w:pPr>
        <w:jc w:val="center"/>
        <w:rPr>
          <w:rFonts w:ascii="Calibri" w:hAnsi="Calibri"/>
          <w:b/>
          <w:sz w:val="24"/>
        </w:rPr>
      </w:pPr>
    </w:p>
    <w:p w:rsidR="00202943" w:rsidRPr="00A33B7F" w:rsidRDefault="00202943">
      <w:pPr>
        <w:jc w:val="center"/>
        <w:rPr>
          <w:rFonts w:ascii="Calibri" w:hAnsi="Calibri"/>
          <w:b/>
          <w:sz w:val="24"/>
        </w:rPr>
      </w:pPr>
    </w:p>
    <w:p w:rsidR="00202943" w:rsidRPr="00A33B7F" w:rsidRDefault="00202943">
      <w:pPr>
        <w:jc w:val="center"/>
        <w:rPr>
          <w:rFonts w:ascii="Calibri" w:hAnsi="Calibri"/>
          <w:b/>
          <w:sz w:val="24"/>
          <w:highlight w:val="lightGray"/>
        </w:rPr>
      </w:pPr>
      <w:r w:rsidRPr="00A33B7F">
        <w:rPr>
          <w:rFonts w:ascii="Calibri" w:hAnsi="Calibri"/>
          <w:b/>
          <w:sz w:val="24"/>
          <w:highlight w:val="yellow"/>
        </w:rPr>
        <w:fldChar w:fldCharType="begin">
          <w:ffData>
            <w:name w:val="Texto68"/>
            <w:enabled/>
            <w:calcOnExit w:val="0"/>
            <w:textInput>
              <w:default w:val="[Nome da autoridade competente]"/>
            </w:textInput>
          </w:ffData>
        </w:fldChar>
      </w:r>
      <w:r w:rsidRPr="00A33B7F">
        <w:rPr>
          <w:rFonts w:ascii="Calibri" w:hAnsi="Calibri"/>
          <w:b/>
          <w:sz w:val="24"/>
          <w:highlight w:val="yellow"/>
        </w:rPr>
        <w:instrText xml:space="preserve"> FORMTEXT </w:instrText>
      </w:r>
      <w:r w:rsidRPr="00A33B7F">
        <w:rPr>
          <w:rFonts w:ascii="Calibri" w:hAnsi="Calibri"/>
          <w:b/>
          <w:sz w:val="24"/>
          <w:highlight w:val="yellow"/>
        </w:rPr>
      </w:r>
      <w:r w:rsidRPr="00A33B7F">
        <w:rPr>
          <w:rFonts w:ascii="Calibri" w:hAnsi="Calibri"/>
          <w:b/>
          <w:sz w:val="24"/>
          <w:highlight w:val="yellow"/>
        </w:rPr>
        <w:fldChar w:fldCharType="separate"/>
      </w:r>
      <w:r w:rsidRPr="00A33B7F">
        <w:rPr>
          <w:rFonts w:ascii="Calibri" w:hAnsi="Calibri"/>
          <w:b/>
          <w:noProof/>
          <w:sz w:val="24"/>
          <w:highlight w:val="yellow"/>
        </w:rPr>
        <w:t>[Nome da autoridade competente]</w:t>
      </w:r>
      <w:r w:rsidRPr="00A33B7F">
        <w:rPr>
          <w:rFonts w:ascii="Calibri" w:hAnsi="Calibri"/>
          <w:b/>
          <w:sz w:val="24"/>
          <w:highlight w:val="yellow"/>
        </w:rPr>
        <w:fldChar w:fldCharType="end"/>
      </w:r>
    </w:p>
    <w:p w:rsidR="00202943" w:rsidRPr="00A33B7F" w:rsidRDefault="00202943">
      <w:pPr>
        <w:jc w:val="center"/>
        <w:rPr>
          <w:rFonts w:ascii="Calibri" w:hAnsi="Calibri"/>
          <w:b/>
          <w:sz w:val="24"/>
        </w:rPr>
      </w:pPr>
      <w:r w:rsidRPr="00A33B7F">
        <w:rPr>
          <w:rFonts w:ascii="Calibri" w:hAnsi="Calibri"/>
          <w:b/>
          <w:sz w:val="24"/>
          <w:highlight w:val="yellow"/>
        </w:rPr>
        <w:fldChar w:fldCharType="begin">
          <w:ffData>
            <w:name w:val=""/>
            <w:enabled/>
            <w:calcOnExit w:val="0"/>
            <w:textInput>
              <w:default w:val="[inserir nome do cargo]"/>
            </w:textInput>
          </w:ffData>
        </w:fldChar>
      </w:r>
      <w:r w:rsidRPr="00A33B7F">
        <w:rPr>
          <w:rFonts w:ascii="Calibri" w:hAnsi="Calibri"/>
          <w:b/>
          <w:sz w:val="24"/>
          <w:highlight w:val="yellow"/>
        </w:rPr>
        <w:instrText xml:space="preserve"> FORMTEXT </w:instrText>
      </w:r>
      <w:r w:rsidRPr="00A33B7F">
        <w:rPr>
          <w:rFonts w:ascii="Calibri" w:hAnsi="Calibri"/>
          <w:b/>
          <w:sz w:val="24"/>
          <w:highlight w:val="yellow"/>
        </w:rPr>
      </w:r>
      <w:r w:rsidRPr="00A33B7F">
        <w:rPr>
          <w:rFonts w:ascii="Calibri" w:hAnsi="Calibri"/>
          <w:b/>
          <w:sz w:val="24"/>
          <w:highlight w:val="yellow"/>
        </w:rPr>
        <w:fldChar w:fldCharType="separate"/>
      </w:r>
      <w:r w:rsidRPr="00A33B7F">
        <w:rPr>
          <w:rFonts w:ascii="Calibri" w:hAnsi="Calibri"/>
          <w:b/>
          <w:noProof/>
          <w:sz w:val="24"/>
          <w:highlight w:val="yellow"/>
        </w:rPr>
        <w:t>[inserir nome do cargo]</w:t>
      </w:r>
      <w:r w:rsidRPr="00A33B7F">
        <w:rPr>
          <w:rFonts w:ascii="Calibri" w:hAnsi="Calibri"/>
          <w:b/>
          <w:sz w:val="24"/>
          <w:highlight w:val="yellow"/>
        </w:rPr>
        <w:fldChar w:fldCharType="end"/>
      </w:r>
    </w:p>
    <w:p w:rsidR="00202943" w:rsidRPr="00A33B7F" w:rsidRDefault="00202943">
      <w:pPr>
        <w:jc w:val="both"/>
        <w:rPr>
          <w:rFonts w:ascii="Calibri" w:hAnsi="Calibri"/>
          <w:b/>
          <w:sz w:val="24"/>
        </w:rPr>
      </w:pPr>
    </w:p>
    <w:p w:rsidR="00202943" w:rsidRPr="00A33B7F" w:rsidRDefault="00202943">
      <w:pPr>
        <w:jc w:val="both"/>
        <w:rPr>
          <w:rFonts w:ascii="Calibri" w:hAnsi="Calibri"/>
          <w:b/>
          <w:sz w:val="24"/>
        </w:rPr>
      </w:pPr>
    </w:p>
    <w:p w:rsidR="00202943" w:rsidRPr="00A33B7F" w:rsidRDefault="00FE4689">
      <w:pPr>
        <w:jc w:val="center"/>
        <w:rPr>
          <w:rFonts w:ascii="Calibri" w:hAnsi="Calibri"/>
          <w:b/>
          <w:sz w:val="24"/>
          <w:highlight w:val="lightGray"/>
        </w:rPr>
      </w:pPr>
      <w:r w:rsidRPr="00A33B7F">
        <w:rPr>
          <w:rFonts w:ascii="Calibri" w:hAnsi="Calibri"/>
          <w:b/>
          <w:sz w:val="24"/>
          <w:highlight w:val="yellow"/>
        </w:rPr>
        <w:t>CONTRATADA</w:t>
      </w:r>
    </w:p>
    <w:p w:rsidR="00202943" w:rsidRPr="00A33B7F" w:rsidRDefault="00202943">
      <w:pPr>
        <w:jc w:val="center"/>
        <w:rPr>
          <w:rFonts w:ascii="Calibri" w:hAnsi="Calibri"/>
          <w:b/>
          <w:sz w:val="24"/>
          <w:highlight w:val="lightGray"/>
        </w:rPr>
      </w:pPr>
    </w:p>
    <w:p w:rsidR="00202943" w:rsidRPr="00A33B7F" w:rsidRDefault="00202943">
      <w:pPr>
        <w:jc w:val="center"/>
        <w:rPr>
          <w:rFonts w:ascii="Calibri" w:hAnsi="Calibri"/>
          <w:b/>
          <w:sz w:val="24"/>
          <w:highlight w:val="yellow"/>
        </w:rPr>
      </w:pPr>
      <w:r w:rsidRPr="00A33B7F">
        <w:rPr>
          <w:rFonts w:ascii="Calibri" w:hAnsi="Calibri"/>
          <w:b/>
          <w:sz w:val="24"/>
          <w:highlight w:val="yellow"/>
        </w:rPr>
        <w:fldChar w:fldCharType="begin">
          <w:ffData>
            <w:name w:val="Texto70"/>
            <w:enabled/>
            <w:calcOnExit w:val="0"/>
            <w:textInput>
              <w:default w:val="Representante"/>
            </w:textInput>
          </w:ffData>
        </w:fldChar>
      </w:r>
      <w:r w:rsidRPr="00A33B7F">
        <w:rPr>
          <w:rFonts w:ascii="Calibri" w:hAnsi="Calibri"/>
          <w:b/>
          <w:sz w:val="24"/>
          <w:highlight w:val="yellow"/>
        </w:rPr>
        <w:instrText xml:space="preserve"> FORMTEXT </w:instrText>
      </w:r>
      <w:r w:rsidRPr="00A33B7F">
        <w:rPr>
          <w:rFonts w:ascii="Calibri" w:hAnsi="Calibri"/>
          <w:b/>
          <w:sz w:val="24"/>
          <w:highlight w:val="yellow"/>
        </w:rPr>
      </w:r>
      <w:r w:rsidRPr="00A33B7F">
        <w:rPr>
          <w:rFonts w:ascii="Calibri" w:hAnsi="Calibri"/>
          <w:b/>
          <w:sz w:val="24"/>
          <w:highlight w:val="yellow"/>
        </w:rPr>
        <w:fldChar w:fldCharType="separate"/>
      </w:r>
      <w:r w:rsidRPr="00A33B7F">
        <w:rPr>
          <w:rFonts w:ascii="Calibri" w:hAnsi="Calibri"/>
          <w:b/>
          <w:noProof/>
          <w:sz w:val="24"/>
          <w:highlight w:val="yellow"/>
        </w:rPr>
        <w:t>Representante</w:t>
      </w:r>
      <w:r w:rsidRPr="00A33B7F">
        <w:rPr>
          <w:rFonts w:ascii="Calibri" w:hAnsi="Calibri"/>
          <w:b/>
          <w:sz w:val="24"/>
          <w:highlight w:val="yellow"/>
        </w:rPr>
        <w:fldChar w:fldCharType="end"/>
      </w:r>
    </w:p>
    <w:p w:rsidR="00202943" w:rsidRPr="00A33B7F" w:rsidRDefault="00202943">
      <w:pPr>
        <w:pStyle w:val="Contrato"/>
        <w:tabs>
          <w:tab w:val="clear" w:pos="360"/>
        </w:tabs>
        <w:spacing w:after="0"/>
        <w:ind w:left="0" w:firstLine="0"/>
        <w:jc w:val="center"/>
        <w:rPr>
          <w:rFonts w:ascii="Calibri" w:hAnsi="Calibri"/>
        </w:rPr>
      </w:pPr>
      <w:r w:rsidRPr="00A33B7F">
        <w:rPr>
          <w:rFonts w:ascii="Calibri" w:hAnsi="Calibri"/>
          <w:highlight w:val="yellow"/>
        </w:rPr>
        <w:fldChar w:fldCharType="begin">
          <w:ffData>
            <w:name w:val="Texto71"/>
            <w:enabled/>
            <w:calcOnExit w:val="0"/>
            <w:textInput>
              <w:default w:val="Procurador/cargo "/>
            </w:textInput>
          </w:ffData>
        </w:fldChar>
      </w:r>
      <w:r w:rsidRPr="00A33B7F">
        <w:rPr>
          <w:rFonts w:ascii="Calibri" w:hAnsi="Calibri"/>
          <w:highlight w:val="yellow"/>
        </w:rPr>
        <w:instrText xml:space="preserve"> FORMTEXT </w:instrText>
      </w:r>
      <w:r w:rsidRPr="00A33B7F">
        <w:rPr>
          <w:rFonts w:ascii="Calibri" w:hAnsi="Calibri"/>
          <w:highlight w:val="yellow"/>
        </w:rPr>
      </w:r>
      <w:r w:rsidRPr="00A33B7F">
        <w:rPr>
          <w:rFonts w:ascii="Calibri" w:hAnsi="Calibri"/>
          <w:highlight w:val="yellow"/>
        </w:rPr>
        <w:fldChar w:fldCharType="separate"/>
      </w:r>
      <w:r w:rsidRPr="00A33B7F">
        <w:rPr>
          <w:rFonts w:ascii="Calibri" w:hAnsi="Calibri"/>
          <w:noProof/>
          <w:highlight w:val="yellow"/>
        </w:rPr>
        <w:t>Procurador/cargo</w:t>
      </w:r>
      <w:r w:rsidRPr="00A33B7F">
        <w:rPr>
          <w:rFonts w:ascii="Calibri" w:hAnsi="Calibri"/>
          <w:highlight w:val="yellow"/>
        </w:rPr>
        <w:fldChar w:fldCharType="end"/>
      </w:r>
    </w:p>
    <w:p w:rsidR="00202943" w:rsidRPr="00A33B7F" w:rsidRDefault="00202943">
      <w:pPr>
        <w:pStyle w:val="Contrato"/>
        <w:tabs>
          <w:tab w:val="clear" w:pos="360"/>
        </w:tabs>
        <w:spacing w:after="0"/>
        <w:ind w:left="0" w:firstLine="0"/>
        <w:rPr>
          <w:rFonts w:ascii="Calibri" w:hAnsi="Calibri"/>
          <w:b/>
        </w:rPr>
      </w:pPr>
    </w:p>
    <w:p w:rsidR="00202943" w:rsidRPr="00A33B7F" w:rsidRDefault="00202943">
      <w:pPr>
        <w:pStyle w:val="Contrato"/>
        <w:tabs>
          <w:tab w:val="clear" w:pos="360"/>
        </w:tabs>
        <w:spacing w:after="0"/>
        <w:ind w:left="0" w:firstLine="0"/>
        <w:rPr>
          <w:rFonts w:ascii="Calibri" w:hAnsi="Calibri"/>
          <w:b/>
        </w:rPr>
      </w:pPr>
    </w:p>
    <w:p w:rsidR="00202943" w:rsidRPr="00A33B7F" w:rsidRDefault="00202943" w:rsidP="00D74053">
      <w:pPr>
        <w:pStyle w:val="Contrato"/>
        <w:tabs>
          <w:tab w:val="clear" w:pos="360"/>
        </w:tabs>
        <w:spacing w:after="0"/>
        <w:ind w:left="0" w:firstLine="0"/>
        <w:rPr>
          <w:rFonts w:ascii="Calibri" w:hAnsi="Calibri"/>
          <w:b/>
        </w:rPr>
      </w:pPr>
      <w:r w:rsidRPr="00A33B7F">
        <w:rPr>
          <w:rFonts w:ascii="Calibri" w:hAnsi="Calibri"/>
          <w:b/>
        </w:rPr>
        <w:t>TESTEMUNHAS:</w:t>
      </w:r>
    </w:p>
    <w:p w:rsidR="00202943" w:rsidRPr="00A33B7F" w:rsidRDefault="00202943">
      <w:pPr>
        <w:pStyle w:val="Cabealho"/>
        <w:tabs>
          <w:tab w:val="clear" w:pos="4419"/>
          <w:tab w:val="clear" w:pos="8838"/>
        </w:tabs>
        <w:rPr>
          <w:rFonts w:ascii="Calibri" w:hAnsi="Calibri"/>
        </w:rPr>
      </w:pPr>
      <w:r w:rsidRPr="00A33B7F">
        <w:rPr>
          <w:rFonts w:ascii="Calibri" w:hAnsi="Calibri"/>
        </w:rPr>
        <w:t>____________________________</w:t>
      </w:r>
      <w:r w:rsidRPr="00A33B7F">
        <w:rPr>
          <w:rFonts w:ascii="Calibri" w:hAnsi="Calibri"/>
        </w:rPr>
        <w:tab/>
      </w:r>
      <w:r w:rsidRPr="00A33B7F">
        <w:rPr>
          <w:rFonts w:ascii="Calibri" w:hAnsi="Calibri"/>
        </w:rPr>
        <w:tab/>
      </w:r>
      <w:r w:rsidRPr="00A33B7F">
        <w:rPr>
          <w:rFonts w:ascii="Calibri" w:hAnsi="Calibri"/>
        </w:rPr>
        <w:tab/>
        <w:t>____________________________</w:t>
      </w:r>
    </w:p>
    <w:p w:rsidR="00202943" w:rsidRPr="00A33B7F" w:rsidRDefault="00202943">
      <w:pPr>
        <w:pStyle w:val="Contrato"/>
        <w:tabs>
          <w:tab w:val="clear" w:pos="360"/>
        </w:tabs>
        <w:spacing w:after="0"/>
        <w:ind w:left="0" w:firstLine="0"/>
        <w:rPr>
          <w:rFonts w:ascii="Calibri" w:hAnsi="Calibri"/>
        </w:rPr>
      </w:pPr>
      <w:r w:rsidRPr="00A33B7F">
        <w:rPr>
          <w:rFonts w:ascii="Calibri" w:hAnsi="Calibri"/>
        </w:rPr>
        <w:t>NOME:</w:t>
      </w:r>
      <w:r w:rsidRPr="00A33B7F">
        <w:rPr>
          <w:rFonts w:ascii="Calibri" w:hAnsi="Calibri"/>
        </w:rPr>
        <w:tab/>
      </w:r>
      <w:r w:rsidRPr="00A33B7F">
        <w:rPr>
          <w:rFonts w:ascii="Calibri" w:hAnsi="Calibri"/>
        </w:rPr>
        <w:tab/>
      </w:r>
      <w:r w:rsidRPr="00A33B7F">
        <w:rPr>
          <w:rFonts w:ascii="Calibri" w:hAnsi="Calibri"/>
        </w:rPr>
        <w:tab/>
      </w:r>
      <w:r w:rsidRPr="00A33B7F">
        <w:rPr>
          <w:rFonts w:ascii="Calibri" w:hAnsi="Calibri"/>
        </w:rPr>
        <w:tab/>
      </w:r>
      <w:r w:rsidRPr="00A33B7F">
        <w:rPr>
          <w:rFonts w:ascii="Calibri" w:hAnsi="Calibri"/>
        </w:rPr>
        <w:tab/>
      </w:r>
      <w:r w:rsidRPr="00A33B7F">
        <w:rPr>
          <w:rFonts w:ascii="Calibri" w:hAnsi="Calibri"/>
        </w:rPr>
        <w:tab/>
      </w:r>
      <w:r w:rsidRPr="00A33B7F">
        <w:rPr>
          <w:rFonts w:ascii="Calibri" w:hAnsi="Calibri"/>
        </w:rPr>
        <w:tab/>
        <w:t>NOME:</w:t>
      </w:r>
      <w:r w:rsidRPr="00A33B7F">
        <w:rPr>
          <w:rFonts w:ascii="Calibri" w:hAnsi="Calibri"/>
        </w:rPr>
        <w:tab/>
      </w:r>
      <w:r w:rsidRPr="00A33B7F">
        <w:rPr>
          <w:rFonts w:ascii="Calibri" w:hAnsi="Calibri"/>
        </w:rPr>
        <w:tab/>
      </w:r>
      <w:r w:rsidRPr="00A33B7F">
        <w:rPr>
          <w:rFonts w:ascii="Calibri" w:hAnsi="Calibri"/>
        </w:rPr>
        <w:tab/>
      </w:r>
      <w:r w:rsidRPr="00A33B7F">
        <w:rPr>
          <w:rFonts w:ascii="Calibri" w:hAnsi="Calibri"/>
        </w:rPr>
        <w:tab/>
      </w:r>
    </w:p>
    <w:p w:rsidR="00202943" w:rsidRPr="00A33B7F" w:rsidRDefault="00202943">
      <w:pPr>
        <w:jc w:val="both"/>
        <w:rPr>
          <w:rFonts w:ascii="Calibri" w:hAnsi="Calibri"/>
          <w:sz w:val="24"/>
        </w:rPr>
      </w:pPr>
      <w:r w:rsidRPr="00A33B7F">
        <w:rPr>
          <w:rFonts w:ascii="Calibri" w:hAnsi="Calibri"/>
          <w:sz w:val="24"/>
        </w:rPr>
        <w:t>CPF:</w:t>
      </w:r>
      <w:r w:rsidRPr="00A33B7F">
        <w:rPr>
          <w:rFonts w:ascii="Calibri" w:hAnsi="Calibri"/>
          <w:sz w:val="24"/>
        </w:rPr>
        <w:tab/>
      </w:r>
      <w:r w:rsidRPr="00A33B7F">
        <w:rPr>
          <w:rFonts w:ascii="Calibri" w:hAnsi="Calibri"/>
          <w:sz w:val="24"/>
        </w:rPr>
        <w:tab/>
      </w:r>
      <w:r w:rsidRPr="00A33B7F">
        <w:rPr>
          <w:rFonts w:ascii="Calibri" w:hAnsi="Calibri"/>
          <w:sz w:val="24"/>
        </w:rPr>
        <w:tab/>
      </w:r>
      <w:r w:rsidRPr="00A33B7F">
        <w:rPr>
          <w:rFonts w:ascii="Calibri" w:hAnsi="Calibri"/>
          <w:sz w:val="24"/>
        </w:rPr>
        <w:tab/>
      </w:r>
      <w:r w:rsidRPr="00A33B7F">
        <w:rPr>
          <w:rFonts w:ascii="Calibri" w:hAnsi="Calibri"/>
          <w:sz w:val="24"/>
        </w:rPr>
        <w:tab/>
      </w:r>
      <w:r w:rsidRPr="00A33B7F">
        <w:rPr>
          <w:rFonts w:ascii="Calibri" w:hAnsi="Calibri"/>
          <w:sz w:val="24"/>
        </w:rPr>
        <w:tab/>
      </w:r>
      <w:r w:rsidRPr="00A33B7F">
        <w:rPr>
          <w:rFonts w:ascii="Calibri" w:hAnsi="Calibri"/>
          <w:sz w:val="24"/>
        </w:rPr>
        <w:tab/>
        <w:t>CPF:</w:t>
      </w:r>
      <w:r w:rsidRPr="00A33B7F">
        <w:rPr>
          <w:rFonts w:ascii="Calibri" w:hAnsi="Calibri"/>
          <w:sz w:val="24"/>
        </w:rPr>
        <w:tab/>
      </w:r>
    </w:p>
    <w:p w:rsidR="00A66E4C" w:rsidRPr="00A33B7F" w:rsidRDefault="00202943">
      <w:pPr>
        <w:pStyle w:val="Ttulo1"/>
        <w:spacing w:before="0" w:after="0"/>
        <w:ind w:left="0"/>
        <w:jc w:val="both"/>
        <w:rPr>
          <w:rFonts w:ascii="Calibri" w:hAnsi="Calibri"/>
          <w:b w:val="0"/>
          <w:sz w:val="24"/>
        </w:rPr>
      </w:pPr>
      <w:r w:rsidRPr="00A33B7F">
        <w:rPr>
          <w:rFonts w:ascii="Calibri" w:hAnsi="Calibri"/>
          <w:b w:val="0"/>
          <w:sz w:val="24"/>
        </w:rPr>
        <w:t>RG:</w:t>
      </w:r>
      <w:r w:rsidRPr="00A33B7F">
        <w:rPr>
          <w:rFonts w:ascii="Calibri" w:hAnsi="Calibri"/>
          <w:b w:val="0"/>
          <w:sz w:val="24"/>
        </w:rPr>
        <w:tab/>
      </w:r>
      <w:r w:rsidRPr="00A33B7F">
        <w:rPr>
          <w:rFonts w:ascii="Calibri" w:hAnsi="Calibri"/>
          <w:b w:val="0"/>
          <w:sz w:val="24"/>
        </w:rPr>
        <w:tab/>
      </w:r>
      <w:r w:rsidRPr="00A33B7F">
        <w:rPr>
          <w:rFonts w:ascii="Calibri" w:hAnsi="Calibri"/>
          <w:b w:val="0"/>
          <w:sz w:val="24"/>
        </w:rPr>
        <w:tab/>
      </w:r>
      <w:r w:rsidRPr="00A33B7F">
        <w:rPr>
          <w:rFonts w:ascii="Calibri" w:hAnsi="Calibri"/>
          <w:b w:val="0"/>
          <w:sz w:val="24"/>
        </w:rPr>
        <w:tab/>
      </w:r>
      <w:r w:rsidRPr="00A33B7F">
        <w:rPr>
          <w:rFonts w:ascii="Calibri" w:hAnsi="Calibri"/>
          <w:b w:val="0"/>
          <w:sz w:val="24"/>
        </w:rPr>
        <w:tab/>
      </w:r>
      <w:r w:rsidRPr="00A33B7F">
        <w:rPr>
          <w:rFonts w:ascii="Calibri" w:hAnsi="Calibri"/>
          <w:b w:val="0"/>
          <w:sz w:val="24"/>
        </w:rPr>
        <w:tab/>
      </w:r>
      <w:r w:rsidRPr="00A33B7F">
        <w:rPr>
          <w:rFonts w:ascii="Calibri" w:hAnsi="Calibri"/>
          <w:b w:val="0"/>
          <w:sz w:val="24"/>
        </w:rPr>
        <w:tab/>
        <w:t>RG:</w:t>
      </w:r>
    </w:p>
    <w:sectPr w:rsidR="00A66E4C" w:rsidRPr="00A33B7F"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77B" w:rsidRDefault="008B677B">
      <w:r>
        <w:separator/>
      </w:r>
    </w:p>
  </w:endnote>
  <w:endnote w:type="continuationSeparator" w:id="0">
    <w:p w:rsidR="008B677B" w:rsidRDefault="008B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7B" w:rsidRDefault="008B67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677B" w:rsidRDefault="008B677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7B" w:rsidRDefault="008B677B">
    <w:pPr>
      <w:pStyle w:val="Rodap"/>
      <w:jc w:val="center"/>
    </w:pPr>
    <w:r>
      <w:fldChar w:fldCharType="begin"/>
    </w:r>
    <w:r>
      <w:instrText xml:space="preserve"> PAGE  \* MERGEFORMAT </w:instrText>
    </w:r>
    <w:r>
      <w:fldChar w:fldCharType="separate"/>
    </w:r>
    <w:r w:rsidR="009D061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7B" w:rsidRDefault="008B677B">
    <w:pPr>
      <w:pStyle w:val="Rodap"/>
      <w:jc w:val="center"/>
    </w:pPr>
    <w:r>
      <w:fldChar w:fldCharType="begin"/>
    </w:r>
    <w:r>
      <w:instrText xml:space="preserve"> PAGE  \* MERGEFORMAT </w:instrText>
    </w:r>
    <w:r>
      <w:fldChar w:fldCharType="separate"/>
    </w:r>
    <w:r w:rsidR="009D061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77B" w:rsidRDefault="008B677B">
      <w:r>
        <w:separator/>
      </w:r>
    </w:p>
  </w:footnote>
  <w:footnote w:type="continuationSeparator" w:id="0">
    <w:p w:rsidR="008B677B" w:rsidRDefault="008B6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8B677B" w:rsidTr="00252A27">
      <w:trPr>
        <w:trHeight w:hRule="exact" w:val="851"/>
      </w:trPr>
      <w:tc>
        <w:tcPr>
          <w:tcW w:w="921" w:type="dxa"/>
          <w:vAlign w:val="center"/>
        </w:tcPr>
        <w:p w:rsidR="008B677B" w:rsidRDefault="008B677B">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8B677B" w:rsidRPr="00205F20" w:rsidRDefault="008B677B"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8B677B" w:rsidRPr="00205F20" w:rsidRDefault="008B677B"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8B677B" w:rsidRPr="00205F20" w:rsidRDefault="008B677B"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8B677B" w:rsidRDefault="008B677B" w:rsidP="00D37B8D">
          <w:pPr>
            <w:pStyle w:val="Cabealho0"/>
            <w:spacing w:line="240" w:lineRule="auto"/>
            <w:rPr>
              <w:rFonts w:ascii="Arial" w:hAnsi="Arial"/>
            </w:rPr>
          </w:pPr>
          <w:r>
            <w:rPr>
              <w:b/>
              <w:sz w:val="16"/>
              <w:szCs w:val="16"/>
            </w:rPr>
            <w:t xml:space="preserve">  </w:t>
          </w:r>
        </w:p>
      </w:tc>
    </w:tr>
  </w:tbl>
  <w:p w:rsidR="008B677B" w:rsidRDefault="008B677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7B" w:rsidRDefault="008B677B">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7B65163"/>
    <w:multiLevelType w:val="hybridMultilevel"/>
    <w:tmpl w:val="6E02A04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4" w15:restartNumberingAfterBreak="0">
    <w:nsid w:val="19E05D30"/>
    <w:multiLevelType w:val="multilevel"/>
    <w:tmpl w:val="D3304E2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0A3CF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9"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AB373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DD524C6"/>
    <w:multiLevelType w:val="hybridMultilevel"/>
    <w:tmpl w:val="C4544526"/>
    <w:lvl w:ilvl="0" w:tplc="131A362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15:restartNumberingAfterBreak="0">
    <w:nsid w:val="53010724"/>
    <w:multiLevelType w:val="hybridMultilevel"/>
    <w:tmpl w:val="485692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7"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761135A1"/>
    <w:multiLevelType w:val="hybridMultilevel"/>
    <w:tmpl w:val="D5827F9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7"/>
  </w:num>
  <w:num w:numId="3">
    <w:abstractNumId w:val="13"/>
  </w:num>
  <w:num w:numId="4">
    <w:abstractNumId w:val="1"/>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3"/>
  </w:num>
  <w:num w:numId="10">
    <w:abstractNumId w:val="15"/>
  </w:num>
  <w:num w:numId="11">
    <w:abstractNumId w:val="21"/>
  </w:num>
  <w:num w:numId="12">
    <w:abstractNumId w:val="5"/>
  </w:num>
  <w:num w:numId="13">
    <w:abstractNumId w:val="9"/>
  </w:num>
  <w:num w:numId="14">
    <w:abstractNumId w:val="18"/>
  </w:num>
  <w:num w:numId="15">
    <w:abstractNumId w:val="20"/>
  </w:num>
  <w:num w:numId="16">
    <w:abstractNumId w:val="12"/>
  </w:num>
  <w:num w:numId="17">
    <w:abstractNumId w:val="10"/>
  </w:num>
  <w:num w:numId="18">
    <w:abstractNumId w:val="4"/>
  </w:num>
  <w:num w:numId="19">
    <w:abstractNumId w:val="19"/>
  </w:num>
  <w:num w:numId="20">
    <w:abstractNumId w:val="14"/>
  </w:num>
  <w:num w:numId="21">
    <w:abstractNumId w:val="6"/>
  </w:num>
  <w:num w:numId="22">
    <w:abstractNumId w:val="0"/>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3384"/>
    <w:rsid w:val="00017586"/>
    <w:rsid w:val="000204B1"/>
    <w:rsid w:val="00023468"/>
    <w:rsid w:val="0002585C"/>
    <w:rsid w:val="00030B00"/>
    <w:rsid w:val="00031513"/>
    <w:rsid w:val="0003345E"/>
    <w:rsid w:val="00033C94"/>
    <w:rsid w:val="00036B37"/>
    <w:rsid w:val="00041002"/>
    <w:rsid w:val="00041D66"/>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80A52"/>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10027B"/>
    <w:rsid w:val="00100675"/>
    <w:rsid w:val="00100E0F"/>
    <w:rsid w:val="00101A4F"/>
    <w:rsid w:val="00101F02"/>
    <w:rsid w:val="00103C11"/>
    <w:rsid w:val="00107915"/>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50210"/>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4992"/>
    <w:rsid w:val="001D6EB2"/>
    <w:rsid w:val="001D72E1"/>
    <w:rsid w:val="001D7654"/>
    <w:rsid w:val="001E1492"/>
    <w:rsid w:val="001E3816"/>
    <w:rsid w:val="001F1B2E"/>
    <w:rsid w:val="001F1D2E"/>
    <w:rsid w:val="001F1E24"/>
    <w:rsid w:val="001F203B"/>
    <w:rsid w:val="001F34D3"/>
    <w:rsid w:val="001F37D7"/>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41B7"/>
    <w:rsid w:val="00264302"/>
    <w:rsid w:val="00264FB3"/>
    <w:rsid w:val="00265B69"/>
    <w:rsid w:val="00267BB3"/>
    <w:rsid w:val="00270AE9"/>
    <w:rsid w:val="00271AE2"/>
    <w:rsid w:val="00272750"/>
    <w:rsid w:val="00272B65"/>
    <w:rsid w:val="0027385D"/>
    <w:rsid w:val="002772BF"/>
    <w:rsid w:val="00281F07"/>
    <w:rsid w:val="00281F67"/>
    <w:rsid w:val="00282677"/>
    <w:rsid w:val="002843A8"/>
    <w:rsid w:val="002874D8"/>
    <w:rsid w:val="00287BC3"/>
    <w:rsid w:val="002905C0"/>
    <w:rsid w:val="00291A6B"/>
    <w:rsid w:val="00291AB3"/>
    <w:rsid w:val="00294B76"/>
    <w:rsid w:val="002A3EC4"/>
    <w:rsid w:val="002A51F9"/>
    <w:rsid w:val="002B03AB"/>
    <w:rsid w:val="002B06E3"/>
    <w:rsid w:val="002B3379"/>
    <w:rsid w:val="002B4E6A"/>
    <w:rsid w:val="002B5998"/>
    <w:rsid w:val="002C1BFA"/>
    <w:rsid w:val="002C28FF"/>
    <w:rsid w:val="002C44C6"/>
    <w:rsid w:val="002C51A0"/>
    <w:rsid w:val="002C64C7"/>
    <w:rsid w:val="002C73AF"/>
    <w:rsid w:val="002D2DEE"/>
    <w:rsid w:val="002D4FEC"/>
    <w:rsid w:val="002D6219"/>
    <w:rsid w:val="002E08C5"/>
    <w:rsid w:val="002E0C7F"/>
    <w:rsid w:val="002E1E86"/>
    <w:rsid w:val="002E21A3"/>
    <w:rsid w:val="002E38D0"/>
    <w:rsid w:val="002E6D26"/>
    <w:rsid w:val="002F163D"/>
    <w:rsid w:val="002F24B9"/>
    <w:rsid w:val="002F2CB2"/>
    <w:rsid w:val="002F4E4B"/>
    <w:rsid w:val="002F75BE"/>
    <w:rsid w:val="00301D92"/>
    <w:rsid w:val="003103D7"/>
    <w:rsid w:val="00322149"/>
    <w:rsid w:val="00322D0E"/>
    <w:rsid w:val="00323E82"/>
    <w:rsid w:val="00332F88"/>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F66"/>
    <w:rsid w:val="0038320A"/>
    <w:rsid w:val="003929B2"/>
    <w:rsid w:val="003934D9"/>
    <w:rsid w:val="003965CA"/>
    <w:rsid w:val="003A4F6E"/>
    <w:rsid w:val="003A55FB"/>
    <w:rsid w:val="003A7992"/>
    <w:rsid w:val="003B276B"/>
    <w:rsid w:val="003B4C95"/>
    <w:rsid w:val="003B6448"/>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4E3A"/>
    <w:rsid w:val="00406CD9"/>
    <w:rsid w:val="00407D67"/>
    <w:rsid w:val="004135A2"/>
    <w:rsid w:val="00413DFC"/>
    <w:rsid w:val="004144A5"/>
    <w:rsid w:val="00414BDA"/>
    <w:rsid w:val="00415735"/>
    <w:rsid w:val="00415AAA"/>
    <w:rsid w:val="00415E3F"/>
    <w:rsid w:val="00420657"/>
    <w:rsid w:val="00425A97"/>
    <w:rsid w:val="00434D0B"/>
    <w:rsid w:val="00434F84"/>
    <w:rsid w:val="00440A67"/>
    <w:rsid w:val="00441738"/>
    <w:rsid w:val="0044221F"/>
    <w:rsid w:val="00442392"/>
    <w:rsid w:val="004429C0"/>
    <w:rsid w:val="00445DA5"/>
    <w:rsid w:val="00446624"/>
    <w:rsid w:val="00447534"/>
    <w:rsid w:val="00452FCF"/>
    <w:rsid w:val="00457DC7"/>
    <w:rsid w:val="0046444D"/>
    <w:rsid w:val="004650B9"/>
    <w:rsid w:val="004658AB"/>
    <w:rsid w:val="00466843"/>
    <w:rsid w:val="00467545"/>
    <w:rsid w:val="00472EAB"/>
    <w:rsid w:val="004750A8"/>
    <w:rsid w:val="004755A8"/>
    <w:rsid w:val="00477D71"/>
    <w:rsid w:val="00482036"/>
    <w:rsid w:val="00482341"/>
    <w:rsid w:val="00482ABA"/>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C7B16"/>
    <w:rsid w:val="004D0E84"/>
    <w:rsid w:val="004D12D2"/>
    <w:rsid w:val="004D1C8E"/>
    <w:rsid w:val="004D4012"/>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CF8"/>
    <w:rsid w:val="00524D35"/>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96CA5"/>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60FF"/>
    <w:rsid w:val="005E03D7"/>
    <w:rsid w:val="005E23E0"/>
    <w:rsid w:val="005E452A"/>
    <w:rsid w:val="005E555F"/>
    <w:rsid w:val="005F1333"/>
    <w:rsid w:val="005F3014"/>
    <w:rsid w:val="005F3897"/>
    <w:rsid w:val="005F5FA3"/>
    <w:rsid w:val="0060116F"/>
    <w:rsid w:val="00601FC7"/>
    <w:rsid w:val="0060374E"/>
    <w:rsid w:val="006156C8"/>
    <w:rsid w:val="00615B20"/>
    <w:rsid w:val="006248EF"/>
    <w:rsid w:val="0062736C"/>
    <w:rsid w:val="00636696"/>
    <w:rsid w:val="00637F28"/>
    <w:rsid w:val="00642C6C"/>
    <w:rsid w:val="0065134B"/>
    <w:rsid w:val="00652374"/>
    <w:rsid w:val="00652C91"/>
    <w:rsid w:val="006531AC"/>
    <w:rsid w:val="00653CC9"/>
    <w:rsid w:val="00655583"/>
    <w:rsid w:val="00655DDD"/>
    <w:rsid w:val="00655E58"/>
    <w:rsid w:val="00662B10"/>
    <w:rsid w:val="006632D3"/>
    <w:rsid w:val="006633DB"/>
    <w:rsid w:val="00663A2C"/>
    <w:rsid w:val="0066547B"/>
    <w:rsid w:val="00665D2D"/>
    <w:rsid w:val="0066633F"/>
    <w:rsid w:val="006678DF"/>
    <w:rsid w:val="0067112D"/>
    <w:rsid w:val="00671AF1"/>
    <w:rsid w:val="00671F59"/>
    <w:rsid w:val="0067353D"/>
    <w:rsid w:val="00673D56"/>
    <w:rsid w:val="0067651F"/>
    <w:rsid w:val="00681C59"/>
    <w:rsid w:val="006840A4"/>
    <w:rsid w:val="00685E9E"/>
    <w:rsid w:val="0068617B"/>
    <w:rsid w:val="006909EB"/>
    <w:rsid w:val="006943FF"/>
    <w:rsid w:val="00696F9D"/>
    <w:rsid w:val="0069772E"/>
    <w:rsid w:val="006A00C6"/>
    <w:rsid w:val="006A2480"/>
    <w:rsid w:val="006A2C7D"/>
    <w:rsid w:val="006A2C81"/>
    <w:rsid w:val="006A3921"/>
    <w:rsid w:val="006A7359"/>
    <w:rsid w:val="006C2650"/>
    <w:rsid w:val="006C43D8"/>
    <w:rsid w:val="006C4653"/>
    <w:rsid w:val="006C6405"/>
    <w:rsid w:val="006D1C3A"/>
    <w:rsid w:val="006D24D3"/>
    <w:rsid w:val="006D56D8"/>
    <w:rsid w:val="006E0178"/>
    <w:rsid w:val="006E2DA3"/>
    <w:rsid w:val="006E6C9F"/>
    <w:rsid w:val="006F4184"/>
    <w:rsid w:val="006F42FA"/>
    <w:rsid w:val="007011EA"/>
    <w:rsid w:val="00702BA7"/>
    <w:rsid w:val="00703813"/>
    <w:rsid w:val="00705DB4"/>
    <w:rsid w:val="00713AD4"/>
    <w:rsid w:val="007146BA"/>
    <w:rsid w:val="007148B6"/>
    <w:rsid w:val="0071499E"/>
    <w:rsid w:val="00716974"/>
    <w:rsid w:val="00723FA0"/>
    <w:rsid w:val="0072529C"/>
    <w:rsid w:val="00725AEE"/>
    <w:rsid w:val="00730873"/>
    <w:rsid w:val="00741088"/>
    <w:rsid w:val="00745811"/>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5F08"/>
    <w:rsid w:val="007661D9"/>
    <w:rsid w:val="00767773"/>
    <w:rsid w:val="007701D8"/>
    <w:rsid w:val="0077392F"/>
    <w:rsid w:val="00781793"/>
    <w:rsid w:val="00784D26"/>
    <w:rsid w:val="00786BCA"/>
    <w:rsid w:val="00786F41"/>
    <w:rsid w:val="00790885"/>
    <w:rsid w:val="007972D4"/>
    <w:rsid w:val="0079736A"/>
    <w:rsid w:val="007A05EC"/>
    <w:rsid w:val="007A43B5"/>
    <w:rsid w:val="007A470E"/>
    <w:rsid w:val="007B0BAC"/>
    <w:rsid w:val="007B110F"/>
    <w:rsid w:val="007B2868"/>
    <w:rsid w:val="007B4845"/>
    <w:rsid w:val="007B54BC"/>
    <w:rsid w:val="007C5E55"/>
    <w:rsid w:val="007C7743"/>
    <w:rsid w:val="007C79CB"/>
    <w:rsid w:val="007D072D"/>
    <w:rsid w:val="007D10E2"/>
    <w:rsid w:val="007D262C"/>
    <w:rsid w:val="007D466A"/>
    <w:rsid w:val="007D64C8"/>
    <w:rsid w:val="007D7A5B"/>
    <w:rsid w:val="007E029A"/>
    <w:rsid w:val="007E448A"/>
    <w:rsid w:val="007E4526"/>
    <w:rsid w:val="007E5CAF"/>
    <w:rsid w:val="007E61C2"/>
    <w:rsid w:val="007F23C7"/>
    <w:rsid w:val="007F5EEF"/>
    <w:rsid w:val="007F706A"/>
    <w:rsid w:val="00800409"/>
    <w:rsid w:val="00803A34"/>
    <w:rsid w:val="00805D63"/>
    <w:rsid w:val="00811C41"/>
    <w:rsid w:val="008139F0"/>
    <w:rsid w:val="008155F8"/>
    <w:rsid w:val="00816E22"/>
    <w:rsid w:val="00817BBD"/>
    <w:rsid w:val="00821B26"/>
    <w:rsid w:val="00823332"/>
    <w:rsid w:val="008240F4"/>
    <w:rsid w:val="008312FD"/>
    <w:rsid w:val="00834D3D"/>
    <w:rsid w:val="00836C97"/>
    <w:rsid w:val="00843224"/>
    <w:rsid w:val="00845CE2"/>
    <w:rsid w:val="0084725B"/>
    <w:rsid w:val="00847F7F"/>
    <w:rsid w:val="008507A3"/>
    <w:rsid w:val="00855060"/>
    <w:rsid w:val="0086222D"/>
    <w:rsid w:val="00870032"/>
    <w:rsid w:val="0087458F"/>
    <w:rsid w:val="00875B36"/>
    <w:rsid w:val="008762EE"/>
    <w:rsid w:val="008772D7"/>
    <w:rsid w:val="00877888"/>
    <w:rsid w:val="008821A7"/>
    <w:rsid w:val="008831AA"/>
    <w:rsid w:val="0088326D"/>
    <w:rsid w:val="00883958"/>
    <w:rsid w:val="00883EF8"/>
    <w:rsid w:val="00883FAB"/>
    <w:rsid w:val="00884D2A"/>
    <w:rsid w:val="008856B6"/>
    <w:rsid w:val="00886A97"/>
    <w:rsid w:val="008904CD"/>
    <w:rsid w:val="008927D4"/>
    <w:rsid w:val="008948E2"/>
    <w:rsid w:val="008A13D8"/>
    <w:rsid w:val="008A200E"/>
    <w:rsid w:val="008A225B"/>
    <w:rsid w:val="008A795A"/>
    <w:rsid w:val="008A7AD5"/>
    <w:rsid w:val="008B0295"/>
    <w:rsid w:val="008B404F"/>
    <w:rsid w:val="008B624E"/>
    <w:rsid w:val="008B626A"/>
    <w:rsid w:val="008B677B"/>
    <w:rsid w:val="008C0551"/>
    <w:rsid w:val="008C46CC"/>
    <w:rsid w:val="008D098D"/>
    <w:rsid w:val="008D1177"/>
    <w:rsid w:val="008D189D"/>
    <w:rsid w:val="008D1E04"/>
    <w:rsid w:val="008D594A"/>
    <w:rsid w:val="008E1216"/>
    <w:rsid w:val="008E293C"/>
    <w:rsid w:val="008E3703"/>
    <w:rsid w:val="008E4A0C"/>
    <w:rsid w:val="008F134B"/>
    <w:rsid w:val="008F13D2"/>
    <w:rsid w:val="008F24DE"/>
    <w:rsid w:val="008F2DF7"/>
    <w:rsid w:val="008F2FF6"/>
    <w:rsid w:val="008F5FFE"/>
    <w:rsid w:val="008F7D0C"/>
    <w:rsid w:val="0090331F"/>
    <w:rsid w:val="00905788"/>
    <w:rsid w:val="00905E50"/>
    <w:rsid w:val="00910B63"/>
    <w:rsid w:val="0091201C"/>
    <w:rsid w:val="00913EAC"/>
    <w:rsid w:val="00920E11"/>
    <w:rsid w:val="009235A0"/>
    <w:rsid w:val="00924BBF"/>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4146"/>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C3CFD"/>
    <w:rsid w:val="009C69B5"/>
    <w:rsid w:val="009D061D"/>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F84"/>
    <w:rsid w:val="009F6353"/>
    <w:rsid w:val="009F65A9"/>
    <w:rsid w:val="009F7B19"/>
    <w:rsid w:val="00A017E2"/>
    <w:rsid w:val="00A01971"/>
    <w:rsid w:val="00A042FB"/>
    <w:rsid w:val="00A05D70"/>
    <w:rsid w:val="00A07383"/>
    <w:rsid w:val="00A110CD"/>
    <w:rsid w:val="00A1686D"/>
    <w:rsid w:val="00A16F5E"/>
    <w:rsid w:val="00A21081"/>
    <w:rsid w:val="00A21241"/>
    <w:rsid w:val="00A21E64"/>
    <w:rsid w:val="00A25FE9"/>
    <w:rsid w:val="00A3098D"/>
    <w:rsid w:val="00A32C93"/>
    <w:rsid w:val="00A33B7F"/>
    <w:rsid w:val="00A340BA"/>
    <w:rsid w:val="00A3439B"/>
    <w:rsid w:val="00A37627"/>
    <w:rsid w:val="00A408C5"/>
    <w:rsid w:val="00A42D3E"/>
    <w:rsid w:val="00A4450F"/>
    <w:rsid w:val="00A45489"/>
    <w:rsid w:val="00A505D8"/>
    <w:rsid w:val="00A5087F"/>
    <w:rsid w:val="00A546BB"/>
    <w:rsid w:val="00A570A0"/>
    <w:rsid w:val="00A5713B"/>
    <w:rsid w:val="00A5771A"/>
    <w:rsid w:val="00A66E4C"/>
    <w:rsid w:val="00A6720A"/>
    <w:rsid w:val="00A70722"/>
    <w:rsid w:val="00A767FD"/>
    <w:rsid w:val="00A80C7F"/>
    <w:rsid w:val="00A82BC4"/>
    <w:rsid w:val="00A86449"/>
    <w:rsid w:val="00A86888"/>
    <w:rsid w:val="00A92553"/>
    <w:rsid w:val="00A94B22"/>
    <w:rsid w:val="00A94C43"/>
    <w:rsid w:val="00A97647"/>
    <w:rsid w:val="00AA0060"/>
    <w:rsid w:val="00AA3434"/>
    <w:rsid w:val="00AA47A2"/>
    <w:rsid w:val="00AA47F7"/>
    <w:rsid w:val="00AA482F"/>
    <w:rsid w:val="00AA4A0E"/>
    <w:rsid w:val="00AB0885"/>
    <w:rsid w:val="00AB4A4E"/>
    <w:rsid w:val="00AB7557"/>
    <w:rsid w:val="00AB7FB4"/>
    <w:rsid w:val="00AC5FAE"/>
    <w:rsid w:val="00AC7258"/>
    <w:rsid w:val="00AD0AAD"/>
    <w:rsid w:val="00AD1477"/>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4755"/>
    <w:rsid w:val="00B256A0"/>
    <w:rsid w:val="00B273CB"/>
    <w:rsid w:val="00B32625"/>
    <w:rsid w:val="00B37B66"/>
    <w:rsid w:val="00B37B68"/>
    <w:rsid w:val="00B4347E"/>
    <w:rsid w:val="00B458F1"/>
    <w:rsid w:val="00B46E37"/>
    <w:rsid w:val="00B470C2"/>
    <w:rsid w:val="00B5040A"/>
    <w:rsid w:val="00B50EDC"/>
    <w:rsid w:val="00B562A9"/>
    <w:rsid w:val="00B63C41"/>
    <w:rsid w:val="00B64F92"/>
    <w:rsid w:val="00B66E44"/>
    <w:rsid w:val="00B67F6F"/>
    <w:rsid w:val="00B70492"/>
    <w:rsid w:val="00B717FB"/>
    <w:rsid w:val="00B747FD"/>
    <w:rsid w:val="00B81907"/>
    <w:rsid w:val="00B83132"/>
    <w:rsid w:val="00B83766"/>
    <w:rsid w:val="00B84079"/>
    <w:rsid w:val="00B840AA"/>
    <w:rsid w:val="00B84CEF"/>
    <w:rsid w:val="00B84F35"/>
    <w:rsid w:val="00B86DCF"/>
    <w:rsid w:val="00B9026A"/>
    <w:rsid w:val="00B904E6"/>
    <w:rsid w:val="00B91D60"/>
    <w:rsid w:val="00B92EBC"/>
    <w:rsid w:val="00B969EC"/>
    <w:rsid w:val="00B97151"/>
    <w:rsid w:val="00B97A1B"/>
    <w:rsid w:val="00BA2ABD"/>
    <w:rsid w:val="00BA2D95"/>
    <w:rsid w:val="00BA3D07"/>
    <w:rsid w:val="00BA738D"/>
    <w:rsid w:val="00BB03AB"/>
    <w:rsid w:val="00BB459A"/>
    <w:rsid w:val="00BC6798"/>
    <w:rsid w:val="00BC6E77"/>
    <w:rsid w:val="00BC7E31"/>
    <w:rsid w:val="00BD4E97"/>
    <w:rsid w:val="00BD585D"/>
    <w:rsid w:val="00BE3875"/>
    <w:rsid w:val="00BE40AC"/>
    <w:rsid w:val="00BE53A8"/>
    <w:rsid w:val="00BE76DF"/>
    <w:rsid w:val="00BF2D1B"/>
    <w:rsid w:val="00BF302D"/>
    <w:rsid w:val="00BF3D6E"/>
    <w:rsid w:val="00BF4797"/>
    <w:rsid w:val="00C0241F"/>
    <w:rsid w:val="00C04A56"/>
    <w:rsid w:val="00C04CB0"/>
    <w:rsid w:val="00C06501"/>
    <w:rsid w:val="00C06F0C"/>
    <w:rsid w:val="00C07DA5"/>
    <w:rsid w:val="00C13D43"/>
    <w:rsid w:val="00C155AA"/>
    <w:rsid w:val="00C17F55"/>
    <w:rsid w:val="00C20F57"/>
    <w:rsid w:val="00C22311"/>
    <w:rsid w:val="00C22612"/>
    <w:rsid w:val="00C23C29"/>
    <w:rsid w:val="00C242C2"/>
    <w:rsid w:val="00C33E12"/>
    <w:rsid w:val="00C370A8"/>
    <w:rsid w:val="00C4577E"/>
    <w:rsid w:val="00C45804"/>
    <w:rsid w:val="00C45BB5"/>
    <w:rsid w:val="00C4798C"/>
    <w:rsid w:val="00C50B29"/>
    <w:rsid w:val="00C5129A"/>
    <w:rsid w:val="00C55A5D"/>
    <w:rsid w:val="00C56715"/>
    <w:rsid w:val="00C57CE7"/>
    <w:rsid w:val="00C631EC"/>
    <w:rsid w:val="00C658F9"/>
    <w:rsid w:val="00C668C4"/>
    <w:rsid w:val="00C67AE4"/>
    <w:rsid w:val="00C71B94"/>
    <w:rsid w:val="00C72953"/>
    <w:rsid w:val="00C76EFF"/>
    <w:rsid w:val="00C77433"/>
    <w:rsid w:val="00C82B6B"/>
    <w:rsid w:val="00C82B9D"/>
    <w:rsid w:val="00C843EC"/>
    <w:rsid w:val="00C84CE5"/>
    <w:rsid w:val="00C86065"/>
    <w:rsid w:val="00C94357"/>
    <w:rsid w:val="00C94BB7"/>
    <w:rsid w:val="00C951F2"/>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6F93"/>
    <w:rsid w:val="00DB793A"/>
    <w:rsid w:val="00DC43E3"/>
    <w:rsid w:val="00DD09D5"/>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5D41"/>
    <w:rsid w:val="00DF66C1"/>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7AE"/>
    <w:rsid w:val="00EC7553"/>
    <w:rsid w:val="00EC79CD"/>
    <w:rsid w:val="00ED4F8F"/>
    <w:rsid w:val="00ED5E86"/>
    <w:rsid w:val="00ED7096"/>
    <w:rsid w:val="00EE01BC"/>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D3D"/>
    <w:rsid w:val="00F221EB"/>
    <w:rsid w:val="00F24666"/>
    <w:rsid w:val="00F2615E"/>
    <w:rsid w:val="00F35DA0"/>
    <w:rsid w:val="00F40A0D"/>
    <w:rsid w:val="00F410D6"/>
    <w:rsid w:val="00F412F4"/>
    <w:rsid w:val="00F42EFC"/>
    <w:rsid w:val="00F45582"/>
    <w:rsid w:val="00F4718D"/>
    <w:rsid w:val="00F508AD"/>
    <w:rsid w:val="00F51705"/>
    <w:rsid w:val="00F52A6B"/>
    <w:rsid w:val="00F5668C"/>
    <w:rsid w:val="00F619B9"/>
    <w:rsid w:val="00F64EBD"/>
    <w:rsid w:val="00F71077"/>
    <w:rsid w:val="00F73EBC"/>
    <w:rsid w:val="00F74C83"/>
    <w:rsid w:val="00F74FAE"/>
    <w:rsid w:val="00F75521"/>
    <w:rsid w:val="00F77207"/>
    <w:rsid w:val="00F80C9B"/>
    <w:rsid w:val="00F82631"/>
    <w:rsid w:val="00F83932"/>
    <w:rsid w:val="00F849A8"/>
    <w:rsid w:val="00F85188"/>
    <w:rsid w:val="00F8612B"/>
    <w:rsid w:val="00F86E3D"/>
    <w:rsid w:val="00F955C5"/>
    <w:rsid w:val="00F96A5C"/>
    <w:rsid w:val="00FA1673"/>
    <w:rsid w:val="00FA2F18"/>
    <w:rsid w:val="00FA60F7"/>
    <w:rsid w:val="00FA6874"/>
    <w:rsid w:val="00FA7A46"/>
    <w:rsid w:val="00FA7A80"/>
    <w:rsid w:val="00FB0EEE"/>
    <w:rsid w:val="00FB1BBE"/>
    <w:rsid w:val="00FB5BCA"/>
    <w:rsid w:val="00FB7CB8"/>
    <w:rsid w:val="00FC06C7"/>
    <w:rsid w:val="00FC14C9"/>
    <w:rsid w:val="00FC1B5F"/>
    <w:rsid w:val="00FC2B1A"/>
    <w:rsid w:val="00FC7C9F"/>
    <w:rsid w:val="00FC7F6E"/>
    <w:rsid w:val="00FD31BA"/>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PargrafodaListaChar">
    <w:name w:val="Parágrafo da Lista Char"/>
    <w:basedOn w:val="Fontepargpadro"/>
    <w:link w:val="PargrafodaLista"/>
    <w:uiPriority w:val="34"/>
    <w:rsid w:val="004750A8"/>
  </w:style>
  <w:style w:type="paragraph" w:customStyle="1" w:styleId="Orientaes">
    <w:name w:val="Orientações"/>
    <w:basedOn w:val="Normal"/>
    <w:next w:val="Corpodetexto"/>
    <w:qFormat/>
    <w:rsid w:val="003103D7"/>
    <w:pPr>
      <w:spacing w:before="120" w:line="276" w:lineRule="auto"/>
      <w:jc w:val="both"/>
    </w:pPr>
    <w:rPr>
      <w:rFonts w:ascii="Arial" w:hAnsi="Arial"/>
      <w:i/>
      <w:color w:val="3358F5"/>
      <w:sz w:val="24"/>
      <w:szCs w:val="22"/>
      <w:lang w:eastAsia="en-US" w:bidi="en-US"/>
    </w:rPr>
  </w:style>
  <w:style w:type="table" w:customStyle="1" w:styleId="Tabelacomgrade1">
    <w:name w:val="Tabela com grade1"/>
    <w:basedOn w:val="Tabelanormal"/>
    <w:next w:val="Tabelacomgrade"/>
    <w:uiPriority w:val="39"/>
    <w:rsid w:val="002B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2D27-BB56-4971-BE65-31690191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24</Pages>
  <Words>7168</Words>
  <Characters>40550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47623</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Leonardo A. Costa de A. B. Soares</cp:lastModifiedBy>
  <cp:revision>115</cp:revision>
  <cp:lastPrinted>2009-12-02T18:42:00Z</cp:lastPrinted>
  <dcterms:created xsi:type="dcterms:W3CDTF">2015-07-09T17:25:00Z</dcterms:created>
  <dcterms:modified xsi:type="dcterms:W3CDTF">2016-04-15T15:50:00Z</dcterms:modified>
</cp:coreProperties>
</file>