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E1CC" w14:textId="77777777" w:rsidR="00237453" w:rsidRPr="003511EC" w:rsidRDefault="00237453">
      <w:pPr>
        <w:pStyle w:val="Ttulo2"/>
        <w:spacing w:line="343" w:lineRule="auto"/>
        <w:ind w:left="1567" w:right="1562"/>
        <w:jc w:val="center"/>
        <w:rPr>
          <w:noProof/>
          <w:lang w:val="pt-BR"/>
        </w:rPr>
      </w:pPr>
    </w:p>
    <w:p w14:paraId="5B052DBE" w14:textId="77777777" w:rsidR="00237453" w:rsidRPr="003511EC" w:rsidRDefault="00237453">
      <w:pPr>
        <w:pStyle w:val="Ttulo2"/>
        <w:spacing w:line="343" w:lineRule="auto"/>
        <w:ind w:left="1567" w:right="1562"/>
        <w:jc w:val="center"/>
        <w:rPr>
          <w:noProof/>
          <w:lang w:val="pt-BR"/>
        </w:rPr>
      </w:pPr>
    </w:p>
    <w:p w14:paraId="1B93ED65" w14:textId="77777777" w:rsidR="00E64D1D" w:rsidRPr="003511EC" w:rsidRDefault="00E64D1D">
      <w:pPr>
        <w:pStyle w:val="Ttulo2"/>
        <w:spacing w:before="3"/>
        <w:ind w:left="1567" w:right="1558"/>
        <w:jc w:val="center"/>
        <w:rPr>
          <w:noProof/>
          <w:lang w:val="pt-BR"/>
        </w:rPr>
      </w:pPr>
    </w:p>
    <w:p w14:paraId="45939BFC" w14:textId="77777777" w:rsidR="00E64D1D" w:rsidRPr="003511EC" w:rsidRDefault="00E64D1D">
      <w:pPr>
        <w:pStyle w:val="Ttulo2"/>
        <w:spacing w:before="3"/>
        <w:ind w:left="1567" w:right="1558"/>
        <w:jc w:val="center"/>
        <w:rPr>
          <w:noProof/>
          <w:lang w:val="pt-BR"/>
        </w:rPr>
      </w:pPr>
    </w:p>
    <w:p w14:paraId="3D7CB685" w14:textId="77777777" w:rsidR="00E64D1D" w:rsidRPr="003511EC" w:rsidRDefault="00E64D1D">
      <w:pPr>
        <w:pStyle w:val="Ttulo2"/>
        <w:spacing w:before="3"/>
        <w:ind w:left="1567" w:right="1558"/>
        <w:jc w:val="center"/>
        <w:rPr>
          <w:noProof/>
          <w:lang w:val="pt-BR"/>
        </w:rPr>
      </w:pPr>
    </w:p>
    <w:p w14:paraId="7A0493AB" w14:textId="75504D0B" w:rsidR="00532F57" w:rsidRPr="003511EC" w:rsidRDefault="00F639BB">
      <w:pPr>
        <w:pStyle w:val="Ttulo2"/>
        <w:spacing w:before="3"/>
        <w:ind w:left="1567" w:right="1558"/>
        <w:jc w:val="center"/>
        <w:rPr>
          <w:noProof/>
          <w:lang w:val="pt-BR"/>
        </w:rPr>
      </w:pPr>
      <w:r w:rsidRPr="003511EC">
        <w:rPr>
          <w:noProof/>
          <w:lang w:val="pt-BR"/>
        </w:rPr>
        <w:t xml:space="preserve">RELATÓRIO DE ATIVIDADES DA </w:t>
      </w:r>
      <w:r w:rsidR="00461CAE" w:rsidRPr="003511EC">
        <w:rPr>
          <w:noProof/>
          <w:lang w:val="pt-BR"/>
        </w:rPr>
        <w:t xml:space="preserve">COMISSÃO DE ÉTICA </w:t>
      </w:r>
      <w:r w:rsidR="00724B69" w:rsidRPr="003511EC">
        <w:rPr>
          <w:noProof/>
          <w:lang w:val="pt-BR"/>
        </w:rPr>
        <w:t>– ANO 202</w:t>
      </w:r>
      <w:r w:rsidR="00067855" w:rsidRPr="003511EC">
        <w:rPr>
          <w:noProof/>
          <w:lang w:val="pt-BR"/>
        </w:rPr>
        <w:t>2</w:t>
      </w:r>
    </w:p>
    <w:p w14:paraId="1CA1ED67" w14:textId="77777777" w:rsidR="00532F57" w:rsidRPr="003511EC" w:rsidRDefault="00532F57">
      <w:pPr>
        <w:pStyle w:val="Corpodetexto"/>
        <w:rPr>
          <w:b/>
          <w:noProof/>
          <w:lang w:val="pt-BR"/>
        </w:rPr>
      </w:pPr>
    </w:p>
    <w:p w14:paraId="0B1D39A6" w14:textId="77777777" w:rsidR="00532F57" w:rsidRPr="003511EC" w:rsidRDefault="00532F57">
      <w:pPr>
        <w:pStyle w:val="Ttulo2"/>
        <w:spacing w:before="217"/>
        <w:ind w:left="6214"/>
        <w:rPr>
          <w:noProof/>
          <w:lang w:val="pt-BR"/>
        </w:rPr>
      </w:pPr>
    </w:p>
    <w:p w14:paraId="7B3955BD" w14:textId="77777777" w:rsidR="00532F57" w:rsidRPr="003511EC" w:rsidRDefault="00532F57">
      <w:pPr>
        <w:pStyle w:val="Corpodetexto"/>
        <w:rPr>
          <w:b/>
          <w:noProof/>
          <w:lang w:val="pt-BR"/>
        </w:rPr>
      </w:pPr>
    </w:p>
    <w:p w14:paraId="1694FA75" w14:textId="77777777" w:rsidR="00532F57" w:rsidRPr="003511EC" w:rsidRDefault="00532F57">
      <w:pPr>
        <w:pStyle w:val="Corpodetexto"/>
        <w:rPr>
          <w:b/>
          <w:noProof/>
          <w:lang w:val="pt-BR"/>
        </w:rPr>
      </w:pPr>
    </w:p>
    <w:p w14:paraId="6C5926B4" w14:textId="77777777" w:rsidR="00532F57" w:rsidRPr="003511EC" w:rsidRDefault="00532F57">
      <w:pPr>
        <w:pStyle w:val="Corpodetexto"/>
        <w:rPr>
          <w:b/>
          <w:noProof/>
          <w:lang w:val="pt-BR"/>
        </w:rPr>
      </w:pPr>
    </w:p>
    <w:p w14:paraId="332EBD2E" w14:textId="77777777" w:rsidR="00532F57" w:rsidRPr="003511EC" w:rsidRDefault="00532F57">
      <w:pPr>
        <w:pStyle w:val="Corpodetexto"/>
        <w:rPr>
          <w:b/>
          <w:noProof/>
          <w:lang w:val="pt-BR"/>
        </w:rPr>
      </w:pPr>
    </w:p>
    <w:p w14:paraId="231C55DE" w14:textId="77777777" w:rsidR="00532F57" w:rsidRPr="003511EC" w:rsidRDefault="00532F57">
      <w:pPr>
        <w:pStyle w:val="Corpodetexto"/>
        <w:rPr>
          <w:b/>
          <w:noProof/>
          <w:lang w:val="pt-BR"/>
        </w:rPr>
      </w:pPr>
    </w:p>
    <w:p w14:paraId="760ED963" w14:textId="4FAF9973" w:rsidR="00DB2B43" w:rsidRPr="003511EC" w:rsidRDefault="00DB2B43" w:rsidP="00DB2B43">
      <w:pPr>
        <w:pStyle w:val="Ttulo2"/>
        <w:spacing w:before="0" w:after="120"/>
        <w:ind w:left="0"/>
        <w:rPr>
          <w:b w:val="0"/>
          <w:noProof/>
          <w:lang w:val="pt-BR"/>
        </w:rPr>
      </w:pPr>
      <w:r w:rsidRPr="003511EC">
        <w:rPr>
          <w:noProof/>
          <w:lang w:val="pt-BR"/>
        </w:rPr>
        <w:t>Membros ao final do exercício</w:t>
      </w:r>
    </w:p>
    <w:p w14:paraId="2E36595C" w14:textId="77777777" w:rsidR="00DB2B43" w:rsidRPr="003511EC" w:rsidRDefault="00DB2B43" w:rsidP="00237453">
      <w:pPr>
        <w:pStyle w:val="Ttulo2"/>
        <w:spacing w:before="0" w:after="120"/>
        <w:ind w:left="0"/>
        <w:rPr>
          <w:noProof/>
          <w:lang w:val="pt-BR"/>
        </w:rPr>
      </w:pPr>
    </w:p>
    <w:p w14:paraId="39DE5563" w14:textId="0EFB09B2" w:rsidR="00532F57" w:rsidRPr="003511EC" w:rsidRDefault="001770B2" w:rsidP="00237453">
      <w:pPr>
        <w:pStyle w:val="Ttulo2"/>
        <w:spacing w:before="0" w:after="120"/>
        <w:ind w:left="0"/>
        <w:rPr>
          <w:b w:val="0"/>
          <w:noProof/>
          <w:lang w:val="pt-BR"/>
        </w:rPr>
      </w:pPr>
      <w:r w:rsidRPr="003511EC">
        <w:rPr>
          <w:noProof/>
          <w:lang w:val="pt-BR"/>
        </w:rPr>
        <w:t>Titulares</w:t>
      </w:r>
    </w:p>
    <w:p w14:paraId="0B5B65FF" w14:textId="2FFB3F15" w:rsidR="00461CAE" w:rsidRPr="003511EC" w:rsidRDefault="00461CAE" w:rsidP="00AD5179">
      <w:pPr>
        <w:pStyle w:val="PargrafodaLista"/>
        <w:spacing w:after="120"/>
        <w:ind w:left="567" w:firstLine="0"/>
        <w:jc w:val="both"/>
        <w:rPr>
          <w:noProof/>
          <w:sz w:val="24"/>
          <w:szCs w:val="24"/>
          <w:lang w:val="pt-BR"/>
        </w:rPr>
      </w:pPr>
      <w:r w:rsidRPr="003511EC">
        <w:rPr>
          <w:noProof/>
          <w:sz w:val="24"/>
          <w:szCs w:val="24"/>
          <w:lang w:val="pt-BR"/>
        </w:rPr>
        <w:t>Maria Rosangela de Oliveira Andrade, matrícula 3136-4</w:t>
      </w:r>
      <w:r w:rsidR="00AD5179" w:rsidRPr="003511EC">
        <w:rPr>
          <w:noProof/>
          <w:sz w:val="24"/>
          <w:szCs w:val="24"/>
          <w:lang w:val="pt-BR"/>
        </w:rPr>
        <w:t xml:space="preserve"> (presidente)</w:t>
      </w:r>
    </w:p>
    <w:p w14:paraId="2C1348FF" w14:textId="2AA088CA" w:rsidR="00461CAE" w:rsidRPr="003511EC" w:rsidRDefault="00461CAE" w:rsidP="00AD5179">
      <w:pPr>
        <w:pStyle w:val="PargrafodaLista"/>
        <w:spacing w:after="120"/>
        <w:ind w:left="567" w:firstLine="0"/>
        <w:jc w:val="both"/>
        <w:rPr>
          <w:noProof/>
          <w:sz w:val="24"/>
          <w:szCs w:val="24"/>
          <w:lang w:val="pt-BR"/>
        </w:rPr>
      </w:pPr>
      <w:r w:rsidRPr="003511EC">
        <w:rPr>
          <w:noProof/>
          <w:sz w:val="24"/>
          <w:szCs w:val="24"/>
          <w:lang w:val="pt-BR"/>
        </w:rPr>
        <w:t>Rodrigo de Oliveira Fernandes, matrícula 3151-8</w:t>
      </w:r>
    </w:p>
    <w:p w14:paraId="2B43B09F" w14:textId="572A7807" w:rsidR="00237453" w:rsidRPr="003511EC" w:rsidRDefault="00F639BB" w:rsidP="00AD5179">
      <w:pPr>
        <w:pStyle w:val="PargrafodaLista"/>
        <w:spacing w:after="120"/>
        <w:ind w:left="567" w:firstLine="0"/>
        <w:jc w:val="both"/>
        <w:rPr>
          <w:noProof/>
          <w:sz w:val="24"/>
          <w:szCs w:val="24"/>
          <w:lang w:val="pt-BR"/>
        </w:rPr>
      </w:pPr>
      <w:bookmarkStart w:id="0" w:name="_Hlk94883646"/>
      <w:r w:rsidRPr="003511EC">
        <w:rPr>
          <w:noProof/>
          <w:sz w:val="24"/>
          <w:szCs w:val="24"/>
          <w:lang w:val="pt-BR"/>
        </w:rPr>
        <w:t>Marco Aurélio Pereira d</w:t>
      </w:r>
      <w:r w:rsidR="00E20C3E" w:rsidRPr="003511EC">
        <w:rPr>
          <w:noProof/>
          <w:sz w:val="24"/>
          <w:szCs w:val="24"/>
          <w:lang w:val="pt-BR"/>
        </w:rPr>
        <w:t>e</w:t>
      </w:r>
      <w:r w:rsidRPr="003511EC">
        <w:rPr>
          <w:noProof/>
          <w:sz w:val="24"/>
          <w:szCs w:val="24"/>
          <w:lang w:val="pt-BR"/>
        </w:rPr>
        <w:t xml:space="preserve"> S</w:t>
      </w:r>
      <w:r w:rsidR="00E20C3E" w:rsidRPr="003511EC">
        <w:rPr>
          <w:noProof/>
          <w:sz w:val="24"/>
          <w:szCs w:val="24"/>
          <w:lang w:val="pt-BR"/>
        </w:rPr>
        <w:t>ouza</w:t>
      </w:r>
      <w:r w:rsidR="00237453" w:rsidRPr="003511EC">
        <w:rPr>
          <w:noProof/>
          <w:sz w:val="24"/>
          <w:szCs w:val="24"/>
          <w:lang w:val="pt-BR"/>
        </w:rPr>
        <w:t>, matrícula</w:t>
      </w:r>
      <w:r w:rsidRPr="003511EC">
        <w:rPr>
          <w:noProof/>
          <w:sz w:val="24"/>
          <w:szCs w:val="24"/>
          <w:lang w:val="pt-BR"/>
        </w:rPr>
        <w:t xml:space="preserve"> 3132-1</w:t>
      </w:r>
      <w:r w:rsidR="00237453" w:rsidRPr="003511EC">
        <w:rPr>
          <w:noProof/>
          <w:sz w:val="24"/>
          <w:szCs w:val="24"/>
          <w:lang w:val="pt-BR"/>
        </w:rPr>
        <w:t xml:space="preserve"> </w:t>
      </w:r>
    </w:p>
    <w:bookmarkEnd w:id="0"/>
    <w:p w14:paraId="5EDB9090" w14:textId="77777777" w:rsidR="00452657" w:rsidRPr="003511EC" w:rsidRDefault="00452657" w:rsidP="00237453">
      <w:pPr>
        <w:spacing w:after="120"/>
        <w:jc w:val="both"/>
        <w:rPr>
          <w:b/>
          <w:noProof/>
        </w:rPr>
      </w:pPr>
    </w:p>
    <w:p w14:paraId="2845C51F" w14:textId="2B84F5A5" w:rsidR="00237453" w:rsidRPr="003511EC" w:rsidRDefault="00237453" w:rsidP="00237453">
      <w:pPr>
        <w:spacing w:after="120"/>
        <w:jc w:val="both"/>
        <w:rPr>
          <w:b/>
          <w:noProof/>
        </w:rPr>
      </w:pPr>
      <w:r w:rsidRPr="003511EC">
        <w:rPr>
          <w:b/>
          <w:noProof/>
        </w:rPr>
        <w:t xml:space="preserve">Suplentes </w:t>
      </w:r>
    </w:p>
    <w:p w14:paraId="33203011" w14:textId="22009458" w:rsidR="00461CAE" w:rsidRPr="003511EC" w:rsidRDefault="00461CAE" w:rsidP="00AD5179">
      <w:pPr>
        <w:suppressAutoHyphens/>
        <w:spacing w:after="120"/>
        <w:ind w:left="567"/>
        <w:jc w:val="both"/>
        <w:rPr>
          <w:i/>
          <w:noProof/>
        </w:rPr>
      </w:pPr>
      <w:r w:rsidRPr="003511EC">
        <w:rPr>
          <w:noProof/>
        </w:rPr>
        <w:t>Alden Mangueira de Oliveira, matrícula 3515-7</w:t>
      </w:r>
    </w:p>
    <w:p w14:paraId="74E0BAE3" w14:textId="29630566" w:rsidR="00461CAE" w:rsidRPr="003511EC" w:rsidRDefault="00461CAE" w:rsidP="00AD5179">
      <w:pPr>
        <w:pStyle w:val="paragrafo-2"/>
        <w:ind w:left="567" w:firstLine="0"/>
        <w:rPr>
          <w:noProof/>
        </w:rPr>
      </w:pPr>
      <w:r w:rsidRPr="003511EC">
        <w:rPr>
          <w:noProof/>
        </w:rPr>
        <w:t>Eunice Lemos Rosal Daros, matrícula 5650-2</w:t>
      </w:r>
    </w:p>
    <w:p w14:paraId="4E8D4D91" w14:textId="77777777" w:rsidR="00067855" w:rsidRPr="003511EC" w:rsidRDefault="00067855" w:rsidP="00067855">
      <w:pPr>
        <w:pStyle w:val="paragrafo-2"/>
        <w:ind w:left="567" w:firstLine="0"/>
      </w:pPr>
      <w:r w:rsidRPr="003511EC">
        <w:t>Eduardo Romão Rodovalho, matrícula 5049-0</w:t>
      </w:r>
    </w:p>
    <w:p w14:paraId="48587913" w14:textId="6F92A2C9" w:rsidR="00AD5179" w:rsidRPr="003511EC" w:rsidRDefault="00AD5179" w:rsidP="00461CAE">
      <w:pPr>
        <w:pStyle w:val="paragrafo-2"/>
        <w:ind w:left="709" w:firstLine="0"/>
        <w:rPr>
          <w:noProof/>
        </w:rPr>
      </w:pPr>
    </w:p>
    <w:p w14:paraId="2A657213" w14:textId="6FBE415E" w:rsidR="00AD5179" w:rsidRPr="003511EC" w:rsidRDefault="00AD5179" w:rsidP="00AD5179">
      <w:pPr>
        <w:pStyle w:val="paragrafo-2"/>
        <w:ind w:left="709" w:hanging="709"/>
        <w:rPr>
          <w:b/>
          <w:bCs/>
          <w:noProof/>
        </w:rPr>
      </w:pPr>
      <w:r w:rsidRPr="003511EC">
        <w:rPr>
          <w:b/>
          <w:bCs/>
          <w:noProof/>
        </w:rPr>
        <w:t>Secretário:</w:t>
      </w:r>
    </w:p>
    <w:p w14:paraId="4C90D56F" w14:textId="1AA89850" w:rsidR="00AD5179" w:rsidRPr="003511EC" w:rsidRDefault="00AD5179" w:rsidP="00AD5179">
      <w:pPr>
        <w:pStyle w:val="paragrafo-2"/>
        <w:ind w:left="567" w:hanging="567"/>
        <w:rPr>
          <w:noProof/>
        </w:rPr>
      </w:pPr>
      <w:r w:rsidRPr="003511EC">
        <w:rPr>
          <w:noProof/>
        </w:rPr>
        <w:tab/>
        <w:t xml:space="preserve">Carlos Antonio Matias, matrícula </w:t>
      </w:r>
      <w:r w:rsidRPr="003511EC">
        <w:t>2532-1</w:t>
      </w:r>
    </w:p>
    <w:p w14:paraId="79947ADA" w14:textId="49AD622A" w:rsidR="00532F57" w:rsidRPr="003511EC" w:rsidRDefault="00532F57" w:rsidP="00461CAE">
      <w:pPr>
        <w:pStyle w:val="Corpodetexto"/>
        <w:ind w:left="709"/>
        <w:rPr>
          <w:noProof/>
          <w:lang w:val="pt-BR"/>
        </w:rPr>
      </w:pPr>
    </w:p>
    <w:p w14:paraId="5039F169" w14:textId="77777777" w:rsidR="00532F57" w:rsidRPr="003511EC" w:rsidRDefault="00532F57">
      <w:pPr>
        <w:pStyle w:val="Corpodetexto"/>
        <w:rPr>
          <w:noProof/>
          <w:lang w:val="pt-BR"/>
        </w:rPr>
      </w:pPr>
    </w:p>
    <w:p w14:paraId="59EF187E" w14:textId="77777777" w:rsidR="00532F57" w:rsidRPr="003511EC" w:rsidRDefault="00532F57">
      <w:pPr>
        <w:pStyle w:val="Corpodetexto"/>
        <w:rPr>
          <w:noProof/>
          <w:lang w:val="pt-BR"/>
        </w:rPr>
      </w:pPr>
    </w:p>
    <w:p w14:paraId="448B8153" w14:textId="77777777" w:rsidR="00532F57" w:rsidRPr="003511EC" w:rsidRDefault="00532F57">
      <w:pPr>
        <w:pStyle w:val="Corpodetexto"/>
        <w:rPr>
          <w:noProof/>
          <w:lang w:val="pt-BR"/>
        </w:rPr>
      </w:pPr>
    </w:p>
    <w:p w14:paraId="36ED280B" w14:textId="77777777" w:rsidR="00532F57" w:rsidRPr="003511EC" w:rsidRDefault="00532F57">
      <w:pPr>
        <w:pStyle w:val="Corpodetexto"/>
        <w:rPr>
          <w:noProof/>
          <w:lang w:val="pt-BR"/>
        </w:rPr>
      </w:pPr>
    </w:p>
    <w:p w14:paraId="4325EE23" w14:textId="77777777" w:rsidR="00532F57" w:rsidRPr="003511EC" w:rsidRDefault="00532F57">
      <w:pPr>
        <w:pStyle w:val="Corpodetexto"/>
        <w:rPr>
          <w:noProof/>
          <w:lang w:val="pt-BR"/>
        </w:rPr>
      </w:pPr>
    </w:p>
    <w:p w14:paraId="212D7AC6" w14:textId="77777777" w:rsidR="00452657" w:rsidRPr="003511EC" w:rsidRDefault="00452657">
      <w:pPr>
        <w:pStyle w:val="Corpodetexto"/>
        <w:rPr>
          <w:noProof/>
          <w:lang w:val="pt-BR"/>
        </w:rPr>
      </w:pPr>
    </w:p>
    <w:p w14:paraId="68CBD166" w14:textId="77777777" w:rsidR="00452657" w:rsidRPr="003511EC" w:rsidRDefault="00452657">
      <w:pPr>
        <w:pStyle w:val="Corpodetexto"/>
        <w:rPr>
          <w:noProof/>
          <w:lang w:val="pt-BR"/>
        </w:rPr>
      </w:pPr>
    </w:p>
    <w:p w14:paraId="6E2D1D3A" w14:textId="77777777" w:rsidR="00532F57" w:rsidRPr="003511EC" w:rsidRDefault="00532F57">
      <w:pPr>
        <w:pStyle w:val="Corpodetexto"/>
        <w:rPr>
          <w:noProof/>
          <w:lang w:val="pt-BR"/>
        </w:rPr>
      </w:pPr>
    </w:p>
    <w:p w14:paraId="53C73ED8" w14:textId="77777777" w:rsidR="00532F57" w:rsidRPr="003511EC" w:rsidRDefault="00532F57">
      <w:pPr>
        <w:pStyle w:val="Corpodetexto"/>
        <w:rPr>
          <w:noProof/>
          <w:lang w:val="pt-BR"/>
        </w:rPr>
      </w:pPr>
    </w:p>
    <w:p w14:paraId="1DC2B937" w14:textId="77777777" w:rsidR="00532F57" w:rsidRPr="003511EC" w:rsidRDefault="00532F57">
      <w:pPr>
        <w:spacing w:before="181"/>
        <w:ind w:left="473" w:right="466"/>
        <w:jc w:val="center"/>
        <w:rPr>
          <w:noProof/>
        </w:rPr>
      </w:pPr>
    </w:p>
    <w:p w14:paraId="5248372A" w14:textId="77777777" w:rsidR="00532F57" w:rsidRPr="003511EC" w:rsidRDefault="00532F57">
      <w:pPr>
        <w:pStyle w:val="Corpodetexto"/>
        <w:rPr>
          <w:i/>
          <w:noProof/>
          <w:lang w:val="pt-BR"/>
        </w:rPr>
      </w:pPr>
    </w:p>
    <w:p w14:paraId="3E805D5B" w14:textId="77777777" w:rsidR="00532F57" w:rsidRPr="003511EC" w:rsidRDefault="00532F57" w:rsidP="004452CE">
      <w:pPr>
        <w:rPr>
          <w:noProof/>
        </w:rPr>
        <w:sectPr w:rsidR="00532F57" w:rsidRPr="003511EC" w:rsidSect="006F01AE">
          <w:headerReference w:type="default" r:id="rId8"/>
          <w:type w:val="continuous"/>
          <w:pgSz w:w="11900" w:h="16840"/>
          <w:pgMar w:top="1060" w:right="660" w:bottom="280" w:left="940" w:header="720" w:footer="720" w:gutter="0"/>
          <w:cols w:space="720"/>
        </w:sectPr>
      </w:pPr>
      <w:bookmarkStart w:id="1" w:name="_TOC_250006"/>
      <w:bookmarkEnd w:id="1"/>
    </w:p>
    <w:p w14:paraId="17D94CDB" w14:textId="77777777" w:rsidR="006274AC" w:rsidRDefault="006274AC" w:rsidP="003511EC">
      <w:pPr>
        <w:tabs>
          <w:tab w:val="left" w:pos="1187"/>
        </w:tabs>
        <w:spacing w:after="240"/>
        <w:ind w:right="182"/>
        <w:jc w:val="both"/>
        <w:rPr>
          <w:noProof/>
        </w:rPr>
      </w:pPr>
    </w:p>
    <w:p w14:paraId="449AC8ED" w14:textId="5FF269D6" w:rsidR="00C01EFC" w:rsidRDefault="003518F0" w:rsidP="003511EC">
      <w:pPr>
        <w:tabs>
          <w:tab w:val="left" w:pos="1187"/>
        </w:tabs>
        <w:spacing w:after="240"/>
        <w:ind w:right="182"/>
        <w:jc w:val="both"/>
        <w:rPr>
          <w:noProof/>
        </w:rPr>
      </w:pPr>
      <w:r w:rsidRPr="003511EC">
        <w:rPr>
          <w:noProof/>
        </w:rPr>
        <w:tab/>
      </w:r>
      <w:r w:rsidR="00C01EFC" w:rsidRPr="003511EC">
        <w:rPr>
          <w:noProof/>
        </w:rPr>
        <w:t xml:space="preserve">Em atendimento às disposições do art. </w:t>
      </w:r>
      <w:r w:rsidR="00D517F4" w:rsidRPr="003511EC">
        <w:rPr>
          <w:noProof/>
        </w:rPr>
        <w:t>1</w:t>
      </w:r>
      <w:r w:rsidR="00067855" w:rsidRPr="003511EC">
        <w:rPr>
          <w:noProof/>
        </w:rPr>
        <w:t>8</w:t>
      </w:r>
      <w:r w:rsidR="00D517F4" w:rsidRPr="003511EC">
        <w:rPr>
          <w:noProof/>
        </w:rPr>
        <w:t>, inciso V</w:t>
      </w:r>
      <w:r w:rsidR="00067855" w:rsidRPr="003511EC">
        <w:rPr>
          <w:noProof/>
        </w:rPr>
        <w:t>II</w:t>
      </w:r>
      <w:r w:rsidR="00D517F4" w:rsidRPr="003511EC">
        <w:rPr>
          <w:noProof/>
        </w:rPr>
        <w:t xml:space="preserve">, </w:t>
      </w:r>
      <w:r w:rsidR="00C01EFC" w:rsidRPr="003511EC">
        <w:rPr>
          <w:noProof/>
        </w:rPr>
        <w:t xml:space="preserve">do Código de </w:t>
      </w:r>
      <w:r w:rsidR="00067855" w:rsidRPr="003511EC">
        <w:rPr>
          <w:noProof/>
        </w:rPr>
        <w:t xml:space="preserve">Conduta </w:t>
      </w:r>
      <w:r w:rsidR="00C01EFC" w:rsidRPr="003511EC">
        <w:rPr>
          <w:noProof/>
        </w:rPr>
        <w:t>Ética dos Servidores do Tribunal de Contas da União</w:t>
      </w:r>
      <w:r w:rsidR="00D517F4" w:rsidRPr="003511EC">
        <w:rPr>
          <w:noProof/>
        </w:rPr>
        <w:t>,</w:t>
      </w:r>
      <w:r w:rsidR="00C01EFC" w:rsidRPr="003511EC">
        <w:rPr>
          <w:noProof/>
        </w:rPr>
        <w:t xml:space="preserve"> aprovado pela Resolução-TCU </w:t>
      </w:r>
      <w:r w:rsidR="00067855" w:rsidRPr="003511EC">
        <w:rPr>
          <w:noProof/>
        </w:rPr>
        <w:t>330</w:t>
      </w:r>
      <w:r w:rsidR="00C01EFC" w:rsidRPr="003511EC">
        <w:rPr>
          <w:noProof/>
        </w:rPr>
        <w:t>/20</w:t>
      </w:r>
      <w:r w:rsidR="00067855" w:rsidRPr="003511EC">
        <w:rPr>
          <w:noProof/>
        </w:rPr>
        <w:t>21</w:t>
      </w:r>
      <w:r w:rsidR="00D517F4" w:rsidRPr="003511EC">
        <w:rPr>
          <w:noProof/>
        </w:rPr>
        <w:t>,</w:t>
      </w:r>
      <w:r w:rsidR="00C01EFC" w:rsidRPr="003511EC">
        <w:rPr>
          <w:noProof/>
        </w:rPr>
        <w:t xml:space="preserve"> e do art. </w:t>
      </w:r>
      <w:r w:rsidR="00341450" w:rsidRPr="003511EC">
        <w:rPr>
          <w:noProof/>
        </w:rPr>
        <w:t>12</w:t>
      </w:r>
      <w:r w:rsidR="00C01EFC" w:rsidRPr="003511EC">
        <w:rPr>
          <w:noProof/>
        </w:rPr>
        <w:t>º, inciso I</w:t>
      </w:r>
      <w:r w:rsidR="00341450" w:rsidRPr="003511EC">
        <w:rPr>
          <w:noProof/>
        </w:rPr>
        <w:t>X e §4º</w:t>
      </w:r>
      <w:r w:rsidR="00C01EFC" w:rsidRPr="003511EC">
        <w:rPr>
          <w:noProof/>
        </w:rPr>
        <w:t>, da Portaria</w:t>
      </w:r>
      <w:r w:rsidR="00C7211E" w:rsidRPr="003511EC">
        <w:rPr>
          <w:noProof/>
        </w:rPr>
        <w:t>-</w:t>
      </w:r>
      <w:r w:rsidR="00C01EFC" w:rsidRPr="003511EC">
        <w:rPr>
          <w:noProof/>
        </w:rPr>
        <w:t xml:space="preserve">TCU </w:t>
      </w:r>
      <w:r w:rsidR="00341450" w:rsidRPr="003511EC">
        <w:rPr>
          <w:noProof/>
        </w:rPr>
        <w:t>112</w:t>
      </w:r>
      <w:r w:rsidR="00C01EFC" w:rsidRPr="003511EC">
        <w:rPr>
          <w:noProof/>
        </w:rPr>
        <w:t>/20</w:t>
      </w:r>
      <w:r w:rsidR="00341450" w:rsidRPr="003511EC">
        <w:rPr>
          <w:noProof/>
        </w:rPr>
        <w:t>22</w:t>
      </w:r>
      <w:r w:rsidR="00C01EFC" w:rsidRPr="003511EC">
        <w:rPr>
          <w:noProof/>
        </w:rPr>
        <w:t>, a Comissão de Ética relaciona neste documento as</w:t>
      </w:r>
      <w:r w:rsidR="003F5C00">
        <w:rPr>
          <w:noProof/>
        </w:rPr>
        <w:t xml:space="preserve"> principais</w:t>
      </w:r>
      <w:r w:rsidR="00C01EFC" w:rsidRPr="003511EC">
        <w:rPr>
          <w:noProof/>
        </w:rPr>
        <w:t xml:space="preserve"> atividades realizadas durante o exercício de 202</w:t>
      </w:r>
      <w:r w:rsidR="00341450" w:rsidRPr="003511EC">
        <w:rPr>
          <w:noProof/>
        </w:rPr>
        <w:t>2</w:t>
      </w:r>
      <w:r w:rsidR="00D517F4" w:rsidRPr="003511EC">
        <w:rPr>
          <w:noProof/>
        </w:rPr>
        <w:t>:</w:t>
      </w:r>
    </w:p>
    <w:p w14:paraId="6168D964" w14:textId="77777777" w:rsidR="006274AC" w:rsidRPr="003511EC" w:rsidRDefault="006274AC" w:rsidP="003511EC">
      <w:pPr>
        <w:tabs>
          <w:tab w:val="left" w:pos="1187"/>
        </w:tabs>
        <w:spacing w:after="240"/>
        <w:ind w:right="182"/>
        <w:jc w:val="both"/>
        <w:rPr>
          <w:noProof/>
        </w:rPr>
      </w:pPr>
    </w:p>
    <w:tbl>
      <w:tblPr>
        <w:tblStyle w:val="TableNormal"/>
        <w:tblW w:w="9213" w:type="dxa"/>
        <w:tblInd w:w="421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62"/>
        <w:gridCol w:w="2551"/>
      </w:tblGrid>
      <w:tr w:rsidR="002F224D" w:rsidRPr="003511EC" w14:paraId="2BC5FB46" w14:textId="77777777" w:rsidTr="00341450">
        <w:trPr>
          <w:trHeight w:val="698"/>
        </w:trPr>
        <w:tc>
          <w:tcPr>
            <w:tcW w:w="6662" w:type="dxa"/>
            <w:shd w:val="clear" w:color="auto" w:fill="00B0F0"/>
          </w:tcPr>
          <w:p w14:paraId="1720FF68" w14:textId="6E30A9E9" w:rsidR="004A5C19" w:rsidRPr="003511EC" w:rsidRDefault="00C7211E" w:rsidP="00341450">
            <w:pPr>
              <w:pStyle w:val="TableParagraph"/>
              <w:jc w:val="center"/>
              <w:rPr>
                <w:b/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ab/>
            </w:r>
          </w:p>
          <w:p w14:paraId="67F2EF67" w14:textId="77777777" w:rsidR="004A5C19" w:rsidRPr="003511EC" w:rsidRDefault="004A5C19" w:rsidP="00341450">
            <w:pPr>
              <w:pStyle w:val="TableParagraph"/>
              <w:jc w:val="center"/>
              <w:rPr>
                <w:b/>
                <w:noProof/>
                <w:sz w:val="24"/>
                <w:szCs w:val="24"/>
                <w:lang w:val="pt-BR"/>
              </w:rPr>
            </w:pPr>
            <w:r w:rsidRPr="003511EC">
              <w:rPr>
                <w:b/>
                <w:noProof/>
                <w:sz w:val="24"/>
                <w:szCs w:val="24"/>
                <w:lang w:val="pt-BR"/>
              </w:rPr>
              <w:t>Descrição da Ação</w:t>
            </w:r>
          </w:p>
        </w:tc>
        <w:tc>
          <w:tcPr>
            <w:tcW w:w="2551" w:type="dxa"/>
            <w:shd w:val="clear" w:color="auto" w:fill="00B0F0"/>
          </w:tcPr>
          <w:p w14:paraId="6DD72C37" w14:textId="77777777" w:rsidR="004A5C19" w:rsidRPr="003511EC" w:rsidRDefault="004A5C19" w:rsidP="00341450">
            <w:pPr>
              <w:pStyle w:val="TableParagraph"/>
              <w:ind w:left="109"/>
              <w:jc w:val="center"/>
              <w:rPr>
                <w:b/>
                <w:noProof/>
                <w:sz w:val="24"/>
                <w:szCs w:val="24"/>
                <w:lang w:val="pt-BR"/>
              </w:rPr>
            </w:pPr>
          </w:p>
          <w:p w14:paraId="72C82619" w14:textId="4F411E5D" w:rsidR="004A5C19" w:rsidRPr="003511EC" w:rsidRDefault="004A5C19" w:rsidP="00341450">
            <w:pPr>
              <w:pStyle w:val="TableParagraph"/>
              <w:ind w:left="109"/>
              <w:jc w:val="center"/>
              <w:rPr>
                <w:b/>
                <w:noProof/>
                <w:sz w:val="24"/>
                <w:szCs w:val="24"/>
                <w:lang w:val="pt-BR"/>
              </w:rPr>
            </w:pPr>
            <w:r w:rsidRPr="003511EC">
              <w:rPr>
                <w:b/>
                <w:noProof/>
                <w:sz w:val="24"/>
                <w:szCs w:val="24"/>
                <w:lang w:val="pt-BR"/>
              </w:rPr>
              <w:t xml:space="preserve">Demais </w:t>
            </w:r>
            <w:r w:rsidR="005E5657" w:rsidRPr="003511EC">
              <w:rPr>
                <w:b/>
                <w:noProof/>
                <w:sz w:val="24"/>
                <w:szCs w:val="24"/>
                <w:lang w:val="pt-BR"/>
              </w:rPr>
              <w:t>unidades</w:t>
            </w:r>
            <w:r w:rsidRPr="003511EC">
              <w:rPr>
                <w:b/>
                <w:noProof/>
                <w:sz w:val="24"/>
                <w:szCs w:val="24"/>
                <w:lang w:val="pt-BR"/>
              </w:rPr>
              <w:t xml:space="preserve"> envolvidas </w:t>
            </w:r>
          </w:p>
          <w:p w14:paraId="036A917C" w14:textId="77777777" w:rsidR="004A5C19" w:rsidRPr="003511EC" w:rsidRDefault="004A5C19" w:rsidP="00341450">
            <w:pPr>
              <w:pStyle w:val="TableParagraph"/>
              <w:ind w:left="109"/>
              <w:jc w:val="center"/>
              <w:rPr>
                <w:b/>
                <w:noProof/>
                <w:sz w:val="24"/>
                <w:szCs w:val="24"/>
                <w:lang w:val="pt-BR"/>
              </w:rPr>
            </w:pPr>
          </w:p>
        </w:tc>
      </w:tr>
      <w:tr w:rsidR="002F224D" w:rsidRPr="003511EC" w14:paraId="75DC46A5" w14:textId="77777777" w:rsidTr="00341450">
        <w:trPr>
          <w:trHeight w:val="964"/>
        </w:trPr>
        <w:tc>
          <w:tcPr>
            <w:tcW w:w="6662" w:type="dxa"/>
          </w:tcPr>
          <w:p w14:paraId="2C2AE248" w14:textId="1D069F2C" w:rsidR="007A401C" w:rsidRPr="003511EC" w:rsidRDefault="003222A3" w:rsidP="00341450">
            <w:pPr>
              <w:pStyle w:val="TableParagraph"/>
              <w:tabs>
                <w:tab w:val="left" w:pos="1012"/>
                <w:tab w:val="left" w:pos="1328"/>
                <w:tab w:val="left" w:pos="2600"/>
              </w:tabs>
              <w:spacing w:before="240" w:after="240"/>
              <w:ind w:right="136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 xml:space="preserve">Participação </w:t>
            </w:r>
            <w:r w:rsidR="007A401C" w:rsidRPr="003511EC">
              <w:rPr>
                <w:noProof/>
                <w:sz w:val="24"/>
                <w:szCs w:val="24"/>
                <w:lang w:val="pt-BR"/>
              </w:rPr>
              <w:t xml:space="preserve">nas seguintes </w:t>
            </w:r>
            <w:r w:rsidRPr="003511EC">
              <w:rPr>
                <w:noProof/>
                <w:sz w:val="24"/>
                <w:szCs w:val="24"/>
                <w:lang w:val="pt-BR"/>
              </w:rPr>
              <w:t>atividades relativas à campanha de divulgação do novo código:</w:t>
            </w:r>
          </w:p>
          <w:p w14:paraId="20CD6321" w14:textId="05F0FC08" w:rsidR="00E20C3E" w:rsidRPr="003511EC" w:rsidRDefault="004577E8" w:rsidP="00341450">
            <w:pPr>
              <w:pStyle w:val="TableParagraph"/>
              <w:ind w:right="129"/>
              <w:jc w:val="both"/>
              <w:rPr>
                <w:sz w:val="24"/>
                <w:szCs w:val="24"/>
                <w:lang w:val="pt-BR"/>
              </w:rPr>
            </w:pPr>
            <w:r w:rsidRPr="003511EC">
              <w:rPr>
                <w:sz w:val="24"/>
                <w:szCs w:val="24"/>
                <w:lang w:val="pt-BR"/>
              </w:rPr>
              <w:t xml:space="preserve">- </w:t>
            </w:r>
            <w:r w:rsidR="007A401C" w:rsidRPr="003511EC">
              <w:rPr>
                <w:sz w:val="24"/>
                <w:szCs w:val="24"/>
                <w:lang w:val="pt-BR"/>
              </w:rPr>
              <w:t>44º Encontro de Dirigentes (14 a 18/2)</w:t>
            </w:r>
            <w:r w:rsidRPr="003511EC">
              <w:rPr>
                <w:sz w:val="24"/>
                <w:szCs w:val="24"/>
                <w:lang w:val="pt-BR"/>
              </w:rPr>
              <w:t>, com</w:t>
            </w:r>
            <w:r w:rsidR="00E20C3E" w:rsidRPr="003511EC">
              <w:rPr>
                <w:sz w:val="24"/>
                <w:szCs w:val="24"/>
                <w:lang w:val="pt-BR"/>
              </w:rPr>
              <w:t>:</w:t>
            </w:r>
          </w:p>
          <w:p w14:paraId="6D647A26" w14:textId="2147B027" w:rsidR="00E20C3E" w:rsidRPr="003511EC" w:rsidRDefault="00E20C3E" w:rsidP="00E20C3E">
            <w:pPr>
              <w:pStyle w:val="TableParagraph"/>
              <w:ind w:left="283" w:right="129"/>
              <w:jc w:val="both"/>
              <w:rPr>
                <w:sz w:val="24"/>
                <w:szCs w:val="24"/>
                <w:lang w:val="pt-BR"/>
              </w:rPr>
            </w:pPr>
            <w:r w:rsidRPr="003511EC">
              <w:rPr>
                <w:sz w:val="24"/>
                <w:szCs w:val="24"/>
                <w:lang w:val="pt-BR"/>
              </w:rPr>
              <w:t xml:space="preserve">- </w:t>
            </w:r>
            <w:proofErr w:type="gramStart"/>
            <w:r w:rsidR="006F6178" w:rsidRPr="003511EC">
              <w:rPr>
                <w:sz w:val="24"/>
                <w:szCs w:val="24"/>
                <w:lang w:val="pt-BR"/>
              </w:rPr>
              <w:t>presença</w:t>
            </w:r>
            <w:proofErr w:type="gramEnd"/>
            <w:r w:rsidR="006F6178" w:rsidRPr="003511EC">
              <w:rPr>
                <w:sz w:val="24"/>
                <w:szCs w:val="24"/>
                <w:lang w:val="pt-BR"/>
              </w:rPr>
              <w:t xml:space="preserve"> em</w:t>
            </w:r>
            <w:r w:rsidR="00150495" w:rsidRPr="003511EC">
              <w:rPr>
                <w:sz w:val="24"/>
                <w:szCs w:val="24"/>
                <w:lang w:val="pt-BR"/>
              </w:rPr>
              <w:t xml:space="preserve"> várias reuniões prévias </w:t>
            </w:r>
            <w:r w:rsidRPr="003511EC">
              <w:rPr>
                <w:sz w:val="24"/>
                <w:szCs w:val="24"/>
                <w:lang w:val="pt-BR"/>
              </w:rPr>
              <w:t xml:space="preserve">ao encontro, </w:t>
            </w:r>
            <w:r w:rsidR="00150495" w:rsidRPr="003511EC">
              <w:rPr>
                <w:sz w:val="24"/>
                <w:szCs w:val="24"/>
                <w:lang w:val="pt-BR"/>
              </w:rPr>
              <w:t>dirigidas pela Seplan</w:t>
            </w:r>
            <w:r w:rsidRPr="003511EC">
              <w:rPr>
                <w:sz w:val="24"/>
                <w:szCs w:val="24"/>
                <w:lang w:val="pt-BR"/>
              </w:rPr>
              <w:t>;</w:t>
            </w:r>
          </w:p>
          <w:p w14:paraId="4E1342E9" w14:textId="6F6D46E1" w:rsidR="00E20C3E" w:rsidRPr="003511EC" w:rsidRDefault="00E20C3E" w:rsidP="00E20C3E">
            <w:pPr>
              <w:pStyle w:val="TableParagraph"/>
              <w:ind w:left="283" w:right="129"/>
              <w:jc w:val="both"/>
              <w:rPr>
                <w:sz w:val="24"/>
                <w:szCs w:val="24"/>
                <w:lang w:val="pt-BR"/>
              </w:rPr>
            </w:pPr>
            <w:r w:rsidRPr="003511EC">
              <w:rPr>
                <w:sz w:val="24"/>
                <w:szCs w:val="24"/>
                <w:lang w:val="pt-BR"/>
              </w:rPr>
              <w:t>-</w:t>
            </w:r>
            <w:r w:rsidR="00150495" w:rsidRPr="003511EC">
              <w:rPr>
                <w:sz w:val="24"/>
                <w:szCs w:val="24"/>
                <w:lang w:val="pt-BR"/>
              </w:rPr>
              <w:t xml:space="preserve"> </w:t>
            </w:r>
            <w:proofErr w:type="gramStart"/>
            <w:r w:rsidRPr="003511EC">
              <w:rPr>
                <w:sz w:val="24"/>
                <w:szCs w:val="24"/>
                <w:lang w:val="pt-BR"/>
              </w:rPr>
              <w:t>apresentação</w:t>
            </w:r>
            <w:proofErr w:type="gramEnd"/>
            <w:r w:rsidRPr="003511EC">
              <w:rPr>
                <w:sz w:val="24"/>
                <w:szCs w:val="24"/>
                <w:lang w:val="pt-BR"/>
              </w:rPr>
              <w:t xml:space="preserve"> d</w:t>
            </w:r>
            <w:r w:rsidR="004577E8" w:rsidRPr="003511EC">
              <w:rPr>
                <w:sz w:val="24"/>
                <w:szCs w:val="24"/>
                <w:lang w:val="pt-BR"/>
              </w:rPr>
              <w:t>e palestra e atuação em grupos de discussão sobre o tema Ética</w:t>
            </w:r>
            <w:r w:rsidR="006F6178" w:rsidRPr="003511EC">
              <w:rPr>
                <w:sz w:val="24"/>
                <w:szCs w:val="24"/>
                <w:lang w:val="pt-BR"/>
              </w:rPr>
              <w:t xml:space="preserve"> </w:t>
            </w:r>
            <w:r w:rsidR="003F5C00">
              <w:rPr>
                <w:sz w:val="24"/>
                <w:szCs w:val="24"/>
                <w:lang w:val="pt-BR"/>
              </w:rPr>
              <w:t>(1</w:t>
            </w:r>
            <w:r w:rsidR="006F6178" w:rsidRPr="003511EC">
              <w:rPr>
                <w:sz w:val="24"/>
                <w:szCs w:val="24"/>
                <w:lang w:val="pt-BR"/>
              </w:rPr>
              <w:t>6/2</w:t>
            </w:r>
            <w:r w:rsidR="003F5C00">
              <w:rPr>
                <w:sz w:val="24"/>
                <w:szCs w:val="24"/>
                <w:lang w:val="pt-BR"/>
              </w:rPr>
              <w:t>)</w:t>
            </w:r>
            <w:r w:rsidRPr="003511EC">
              <w:rPr>
                <w:sz w:val="24"/>
                <w:szCs w:val="24"/>
                <w:lang w:val="pt-BR"/>
              </w:rPr>
              <w:t xml:space="preserve">; </w:t>
            </w:r>
            <w:r w:rsidR="006F6178" w:rsidRPr="003511EC">
              <w:rPr>
                <w:sz w:val="24"/>
                <w:szCs w:val="24"/>
                <w:lang w:val="pt-BR"/>
              </w:rPr>
              <w:t xml:space="preserve">e </w:t>
            </w:r>
          </w:p>
          <w:p w14:paraId="429AA35A" w14:textId="29231419" w:rsidR="004577E8" w:rsidRPr="003511EC" w:rsidRDefault="00E20C3E" w:rsidP="00E20C3E">
            <w:pPr>
              <w:pStyle w:val="TableParagraph"/>
              <w:ind w:left="283" w:right="129"/>
              <w:jc w:val="both"/>
              <w:rPr>
                <w:sz w:val="24"/>
                <w:szCs w:val="24"/>
                <w:lang w:val="pt-BR"/>
              </w:rPr>
            </w:pPr>
            <w:r w:rsidRPr="003511EC">
              <w:rPr>
                <w:sz w:val="24"/>
                <w:szCs w:val="24"/>
                <w:lang w:val="pt-BR"/>
              </w:rPr>
              <w:t xml:space="preserve">- </w:t>
            </w:r>
            <w:proofErr w:type="gramStart"/>
            <w:r w:rsidR="006F6178" w:rsidRPr="003511EC">
              <w:rPr>
                <w:sz w:val="24"/>
                <w:szCs w:val="24"/>
                <w:lang w:val="pt-BR"/>
              </w:rPr>
              <w:t>apresentação</w:t>
            </w:r>
            <w:proofErr w:type="gramEnd"/>
            <w:r w:rsidR="006F6178" w:rsidRPr="003511EC">
              <w:rPr>
                <w:sz w:val="24"/>
                <w:szCs w:val="24"/>
                <w:lang w:val="pt-BR"/>
              </w:rPr>
              <w:t xml:space="preserve"> </w:t>
            </w:r>
            <w:r w:rsidRPr="003511EC">
              <w:rPr>
                <w:sz w:val="24"/>
                <w:szCs w:val="24"/>
                <w:lang w:val="pt-BR"/>
              </w:rPr>
              <w:t>das conclusões dos grupos</w:t>
            </w:r>
            <w:r w:rsidR="006F6178" w:rsidRPr="003511EC">
              <w:rPr>
                <w:noProof/>
                <w:sz w:val="24"/>
                <w:szCs w:val="24"/>
                <w:lang w:val="pt-BR"/>
              </w:rPr>
              <w:t xml:space="preserve"> </w:t>
            </w:r>
            <w:r w:rsidR="003F5C00">
              <w:rPr>
                <w:noProof/>
                <w:sz w:val="24"/>
                <w:szCs w:val="24"/>
                <w:lang w:val="pt-BR"/>
              </w:rPr>
              <w:t>(</w:t>
            </w:r>
            <w:r w:rsidR="006F6178" w:rsidRPr="003511EC">
              <w:rPr>
                <w:noProof/>
                <w:sz w:val="24"/>
                <w:szCs w:val="24"/>
                <w:lang w:val="pt-BR"/>
              </w:rPr>
              <w:t>17/2</w:t>
            </w:r>
            <w:r w:rsidR="003F5C00">
              <w:rPr>
                <w:noProof/>
                <w:sz w:val="24"/>
                <w:szCs w:val="24"/>
                <w:lang w:val="pt-BR"/>
              </w:rPr>
              <w:t>)</w:t>
            </w:r>
            <w:r w:rsidRPr="003511EC">
              <w:rPr>
                <w:noProof/>
                <w:sz w:val="24"/>
                <w:szCs w:val="24"/>
                <w:lang w:val="pt-BR"/>
              </w:rPr>
              <w:t>.</w:t>
            </w:r>
            <w:r w:rsidR="006F6178" w:rsidRPr="003511EC">
              <w:rPr>
                <w:sz w:val="24"/>
                <w:szCs w:val="24"/>
                <w:lang w:val="pt-BR"/>
              </w:rPr>
              <w:t xml:space="preserve">  </w:t>
            </w:r>
          </w:p>
          <w:p w14:paraId="04379BD5" w14:textId="3389A563" w:rsidR="007A401C" w:rsidRPr="003511EC" w:rsidRDefault="004577E8" w:rsidP="00341450">
            <w:pPr>
              <w:pStyle w:val="TableParagraph"/>
              <w:ind w:right="129"/>
              <w:jc w:val="both"/>
              <w:rPr>
                <w:sz w:val="24"/>
                <w:szCs w:val="24"/>
                <w:lang w:val="pt-BR"/>
              </w:rPr>
            </w:pPr>
            <w:r w:rsidRPr="003511EC">
              <w:rPr>
                <w:sz w:val="24"/>
                <w:szCs w:val="24"/>
                <w:lang w:val="pt-BR"/>
              </w:rPr>
              <w:t xml:space="preserve"> </w:t>
            </w:r>
          </w:p>
          <w:p w14:paraId="6461EC47" w14:textId="3165670F" w:rsidR="007A401C" w:rsidRPr="003511EC" w:rsidRDefault="004577E8" w:rsidP="00341450">
            <w:pPr>
              <w:pStyle w:val="TableParagraph"/>
              <w:ind w:right="129"/>
              <w:jc w:val="both"/>
              <w:rPr>
                <w:sz w:val="24"/>
                <w:szCs w:val="24"/>
                <w:lang w:val="pt-BR"/>
              </w:rPr>
            </w:pPr>
            <w:r w:rsidRPr="003511EC">
              <w:rPr>
                <w:sz w:val="24"/>
                <w:szCs w:val="24"/>
                <w:lang w:val="pt-BR"/>
              </w:rPr>
              <w:t xml:space="preserve">- </w:t>
            </w:r>
            <w:proofErr w:type="gramStart"/>
            <w:r w:rsidR="007A401C" w:rsidRPr="003511EC">
              <w:rPr>
                <w:sz w:val="24"/>
                <w:szCs w:val="24"/>
                <w:lang w:val="pt-BR"/>
              </w:rPr>
              <w:t>palestra</w:t>
            </w:r>
            <w:proofErr w:type="gramEnd"/>
            <w:r w:rsidR="007A401C" w:rsidRPr="003511EC">
              <w:rPr>
                <w:sz w:val="24"/>
                <w:szCs w:val="24"/>
                <w:lang w:val="pt-BR"/>
              </w:rPr>
              <w:t xml:space="preserve"> </w:t>
            </w:r>
            <w:r w:rsidRPr="003511EC">
              <w:rPr>
                <w:sz w:val="24"/>
                <w:szCs w:val="24"/>
                <w:lang w:val="pt-BR"/>
              </w:rPr>
              <w:t>d</w:t>
            </w:r>
            <w:r w:rsidR="007A401C" w:rsidRPr="003511EC">
              <w:rPr>
                <w:sz w:val="24"/>
                <w:szCs w:val="24"/>
                <w:lang w:val="pt-BR"/>
              </w:rPr>
              <w:t xml:space="preserve">o professor Clóvis de Barros Filho </w:t>
            </w:r>
            <w:r w:rsidR="00E20C3E" w:rsidRPr="003511EC">
              <w:rPr>
                <w:sz w:val="24"/>
                <w:szCs w:val="24"/>
                <w:lang w:val="pt-BR"/>
              </w:rPr>
              <w:t xml:space="preserve">dirigida aos servidores e colaboradores do TCU </w:t>
            </w:r>
            <w:r w:rsidR="007A401C" w:rsidRPr="003511EC">
              <w:rPr>
                <w:sz w:val="24"/>
                <w:szCs w:val="24"/>
                <w:lang w:val="pt-BR"/>
              </w:rPr>
              <w:t>(17/3)</w:t>
            </w:r>
            <w:r w:rsidRPr="003511EC">
              <w:rPr>
                <w:sz w:val="24"/>
                <w:szCs w:val="24"/>
                <w:lang w:val="pt-BR"/>
              </w:rPr>
              <w:t>, contratada pelo ISC por iniciativa da CET</w:t>
            </w:r>
            <w:r w:rsidR="00C84E63" w:rsidRPr="003511EC">
              <w:rPr>
                <w:sz w:val="24"/>
                <w:szCs w:val="24"/>
                <w:lang w:val="pt-BR"/>
              </w:rPr>
              <w:t xml:space="preserve">, com moderação feita pelo membro </w:t>
            </w:r>
            <w:r w:rsidR="00C84E63" w:rsidRPr="003511EC">
              <w:rPr>
                <w:noProof/>
                <w:sz w:val="24"/>
                <w:szCs w:val="24"/>
                <w:lang w:val="pt-BR"/>
              </w:rPr>
              <w:t>Marco Aurélio Pereira d</w:t>
            </w:r>
            <w:r w:rsidR="00E20C3E" w:rsidRPr="003511EC">
              <w:rPr>
                <w:noProof/>
                <w:sz w:val="24"/>
                <w:szCs w:val="24"/>
                <w:lang w:val="pt-BR"/>
              </w:rPr>
              <w:t>e</w:t>
            </w:r>
            <w:r w:rsidR="00C84E63" w:rsidRPr="003511EC">
              <w:rPr>
                <w:noProof/>
                <w:sz w:val="24"/>
                <w:szCs w:val="24"/>
                <w:lang w:val="pt-BR"/>
              </w:rPr>
              <w:t xml:space="preserve"> S</w:t>
            </w:r>
            <w:r w:rsidR="00E20C3E" w:rsidRPr="003511EC">
              <w:rPr>
                <w:noProof/>
                <w:sz w:val="24"/>
                <w:szCs w:val="24"/>
                <w:lang w:val="pt-BR"/>
              </w:rPr>
              <w:t>ouza</w:t>
            </w:r>
            <w:r w:rsidR="00C84E63" w:rsidRPr="003511EC">
              <w:rPr>
                <w:noProof/>
                <w:sz w:val="24"/>
                <w:szCs w:val="24"/>
                <w:lang w:val="pt-BR"/>
              </w:rPr>
              <w:t xml:space="preserve">, além da chefe do Gabinete da </w:t>
            </w:r>
            <w:r w:rsidR="00533AEA" w:rsidRPr="003511EC">
              <w:rPr>
                <w:noProof/>
                <w:sz w:val="24"/>
                <w:szCs w:val="24"/>
                <w:lang w:val="pt-BR"/>
              </w:rPr>
              <w:t>Presidência</w:t>
            </w:r>
          </w:p>
          <w:p w14:paraId="1962F47B" w14:textId="5F9C1AAB" w:rsidR="00C84E63" w:rsidRPr="003511EC" w:rsidRDefault="004577E8" w:rsidP="00341450">
            <w:pPr>
              <w:pStyle w:val="TableParagraph"/>
              <w:tabs>
                <w:tab w:val="left" w:pos="1012"/>
                <w:tab w:val="left" w:pos="1328"/>
                <w:tab w:val="left" w:pos="2600"/>
              </w:tabs>
              <w:spacing w:before="240" w:after="240"/>
              <w:ind w:right="136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sz w:val="24"/>
                <w:szCs w:val="24"/>
                <w:lang w:val="pt-BR"/>
              </w:rPr>
              <w:t xml:space="preserve">- </w:t>
            </w:r>
            <w:r w:rsidR="007A401C" w:rsidRPr="003511EC">
              <w:rPr>
                <w:sz w:val="24"/>
                <w:szCs w:val="24"/>
                <w:lang w:val="pt-BR"/>
              </w:rPr>
              <w:t>VII Congresso dos Auditores do TCU (18 a 21/4)</w:t>
            </w:r>
            <w:r w:rsidRPr="003511EC">
              <w:rPr>
                <w:sz w:val="24"/>
                <w:szCs w:val="24"/>
                <w:lang w:val="pt-BR"/>
              </w:rPr>
              <w:t xml:space="preserve"> - palestra </w:t>
            </w:r>
            <w:r w:rsidR="005D2367">
              <w:rPr>
                <w:sz w:val="24"/>
                <w:szCs w:val="24"/>
                <w:lang w:val="pt-BR"/>
              </w:rPr>
              <w:t xml:space="preserve">proferida </w:t>
            </w:r>
            <w:r w:rsidRPr="003511EC">
              <w:rPr>
                <w:sz w:val="24"/>
                <w:szCs w:val="24"/>
                <w:lang w:val="pt-BR"/>
              </w:rPr>
              <w:t xml:space="preserve">pelo membro </w:t>
            </w:r>
            <w:r w:rsidRPr="003511EC">
              <w:rPr>
                <w:noProof/>
                <w:sz w:val="24"/>
                <w:szCs w:val="24"/>
                <w:lang w:val="pt-BR"/>
              </w:rPr>
              <w:t>Marco Aurélio Pereira d</w:t>
            </w:r>
            <w:r w:rsidR="00694AC8" w:rsidRPr="003511EC">
              <w:rPr>
                <w:noProof/>
                <w:sz w:val="24"/>
                <w:szCs w:val="24"/>
                <w:lang w:val="pt-BR"/>
              </w:rPr>
              <w:t>e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 S</w:t>
            </w:r>
            <w:r w:rsidR="00694AC8" w:rsidRPr="003511EC">
              <w:rPr>
                <w:noProof/>
                <w:sz w:val="24"/>
                <w:szCs w:val="24"/>
                <w:lang w:val="pt-BR"/>
              </w:rPr>
              <w:t>ouza</w:t>
            </w:r>
            <w:r w:rsidR="006F6178" w:rsidRPr="003511EC">
              <w:rPr>
                <w:noProof/>
                <w:sz w:val="24"/>
                <w:szCs w:val="24"/>
                <w:lang w:val="pt-BR"/>
              </w:rPr>
              <w:t xml:space="preserve"> no dia</w:t>
            </w:r>
            <w:r w:rsidR="00533AEA" w:rsidRPr="003511EC">
              <w:rPr>
                <w:noProof/>
                <w:sz w:val="24"/>
                <w:szCs w:val="24"/>
                <w:lang w:val="pt-BR"/>
              </w:rPr>
              <w:t xml:space="preserve"> 19/4 </w:t>
            </w:r>
            <w:r w:rsidR="00E20C3E" w:rsidRPr="003511EC">
              <w:rPr>
                <w:noProof/>
                <w:sz w:val="24"/>
                <w:szCs w:val="24"/>
                <w:lang w:val="pt-BR"/>
              </w:rPr>
              <w:t>a respeito das disposições d</w:t>
            </w:r>
            <w:r w:rsidR="00533AEA" w:rsidRPr="003511EC">
              <w:rPr>
                <w:noProof/>
                <w:sz w:val="24"/>
                <w:szCs w:val="24"/>
                <w:lang w:val="pt-BR"/>
              </w:rPr>
              <w:t>o códi</w:t>
            </w:r>
            <w:r w:rsidR="00914396" w:rsidRPr="003511EC">
              <w:rPr>
                <w:noProof/>
                <w:sz w:val="24"/>
                <w:szCs w:val="24"/>
                <w:lang w:val="pt-BR"/>
              </w:rPr>
              <w:t>g</w:t>
            </w:r>
            <w:r w:rsidR="00533AEA" w:rsidRPr="003511EC">
              <w:rPr>
                <w:noProof/>
                <w:sz w:val="24"/>
                <w:szCs w:val="24"/>
                <w:lang w:val="pt-BR"/>
              </w:rPr>
              <w:t>o</w:t>
            </w:r>
          </w:p>
          <w:p w14:paraId="41817870" w14:textId="116005F0" w:rsidR="003222A3" w:rsidRDefault="00C84E63" w:rsidP="00E41E71">
            <w:pPr>
              <w:pStyle w:val="TableParagraph"/>
              <w:tabs>
                <w:tab w:val="left" w:pos="1012"/>
                <w:tab w:val="left" w:pos="1328"/>
                <w:tab w:val="left" w:pos="2600"/>
              </w:tabs>
              <w:spacing w:before="240" w:after="240"/>
              <w:ind w:right="136"/>
              <w:jc w:val="both"/>
              <w:rPr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 xml:space="preserve">- palestra </w:t>
            </w:r>
            <w:r w:rsidR="005D2367">
              <w:rPr>
                <w:noProof/>
                <w:sz w:val="24"/>
                <w:szCs w:val="24"/>
                <w:lang w:val="pt-BR"/>
              </w:rPr>
              <w:t xml:space="preserve">proferida 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pelo </w:t>
            </w:r>
            <w:r w:rsidRPr="003511EC">
              <w:rPr>
                <w:sz w:val="24"/>
                <w:szCs w:val="24"/>
                <w:lang w:val="pt-BR"/>
              </w:rPr>
              <w:t xml:space="preserve">membro </w:t>
            </w:r>
            <w:r w:rsidRPr="003511EC">
              <w:rPr>
                <w:noProof/>
                <w:sz w:val="24"/>
                <w:szCs w:val="24"/>
                <w:lang w:val="pt-BR"/>
              </w:rPr>
              <w:t>Marco Aurélio Pereira d</w:t>
            </w:r>
            <w:r w:rsidR="00694AC8" w:rsidRPr="003511EC">
              <w:rPr>
                <w:noProof/>
                <w:sz w:val="24"/>
                <w:szCs w:val="24"/>
                <w:lang w:val="pt-BR"/>
              </w:rPr>
              <w:t>e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 S</w:t>
            </w:r>
            <w:r w:rsidR="00694AC8" w:rsidRPr="003511EC">
              <w:rPr>
                <w:noProof/>
                <w:sz w:val="24"/>
                <w:szCs w:val="24"/>
                <w:lang w:val="pt-BR"/>
              </w:rPr>
              <w:t>ouza</w:t>
            </w:r>
            <w:r w:rsidR="004577E8" w:rsidRPr="003511EC">
              <w:rPr>
                <w:sz w:val="24"/>
                <w:szCs w:val="24"/>
                <w:lang w:val="pt-BR"/>
              </w:rPr>
              <w:t xml:space="preserve"> </w:t>
            </w:r>
            <w:r w:rsidRPr="003511EC">
              <w:rPr>
                <w:sz w:val="24"/>
                <w:szCs w:val="24"/>
                <w:lang w:val="pt-BR"/>
              </w:rPr>
              <w:t>em evento on-line realizado pelo Tribunal de Contas do Estado de Mato Grosso do Sul em comemoração ao Dia Nacional da Ética (2/5)</w:t>
            </w:r>
          </w:p>
          <w:p w14:paraId="3CCC11B4" w14:textId="54EBF98E" w:rsidR="005D2367" w:rsidRPr="003511EC" w:rsidRDefault="005D2367" w:rsidP="00E41E71">
            <w:pPr>
              <w:pStyle w:val="TableParagraph"/>
              <w:tabs>
                <w:tab w:val="left" w:pos="1012"/>
                <w:tab w:val="left" w:pos="1328"/>
                <w:tab w:val="left" w:pos="2600"/>
              </w:tabs>
              <w:spacing w:before="240" w:after="240"/>
              <w:ind w:right="136"/>
              <w:jc w:val="both"/>
              <w:rPr>
                <w:noProof/>
                <w:sz w:val="24"/>
                <w:szCs w:val="24"/>
                <w:lang w:val="pt-BR"/>
              </w:rPr>
            </w:pPr>
            <w:r>
              <w:rPr>
                <w:noProof/>
                <w:sz w:val="24"/>
                <w:szCs w:val="24"/>
                <w:lang w:val="pt-BR"/>
              </w:rPr>
              <w:t xml:space="preserve">- palestra proferida pelo membro Marco Aurélio Pereira de Souza em seminário sobre “Ética na Governança”, promovido pelo </w:t>
            </w:r>
            <w:r w:rsidRPr="003511EC">
              <w:rPr>
                <w:sz w:val="24"/>
                <w:szCs w:val="24"/>
                <w:lang w:val="pt-BR"/>
              </w:rPr>
              <w:t>Tribunal de Contas do Estado de Mato Grosso do Sul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="003F5C00">
              <w:rPr>
                <w:sz w:val="24"/>
                <w:szCs w:val="24"/>
                <w:lang w:val="pt-BR"/>
              </w:rPr>
              <w:t>(</w:t>
            </w:r>
            <w:r>
              <w:rPr>
                <w:sz w:val="24"/>
                <w:szCs w:val="24"/>
                <w:lang w:val="pt-BR"/>
              </w:rPr>
              <w:t>1.º/12</w:t>
            </w:r>
            <w:r w:rsidR="003F5C00">
              <w:rPr>
                <w:sz w:val="24"/>
                <w:szCs w:val="24"/>
                <w:lang w:val="pt-BR"/>
              </w:rPr>
              <w:t>)</w:t>
            </w:r>
          </w:p>
        </w:tc>
        <w:tc>
          <w:tcPr>
            <w:tcW w:w="2551" w:type="dxa"/>
          </w:tcPr>
          <w:p w14:paraId="224D23E2" w14:textId="77777777" w:rsidR="00341450" w:rsidRPr="003511EC" w:rsidRDefault="003222A3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Secom</w:t>
            </w:r>
          </w:p>
          <w:p w14:paraId="66DDBAB0" w14:textId="77777777" w:rsidR="00341450" w:rsidRPr="003511EC" w:rsidRDefault="003222A3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Segecex</w:t>
            </w:r>
          </w:p>
          <w:p w14:paraId="3810693E" w14:textId="5DFFA8A1" w:rsidR="003222A3" w:rsidRPr="003511EC" w:rsidRDefault="00C84E63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ISC</w:t>
            </w:r>
          </w:p>
          <w:p w14:paraId="33F52253" w14:textId="41E50468" w:rsidR="00E20C3E" w:rsidRPr="003511EC" w:rsidRDefault="00E20C3E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Seplan</w:t>
            </w:r>
          </w:p>
          <w:p w14:paraId="7BD001A6" w14:textId="77777777" w:rsidR="003222A3" w:rsidRPr="003511EC" w:rsidRDefault="003222A3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</w:p>
        </w:tc>
      </w:tr>
      <w:tr w:rsidR="002F224D" w:rsidRPr="003511EC" w14:paraId="014942B6" w14:textId="77777777" w:rsidTr="00341450">
        <w:trPr>
          <w:trHeight w:val="964"/>
        </w:trPr>
        <w:tc>
          <w:tcPr>
            <w:tcW w:w="6662" w:type="dxa"/>
          </w:tcPr>
          <w:p w14:paraId="224F14AF" w14:textId="03ED43FA" w:rsidR="003222A3" w:rsidRPr="003511EC" w:rsidRDefault="003222A3" w:rsidP="00341450">
            <w:pPr>
              <w:pStyle w:val="TableParagraph"/>
              <w:spacing w:before="240" w:after="240"/>
              <w:ind w:left="155" w:right="136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 xml:space="preserve">Realização de várias reuniões/atividades </w:t>
            </w:r>
            <w:r w:rsidR="00694AC8" w:rsidRPr="003511EC">
              <w:rPr>
                <w:noProof/>
                <w:sz w:val="24"/>
                <w:szCs w:val="24"/>
                <w:lang w:val="pt-BR"/>
              </w:rPr>
              <w:t xml:space="preserve">necessárias a </w:t>
            </w:r>
            <w:r w:rsidRPr="003511EC">
              <w:rPr>
                <w:noProof/>
                <w:sz w:val="24"/>
                <w:szCs w:val="24"/>
                <w:lang w:val="pt-BR"/>
              </w:rPr>
              <w:t>elabora</w:t>
            </w:r>
            <w:r w:rsidR="00694AC8" w:rsidRPr="003511EC">
              <w:rPr>
                <w:noProof/>
                <w:sz w:val="24"/>
                <w:szCs w:val="24"/>
                <w:lang w:val="pt-BR"/>
              </w:rPr>
              <w:t>r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 </w:t>
            </w:r>
            <w:r w:rsidR="00694AC8" w:rsidRPr="003511EC">
              <w:rPr>
                <w:noProof/>
                <w:sz w:val="24"/>
                <w:szCs w:val="24"/>
                <w:lang w:val="pt-BR"/>
              </w:rPr>
              <w:t>a minuta do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 regulamento do novo código </w:t>
            </w:r>
            <w:r w:rsidR="00694AC8" w:rsidRPr="003511EC">
              <w:rPr>
                <w:noProof/>
                <w:sz w:val="24"/>
                <w:szCs w:val="24"/>
                <w:lang w:val="pt-BR"/>
              </w:rPr>
              <w:t xml:space="preserve">que </w:t>
            </w:r>
            <w:r w:rsidRPr="003511EC">
              <w:rPr>
                <w:noProof/>
                <w:sz w:val="24"/>
                <w:szCs w:val="24"/>
                <w:lang w:val="pt-BR"/>
              </w:rPr>
              <w:t>result</w:t>
            </w:r>
            <w:r w:rsidR="00694AC8" w:rsidRPr="003511EC">
              <w:rPr>
                <w:noProof/>
                <w:sz w:val="24"/>
                <w:szCs w:val="24"/>
                <w:lang w:val="pt-BR"/>
              </w:rPr>
              <w:t>ou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 na edição da Portaria-TCU</w:t>
            </w:r>
            <w:r w:rsidR="00694AC8" w:rsidRPr="003511EC">
              <w:rPr>
                <w:noProof/>
                <w:sz w:val="24"/>
                <w:szCs w:val="24"/>
                <w:lang w:val="pt-BR"/>
              </w:rPr>
              <w:t xml:space="preserve"> 112/2022, incluindo coleta e análise de sugestões dos servidores/colaboradores (TC </w:t>
            </w:r>
            <w:r w:rsidR="00694AC8" w:rsidRPr="003511EC">
              <w:rPr>
                <w:sz w:val="24"/>
                <w:szCs w:val="24"/>
              </w:rPr>
              <w:t>008.628/2022-0</w:t>
            </w:r>
            <w:r w:rsidR="00694AC8" w:rsidRPr="003511EC">
              <w:rPr>
                <w:noProof/>
                <w:sz w:val="24"/>
                <w:szCs w:val="24"/>
                <w:lang w:val="pt-BR"/>
              </w:rPr>
              <w:t>)</w:t>
            </w:r>
          </w:p>
        </w:tc>
        <w:tc>
          <w:tcPr>
            <w:tcW w:w="2551" w:type="dxa"/>
          </w:tcPr>
          <w:p w14:paraId="4ED94C19" w14:textId="545D7A16" w:rsidR="003222A3" w:rsidRPr="003511EC" w:rsidRDefault="005F51D9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Gabpres</w:t>
            </w:r>
          </w:p>
        </w:tc>
      </w:tr>
      <w:tr w:rsidR="002F224D" w:rsidRPr="003511EC" w14:paraId="1F5C8164" w14:textId="77777777" w:rsidTr="00341450">
        <w:trPr>
          <w:trHeight w:val="964"/>
        </w:trPr>
        <w:tc>
          <w:tcPr>
            <w:tcW w:w="6662" w:type="dxa"/>
          </w:tcPr>
          <w:p w14:paraId="42CDFB9B" w14:textId="4D8A9D63" w:rsidR="003222A3" w:rsidRPr="003511EC" w:rsidRDefault="00694AC8" w:rsidP="00341450">
            <w:pPr>
              <w:pStyle w:val="TableParagraph"/>
              <w:spacing w:before="240" w:after="240"/>
              <w:ind w:left="155" w:right="136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Elaboração d</w:t>
            </w:r>
            <w:r w:rsidR="003222A3" w:rsidRPr="003511EC">
              <w:rPr>
                <w:noProof/>
                <w:sz w:val="24"/>
                <w:szCs w:val="24"/>
                <w:lang w:val="pt-BR"/>
              </w:rPr>
              <w:t xml:space="preserve">e 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19 </w:t>
            </w:r>
            <w:r w:rsidR="003222A3" w:rsidRPr="003511EC">
              <w:rPr>
                <w:noProof/>
                <w:sz w:val="24"/>
                <w:szCs w:val="24"/>
                <w:lang w:val="pt-BR"/>
              </w:rPr>
              <w:t>respostas formais a consultas sobre dúvidas na interpretação de disposições do código, com sua divulgação no BTCU e na página da gestão da ética</w:t>
            </w:r>
            <w:r w:rsidR="00847BD5" w:rsidRPr="003511EC">
              <w:rPr>
                <w:noProof/>
                <w:sz w:val="24"/>
                <w:szCs w:val="24"/>
                <w:lang w:val="pt-BR"/>
              </w:rPr>
              <w:t xml:space="preserve"> mantida no Portal do TCU</w:t>
            </w:r>
          </w:p>
        </w:tc>
        <w:tc>
          <w:tcPr>
            <w:tcW w:w="2551" w:type="dxa"/>
          </w:tcPr>
          <w:p w14:paraId="733A51AE" w14:textId="77777777" w:rsidR="003222A3" w:rsidRPr="003511EC" w:rsidRDefault="003222A3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</w:p>
        </w:tc>
      </w:tr>
      <w:tr w:rsidR="002F224D" w:rsidRPr="003511EC" w14:paraId="342E4685" w14:textId="77777777" w:rsidTr="00532151">
        <w:trPr>
          <w:trHeight w:val="536"/>
        </w:trPr>
        <w:tc>
          <w:tcPr>
            <w:tcW w:w="6662" w:type="dxa"/>
          </w:tcPr>
          <w:p w14:paraId="7DC18B2D" w14:textId="59BC0E1F" w:rsidR="00AB25F6" w:rsidRPr="003511EC" w:rsidRDefault="00AB25F6" w:rsidP="00341450">
            <w:pPr>
              <w:pStyle w:val="TableParagraph"/>
              <w:spacing w:before="240" w:after="240"/>
              <w:ind w:left="155" w:right="136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lastRenderedPageBreak/>
              <w:t xml:space="preserve">Análise e provimento a um recurso </w:t>
            </w:r>
            <w:r w:rsidR="00532151" w:rsidRPr="003511EC">
              <w:rPr>
                <w:noProof/>
                <w:sz w:val="24"/>
                <w:szCs w:val="24"/>
                <w:lang w:val="pt-BR"/>
              </w:rPr>
              <w:t xml:space="preserve">interposto 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contra </w:t>
            </w:r>
            <w:r w:rsidR="00532151" w:rsidRPr="003511EC">
              <w:rPr>
                <w:noProof/>
                <w:sz w:val="24"/>
                <w:szCs w:val="24"/>
                <w:lang w:val="pt-BR"/>
              </w:rPr>
              <w:t>M</w:t>
            </w:r>
            <w:r w:rsidRPr="003511EC">
              <w:rPr>
                <w:noProof/>
                <w:sz w:val="24"/>
                <w:szCs w:val="24"/>
                <w:lang w:val="pt-BR"/>
              </w:rPr>
              <w:t>anifestação</w:t>
            </w:r>
            <w:r w:rsidR="00532151" w:rsidRPr="003511EC">
              <w:rPr>
                <w:noProof/>
                <w:sz w:val="24"/>
                <w:szCs w:val="24"/>
                <w:lang w:val="pt-BR"/>
              </w:rPr>
              <w:t>-</w:t>
            </w:r>
            <w:r w:rsidRPr="003511EC">
              <w:rPr>
                <w:noProof/>
                <w:sz w:val="24"/>
                <w:szCs w:val="24"/>
                <w:lang w:val="pt-BR"/>
              </w:rPr>
              <w:t>CET</w:t>
            </w:r>
            <w:r w:rsidR="00532151" w:rsidRPr="003511EC">
              <w:rPr>
                <w:noProof/>
                <w:sz w:val="24"/>
                <w:szCs w:val="24"/>
                <w:lang w:val="pt-BR"/>
              </w:rPr>
              <w:t xml:space="preserve"> 8/2022</w:t>
            </w:r>
          </w:p>
        </w:tc>
        <w:tc>
          <w:tcPr>
            <w:tcW w:w="2551" w:type="dxa"/>
          </w:tcPr>
          <w:p w14:paraId="0505377C" w14:textId="77777777" w:rsidR="00AB25F6" w:rsidRPr="003511EC" w:rsidRDefault="00AB25F6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</w:p>
        </w:tc>
      </w:tr>
      <w:tr w:rsidR="002F224D" w:rsidRPr="003511EC" w14:paraId="1B591040" w14:textId="77777777" w:rsidTr="00847BD5">
        <w:trPr>
          <w:trHeight w:val="819"/>
        </w:trPr>
        <w:tc>
          <w:tcPr>
            <w:tcW w:w="6662" w:type="dxa"/>
          </w:tcPr>
          <w:p w14:paraId="30FF7A34" w14:textId="1C81D25E" w:rsidR="004F6DDB" w:rsidRPr="003511EC" w:rsidRDefault="004F6DDB" w:rsidP="00341450">
            <w:pPr>
              <w:pStyle w:val="TableParagraph"/>
              <w:spacing w:before="240" w:after="240"/>
              <w:ind w:left="155" w:right="136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 xml:space="preserve">Esclarecimento de dúvidas </w:t>
            </w:r>
            <w:r w:rsidR="00847BD5" w:rsidRPr="003511EC">
              <w:rPr>
                <w:noProof/>
                <w:sz w:val="24"/>
                <w:szCs w:val="24"/>
                <w:lang w:val="pt-BR"/>
              </w:rPr>
              <w:t xml:space="preserve">pontuais 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enviadas </w:t>
            </w:r>
            <w:r w:rsidR="00847BD5" w:rsidRPr="003511EC">
              <w:rPr>
                <w:noProof/>
                <w:sz w:val="24"/>
                <w:szCs w:val="24"/>
                <w:lang w:val="pt-BR"/>
              </w:rPr>
              <w:t>por servidores por meio de e-mail ou do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 aplicativo Teams</w:t>
            </w:r>
          </w:p>
        </w:tc>
        <w:tc>
          <w:tcPr>
            <w:tcW w:w="2551" w:type="dxa"/>
          </w:tcPr>
          <w:p w14:paraId="53FFE74B" w14:textId="77777777" w:rsidR="004F6DDB" w:rsidRPr="003511EC" w:rsidRDefault="004F6DDB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</w:p>
        </w:tc>
      </w:tr>
      <w:tr w:rsidR="002F224D" w:rsidRPr="003511EC" w14:paraId="016B23FD" w14:textId="77777777" w:rsidTr="00341450">
        <w:trPr>
          <w:trHeight w:val="964"/>
        </w:trPr>
        <w:tc>
          <w:tcPr>
            <w:tcW w:w="6662" w:type="dxa"/>
          </w:tcPr>
          <w:p w14:paraId="58E1B683" w14:textId="044E8243" w:rsidR="005724CF" w:rsidRPr="003511EC" w:rsidRDefault="005724CF" w:rsidP="00341450">
            <w:pPr>
              <w:pStyle w:val="TableParagraph"/>
              <w:spacing w:before="240" w:after="240"/>
              <w:ind w:left="155" w:right="136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Envio à</w:t>
            </w:r>
            <w:r w:rsidR="00C07138" w:rsidRPr="003511EC">
              <w:rPr>
                <w:noProof/>
                <w:sz w:val="24"/>
                <w:szCs w:val="24"/>
                <w:lang w:val="pt-BR"/>
              </w:rPr>
              <w:t>s unidades competentes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 de e-mai</w:t>
            </w:r>
            <w:r w:rsidR="00C07138" w:rsidRPr="003511EC">
              <w:rPr>
                <w:noProof/>
                <w:sz w:val="24"/>
                <w:szCs w:val="24"/>
                <w:lang w:val="pt-BR"/>
              </w:rPr>
              <w:t>ls recebidos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 e da</w:t>
            </w:r>
            <w:r w:rsidR="00C07138" w:rsidRPr="003511EC">
              <w:rPr>
                <w:noProof/>
                <w:sz w:val="24"/>
                <w:szCs w:val="24"/>
                <w:lang w:val="pt-BR"/>
              </w:rPr>
              <w:t>s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 </w:t>
            </w:r>
            <w:r w:rsidRPr="003511EC">
              <w:rPr>
                <w:sz w:val="24"/>
                <w:szCs w:val="24"/>
                <w:lang w:val="pt-BR"/>
              </w:rPr>
              <w:t>Manifestaç</w:t>
            </w:r>
            <w:r w:rsidR="00C07138" w:rsidRPr="003511EC">
              <w:rPr>
                <w:sz w:val="24"/>
                <w:szCs w:val="24"/>
                <w:lang w:val="pt-BR"/>
              </w:rPr>
              <w:t>ões</w:t>
            </w:r>
            <w:r w:rsidRPr="003511EC">
              <w:rPr>
                <w:sz w:val="24"/>
                <w:szCs w:val="24"/>
                <w:lang w:val="pt-BR"/>
              </w:rPr>
              <w:t xml:space="preserve"> 345586</w:t>
            </w:r>
            <w:r w:rsidR="00C07138" w:rsidRPr="003511EC">
              <w:rPr>
                <w:sz w:val="24"/>
                <w:szCs w:val="24"/>
                <w:lang w:val="pt-BR"/>
              </w:rPr>
              <w:t xml:space="preserve"> e 349764</w:t>
            </w:r>
            <w:r w:rsidR="00847BD5" w:rsidRPr="003511EC">
              <w:rPr>
                <w:sz w:val="24"/>
                <w:szCs w:val="24"/>
                <w:lang w:val="pt-BR"/>
              </w:rPr>
              <w:t xml:space="preserve">, sobre </w:t>
            </w:r>
            <w:r w:rsidRPr="003511EC">
              <w:rPr>
                <w:sz w:val="24"/>
                <w:szCs w:val="24"/>
                <w:lang w:val="pt-BR"/>
              </w:rPr>
              <w:t>assunto</w:t>
            </w:r>
            <w:r w:rsidR="00C07138" w:rsidRPr="003511EC">
              <w:rPr>
                <w:sz w:val="24"/>
                <w:szCs w:val="24"/>
                <w:lang w:val="pt-BR"/>
              </w:rPr>
              <w:t>s</w:t>
            </w:r>
            <w:r w:rsidRPr="003511EC">
              <w:rPr>
                <w:sz w:val="24"/>
                <w:szCs w:val="24"/>
                <w:lang w:val="pt-BR"/>
              </w:rPr>
              <w:t xml:space="preserve"> fora da competência da CET</w:t>
            </w:r>
          </w:p>
        </w:tc>
        <w:tc>
          <w:tcPr>
            <w:tcW w:w="2551" w:type="dxa"/>
          </w:tcPr>
          <w:p w14:paraId="6623AB2F" w14:textId="77777777" w:rsidR="005724CF" w:rsidRPr="003511EC" w:rsidRDefault="005724CF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highlight w:val="yellow"/>
                <w:lang w:val="pt-BR"/>
              </w:rPr>
            </w:pPr>
          </w:p>
        </w:tc>
      </w:tr>
      <w:tr w:rsidR="002F224D" w:rsidRPr="003511EC" w14:paraId="1AA9103D" w14:textId="77777777" w:rsidTr="00341450">
        <w:trPr>
          <w:trHeight w:val="964"/>
        </w:trPr>
        <w:tc>
          <w:tcPr>
            <w:tcW w:w="6662" w:type="dxa"/>
          </w:tcPr>
          <w:p w14:paraId="7AC53FFF" w14:textId="233DD5C3" w:rsidR="005724CF" w:rsidRPr="003511EC" w:rsidRDefault="005724CF" w:rsidP="00341450">
            <w:pPr>
              <w:pStyle w:val="TableParagraph"/>
              <w:spacing w:before="240" w:after="240"/>
              <w:ind w:left="155" w:right="136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 xml:space="preserve">Conclusão e arquivamento de processo administrativo </w:t>
            </w:r>
            <w:r w:rsidR="00847BD5" w:rsidRPr="003511EC">
              <w:rPr>
                <w:noProof/>
                <w:sz w:val="24"/>
                <w:szCs w:val="24"/>
                <w:lang w:val="pt-BR"/>
              </w:rPr>
              <w:t xml:space="preserve">destinado a </w:t>
            </w:r>
            <w:r w:rsidRPr="003511EC">
              <w:rPr>
                <w:noProof/>
                <w:sz w:val="24"/>
                <w:szCs w:val="24"/>
                <w:lang w:val="pt-BR"/>
              </w:rPr>
              <w:t>apura</w:t>
            </w:r>
            <w:r w:rsidR="00847BD5" w:rsidRPr="003511EC">
              <w:rPr>
                <w:noProof/>
                <w:sz w:val="24"/>
                <w:szCs w:val="24"/>
                <w:lang w:val="pt-BR"/>
              </w:rPr>
              <w:t>r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 possível infração funcional objeto de denúncia à </w:t>
            </w:r>
            <w:r w:rsidR="00847BD5" w:rsidRPr="003511EC">
              <w:rPr>
                <w:noProof/>
                <w:sz w:val="24"/>
                <w:szCs w:val="24"/>
                <w:lang w:val="pt-BR"/>
              </w:rPr>
              <w:t>CET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 (TC 040.771/2021-0)</w:t>
            </w:r>
          </w:p>
        </w:tc>
        <w:tc>
          <w:tcPr>
            <w:tcW w:w="2551" w:type="dxa"/>
          </w:tcPr>
          <w:p w14:paraId="7C350FB8" w14:textId="77777777" w:rsidR="005724CF" w:rsidRPr="003511EC" w:rsidRDefault="005724CF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highlight w:val="yellow"/>
                <w:lang w:val="pt-BR"/>
              </w:rPr>
            </w:pPr>
          </w:p>
        </w:tc>
      </w:tr>
      <w:tr w:rsidR="00847BD5" w:rsidRPr="003511EC" w14:paraId="28807841" w14:textId="77777777" w:rsidTr="00341450">
        <w:trPr>
          <w:trHeight w:val="964"/>
        </w:trPr>
        <w:tc>
          <w:tcPr>
            <w:tcW w:w="6662" w:type="dxa"/>
          </w:tcPr>
          <w:p w14:paraId="2161130C" w14:textId="3F99ABE6" w:rsidR="00847BD5" w:rsidRPr="003511EC" w:rsidRDefault="00847BD5" w:rsidP="00341450">
            <w:pPr>
              <w:pStyle w:val="TableParagraph"/>
              <w:spacing w:before="240" w:after="240"/>
              <w:ind w:left="155" w:right="136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Análise e arquivamento de denúncia sobre possível prática de desvio ético por servidor durante fala em reunião, ante a inexistência de indícios de descumprimento de preceitos do código (Manifestação-CET 5/2022)</w:t>
            </w:r>
          </w:p>
        </w:tc>
        <w:tc>
          <w:tcPr>
            <w:tcW w:w="2551" w:type="dxa"/>
          </w:tcPr>
          <w:p w14:paraId="242487F5" w14:textId="77777777" w:rsidR="00847BD5" w:rsidRPr="003511EC" w:rsidRDefault="00847BD5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highlight w:val="yellow"/>
                <w:lang w:val="pt-BR"/>
              </w:rPr>
            </w:pPr>
          </w:p>
        </w:tc>
      </w:tr>
      <w:tr w:rsidR="000D5CED" w:rsidRPr="003511EC" w14:paraId="4475ABC4" w14:textId="77777777" w:rsidTr="00341450">
        <w:trPr>
          <w:trHeight w:val="964"/>
        </w:trPr>
        <w:tc>
          <w:tcPr>
            <w:tcW w:w="6662" w:type="dxa"/>
          </w:tcPr>
          <w:p w14:paraId="4449B53C" w14:textId="25039F08" w:rsidR="000D5CED" w:rsidRPr="003F5C00" w:rsidRDefault="000D5CED" w:rsidP="00341450">
            <w:pPr>
              <w:pStyle w:val="TableParagraph"/>
              <w:spacing w:before="240" w:after="240"/>
              <w:ind w:left="155" w:right="136"/>
              <w:jc w:val="both"/>
              <w:rPr>
                <w:noProof/>
                <w:sz w:val="24"/>
                <w:szCs w:val="24"/>
                <w:lang w:val="pt-BR"/>
              </w:rPr>
            </w:pPr>
            <w:r w:rsidRPr="003F5C00">
              <w:rPr>
                <w:noProof/>
                <w:sz w:val="24"/>
                <w:szCs w:val="24"/>
                <w:lang w:val="pt-BR"/>
              </w:rPr>
              <w:t xml:space="preserve">Autuação </w:t>
            </w:r>
            <w:r w:rsidR="00F91D0F" w:rsidRPr="003F5C00">
              <w:rPr>
                <w:noProof/>
                <w:sz w:val="24"/>
                <w:szCs w:val="24"/>
                <w:lang w:val="pt-BR"/>
              </w:rPr>
              <w:t xml:space="preserve">e instrução inicial </w:t>
            </w:r>
            <w:r w:rsidRPr="003F5C00">
              <w:rPr>
                <w:noProof/>
                <w:sz w:val="24"/>
                <w:szCs w:val="24"/>
                <w:lang w:val="pt-BR"/>
              </w:rPr>
              <w:t>do TC-</w:t>
            </w:r>
            <w:r w:rsidR="00E41E71" w:rsidRPr="003F5C00">
              <w:rPr>
                <w:noProof/>
                <w:sz w:val="24"/>
                <w:szCs w:val="24"/>
                <w:lang w:val="pt-BR"/>
              </w:rPr>
              <w:t>020.913/2022-2</w:t>
            </w:r>
            <w:r w:rsidRPr="003F5C00">
              <w:rPr>
                <w:noProof/>
                <w:sz w:val="24"/>
                <w:szCs w:val="24"/>
                <w:lang w:val="pt-BR"/>
              </w:rPr>
              <w:t xml:space="preserve"> para apurar denúncia objeto da Manifestação-Ouvidoria </w:t>
            </w:r>
            <w:r w:rsidR="003E2AA4" w:rsidRPr="003F5C00">
              <w:rPr>
                <w:noProof/>
                <w:sz w:val="24"/>
                <w:szCs w:val="24"/>
                <w:lang w:val="pt-BR"/>
              </w:rPr>
              <w:t>349706</w:t>
            </w:r>
          </w:p>
        </w:tc>
        <w:tc>
          <w:tcPr>
            <w:tcW w:w="2551" w:type="dxa"/>
          </w:tcPr>
          <w:p w14:paraId="5ABA9F14" w14:textId="77777777" w:rsidR="000D5CED" w:rsidRPr="003F5C00" w:rsidRDefault="000D5CED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</w:p>
        </w:tc>
      </w:tr>
      <w:tr w:rsidR="00F91D0F" w:rsidRPr="003511EC" w14:paraId="799F0D35" w14:textId="77777777" w:rsidTr="00341450">
        <w:trPr>
          <w:trHeight w:val="964"/>
        </w:trPr>
        <w:tc>
          <w:tcPr>
            <w:tcW w:w="6662" w:type="dxa"/>
          </w:tcPr>
          <w:p w14:paraId="4A25D03A" w14:textId="6E2823BD" w:rsidR="00F91D0F" w:rsidRPr="003F5C00" w:rsidRDefault="00F91D0F" w:rsidP="00F91D0F">
            <w:pPr>
              <w:spacing w:before="240" w:after="240"/>
              <w:ind w:left="137"/>
              <w:rPr>
                <w:noProof/>
              </w:rPr>
            </w:pPr>
            <w:r w:rsidRPr="003F5C00">
              <w:t>Participação em grupo de teste de uso da ferramenta AIP, a fim de permitir tratamento e envio de documentos sigilosos de modo mais seguro</w:t>
            </w:r>
          </w:p>
        </w:tc>
        <w:tc>
          <w:tcPr>
            <w:tcW w:w="2551" w:type="dxa"/>
          </w:tcPr>
          <w:p w14:paraId="27B22E18" w14:textId="718CFAD4" w:rsidR="00F91D0F" w:rsidRPr="003F5C00" w:rsidRDefault="00F91D0F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  <w:r w:rsidRPr="003F5C00">
              <w:rPr>
                <w:sz w:val="24"/>
                <w:szCs w:val="24"/>
              </w:rPr>
              <w:t>Ouvidoria</w:t>
            </w:r>
          </w:p>
        </w:tc>
      </w:tr>
      <w:tr w:rsidR="002F224D" w:rsidRPr="003511EC" w14:paraId="028347F8" w14:textId="77777777" w:rsidTr="00341450">
        <w:trPr>
          <w:trHeight w:val="964"/>
        </w:trPr>
        <w:tc>
          <w:tcPr>
            <w:tcW w:w="6662" w:type="dxa"/>
          </w:tcPr>
          <w:p w14:paraId="53F2E15C" w14:textId="4D6055DF" w:rsidR="000D5CED" w:rsidRPr="003511EC" w:rsidRDefault="001E08BD" w:rsidP="00341450">
            <w:pPr>
              <w:pStyle w:val="TableParagraph"/>
              <w:spacing w:before="240" w:after="240"/>
              <w:ind w:left="155" w:right="136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 xml:space="preserve">Gestões junto às unidades competentes a fim de incluir a CET como unidade no </w:t>
            </w:r>
            <w:r w:rsidR="00E41E71" w:rsidRPr="003511EC">
              <w:rPr>
                <w:noProof/>
                <w:sz w:val="24"/>
                <w:szCs w:val="24"/>
                <w:lang w:val="pt-BR"/>
              </w:rPr>
              <w:t>sistema próprio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 e permitir a autuação, tramitação e arquivamento de processos e documentos eletrônicos no seu âmbito</w:t>
            </w:r>
          </w:p>
        </w:tc>
        <w:tc>
          <w:tcPr>
            <w:tcW w:w="2551" w:type="dxa"/>
          </w:tcPr>
          <w:p w14:paraId="1F8BE0C8" w14:textId="77777777" w:rsidR="000D5CED" w:rsidRPr="003511EC" w:rsidRDefault="001E08BD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Seplan</w:t>
            </w:r>
          </w:p>
          <w:p w14:paraId="27BC6BE0" w14:textId="6580983A" w:rsidR="001E08BD" w:rsidRPr="003511EC" w:rsidRDefault="001E08BD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highlight w:val="yellow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Disup</w:t>
            </w:r>
          </w:p>
        </w:tc>
      </w:tr>
      <w:tr w:rsidR="002F224D" w:rsidRPr="003511EC" w14:paraId="3FB692E4" w14:textId="77777777" w:rsidTr="00341450">
        <w:trPr>
          <w:trHeight w:val="964"/>
        </w:trPr>
        <w:tc>
          <w:tcPr>
            <w:tcW w:w="6662" w:type="dxa"/>
          </w:tcPr>
          <w:p w14:paraId="7F725C22" w14:textId="0D45C270" w:rsidR="005724CF" w:rsidRPr="003511EC" w:rsidRDefault="005724CF" w:rsidP="00341450">
            <w:pPr>
              <w:pStyle w:val="TableParagraph"/>
              <w:spacing w:before="240" w:after="240"/>
              <w:ind w:left="155" w:right="136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Acompanhamento da tramitação do</w:t>
            </w:r>
            <w:r w:rsidR="005F51D9" w:rsidRPr="003511EC">
              <w:rPr>
                <w:noProof/>
                <w:sz w:val="24"/>
                <w:szCs w:val="24"/>
                <w:lang w:val="pt-BR"/>
              </w:rPr>
              <w:t xml:space="preserve"> TC </w:t>
            </w:r>
            <w:r w:rsidR="005F51D9" w:rsidRPr="003511EC">
              <w:rPr>
                <w:sz w:val="24"/>
                <w:szCs w:val="24"/>
                <w:lang w:val="pt-BR"/>
              </w:rPr>
              <w:t xml:space="preserve">037.841/2019-0, </w:t>
            </w:r>
            <w:r w:rsidRPr="003511EC">
              <w:rPr>
                <w:noProof/>
                <w:sz w:val="24"/>
                <w:szCs w:val="24"/>
                <w:lang w:val="pt-BR"/>
              </w:rPr>
              <w:t>que trata da implantação de programa de integridade no Tribunal</w:t>
            </w:r>
          </w:p>
        </w:tc>
        <w:tc>
          <w:tcPr>
            <w:tcW w:w="2551" w:type="dxa"/>
          </w:tcPr>
          <w:p w14:paraId="61456EBF" w14:textId="77777777" w:rsidR="005724CF" w:rsidRPr="003511EC" w:rsidRDefault="005724CF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highlight w:val="yellow"/>
                <w:lang w:val="pt-BR"/>
              </w:rPr>
            </w:pPr>
          </w:p>
        </w:tc>
      </w:tr>
      <w:tr w:rsidR="00847BD5" w:rsidRPr="003511EC" w14:paraId="2CB9E811" w14:textId="77777777" w:rsidTr="00341450">
        <w:trPr>
          <w:trHeight w:val="964"/>
        </w:trPr>
        <w:tc>
          <w:tcPr>
            <w:tcW w:w="6662" w:type="dxa"/>
          </w:tcPr>
          <w:p w14:paraId="68E4F4F0" w14:textId="0FF63103" w:rsidR="00847BD5" w:rsidRPr="003511EC" w:rsidRDefault="005F51D9" w:rsidP="00341450">
            <w:pPr>
              <w:pStyle w:val="TableParagraph"/>
              <w:spacing w:before="240" w:after="240"/>
              <w:ind w:left="155" w:right="136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 xml:space="preserve">Acompanhamento da tramitação </w:t>
            </w:r>
            <w:r w:rsidR="00847BD5" w:rsidRPr="003511EC">
              <w:rPr>
                <w:noProof/>
                <w:sz w:val="24"/>
                <w:szCs w:val="24"/>
                <w:lang w:val="pt-BR"/>
              </w:rPr>
              <w:t xml:space="preserve">de 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processos sobre </w:t>
            </w:r>
            <w:r w:rsidR="00847BD5" w:rsidRPr="003511EC">
              <w:rPr>
                <w:noProof/>
                <w:sz w:val="24"/>
                <w:szCs w:val="24"/>
                <w:lang w:val="pt-BR"/>
              </w:rPr>
              <w:t xml:space="preserve">monitoramentos de fiscalização que abrangeu atos </w:t>
            </w:r>
            <w:r w:rsidR="00847BD5" w:rsidRPr="003F5C00">
              <w:rPr>
                <w:noProof/>
                <w:sz w:val="24"/>
                <w:szCs w:val="24"/>
                <w:lang w:val="pt-BR"/>
              </w:rPr>
              <w:t xml:space="preserve">da </w:t>
            </w:r>
            <w:r w:rsidR="003511EC" w:rsidRPr="003F5C00">
              <w:rPr>
                <w:noProof/>
                <w:sz w:val="24"/>
                <w:szCs w:val="24"/>
                <w:lang w:val="pt-BR"/>
              </w:rPr>
              <w:t>CET</w:t>
            </w:r>
            <w:r w:rsidR="00847BD5" w:rsidRPr="003F5C00">
              <w:rPr>
                <w:noProof/>
                <w:sz w:val="24"/>
                <w:szCs w:val="24"/>
                <w:lang w:val="pt-BR"/>
              </w:rPr>
              <w:t>, com</w:t>
            </w:r>
            <w:r w:rsidR="00847BD5" w:rsidRPr="003511EC">
              <w:rPr>
                <w:noProof/>
                <w:sz w:val="24"/>
                <w:szCs w:val="24"/>
                <w:lang w:val="pt-BR"/>
              </w:rPr>
              <w:t xml:space="preserve"> apresentação de pedido de prorrogação de prazo para atendimento de determinação dirigida à comissão 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no </w:t>
            </w:r>
            <w:r w:rsidR="00847BD5" w:rsidRPr="003511EC">
              <w:rPr>
                <w:noProof/>
                <w:sz w:val="24"/>
                <w:szCs w:val="24"/>
                <w:lang w:val="pt-BR"/>
              </w:rPr>
              <w:t>TC 033.295/2020-4</w:t>
            </w:r>
            <w:r w:rsidR="00C07138" w:rsidRPr="003511EC">
              <w:rPr>
                <w:noProof/>
                <w:sz w:val="24"/>
                <w:szCs w:val="24"/>
                <w:lang w:val="pt-BR"/>
              </w:rPr>
              <w:t xml:space="preserve"> e </w:t>
            </w:r>
            <w:r w:rsidR="00E41E71" w:rsidRPr="003511EC">
              <w:rPr>
                <w:noProof/>
                <w:sz w:val="24"/>
                <w:szCs w:val="24"/>
                <w:lang w:val="pt-BR"/>
              </w:rPr>
              <w:t xml:space="preserve">de </w:t>
            </w:r>
            <w:r w:rsidR="00C07138" w:rsidRPr="003511EC">
              <w:rPr>
                <w:noProof/>
                <w:sz w:val="24"/>
                <w:szCs w:val="24"/>
                <w:lang w:val="pt-BR"/>
              </w:rPr>
              <w:t>informação sobre seu cumprimento (Memorandos-CET 2 e 5/2022</w:t>
            </w:r>
            <w:r w:rsidR="00E41E71" w:rsidRPr="003511EC">
              <w:rPr>
                <w:noProof/>
                <w:sz w:val="24"/>
                <w:szCs w:val="24"/>
                <w:lang w:val="pt-BR"/>
              </w:rPr>
              <w:t>, respectivamente</w:t>
            </w:r>
            <w:r w:rsidR="00C07138" w:rsidRPr="003511EC">
              <w:rPr>
                <w:noProof/>
                <w:sz w:val="24"/>
                <w:szCs w:val="24"/>
                <w:lang w:val="pt-BR"/>
              </w:rPr>
              <w:t>)</w:t>
            </w:r>
            <w:r w:rsidRPr="003511EC">
              <w:rPr>
                <w:noProof/>
                <w:sz w:val="24"/>
                <w:szCs w:val="24"/>
                <w:lang w:val="pt-BR"/>
              </w:rPr>
              <w:t>, bem como</w:t>
            </w:r>
            <w:r w:rsidR="00847BD5" w:rsidRPr="003511EC">
              <w:rPr>
                <w:noProof/>
                <w:sz w:val="24"/>
                <w:szCs w:val="24"/>
                <w:lang w:val="pt-BR"/>
              </w:rPr>
              <w:t xml:space="preserve"> de resposta a diligência 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no </w:t>
            </w:r>
            <w:r w:rsidR="00847BD5" w:rsidRPr="003511EC">
              <w:rPr>
                <w:noProof/>
                <w:sz w:val="24"/>
                <w:szCs w:val="24"/>
                <w:lang w:val="pt-BR"/>
              </w:rPr>
              <w:t>TC 001.095/2022-6</w:t>
            </w:r>
            <w:r w:rsidR="00C07138" w:rsidRPr="003511EC">
              <w:rPr>
                <w:noProof/>
                <w:sz w:val="24"/>
                <w:szCs w:val="24"/>
                <w:lang w:val="pt-BR"/>
              </w:rPr>
              <w:t xml:space="preserve"> (Memorando-CET 6/2022)</w:t>
            </w:r>
          </w:p>
        </w:tc>
        <w:tc>
          <w:tcPr>
            <w:tcW w:w="2551" w:type="dxa"/>
          </w:tcPr>
          <w:p w14:paraId="32958271" w14:textId="77777777" w:rsidR="00847BD5" w:rsidRPr="003511EC" w:rsidRDefault="00847BD5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highlight w:val="yellow"/>
                <w:lang w:val="pt-BR"/>
              </w:rPr>
            </w:pPr>
          </w:p>
        </w:tc>
      </w:tr>
      <w:tr w:rsidR="002F224D" w:rsidRPr="003511EC" w14:paraId="2D79E833" w14:textId="77777777" w:rsidTr="00341450">
        <w:trPr>
          <w:trHeight w:val="964"/>
        </w:trPr>
        <w:tc>
          <w:tcPr>
            <w:tcW w:w="6662" w:type="dxa"/>
          </w:tcPr>
          <w:p w14:paraId="3363B752" w14:textId="60201B48" w:rsidR="005724CF" w:rsidRPr="003511EC" w:rsidRDefault="005724CF" w:rsidP="00341450">
            <w:pPr>
              <w:pStyle w:val="TableParagraph"/>
              <w:spacing w:before="240" w:after="240"/>
              <w:ind w:left="155" w:right="136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lastRenderedPageBreak/>
              <w:t xml:space="preserve">Atualização constante da página sobre a gestão da ética, </w:t>
            </w:r>
            <w:r w:rsidR="005F51D9" w:rsidRPr="003511EC">
              <w:rPr>
                <w:noProof/>
                <w:sz w:val="24"/>
                <w:szCs w:val="24"/>
                <w:lang w:val="pt-BR"/>
              </w:rPr>
              <w:t xml:space="preserve">incluindo-se </w:t>
            </w:r>
            <w:r w:rsidRPr="003511EC">
              <w:rPr>
                <w:noProof/>
                <w:sz w:val="24"/>
                <w:szCs w:val="24"/>
                <w:lang w:val="pt-BR"/>
              </w:rPr>
              <w:t>vários documentos produzidos</w:t>
            </w:r>
            <w:r w:rsidR="005F51D9" w:rsidRPr="003511EC">
              <w:rPr>
                <w:noProof/>
                <w:sz w:val="24"/>
                <w:szCs w:val="24"/>
                <w:lang w:val="pt-BR"/>
              </w:rPr>
              <w:t xml:space="preserve"> no decorrer do exercício</w:t>
            </w:r>
          </w:p>
        </w:tc>
        <w:tc>
          <w:tcPr>
            <w:tcW w:w="2551" w:type="dxa"/>
          </w:tcPr>
          <w:p w14:paraId="56DF24BB" w14:textId="77777777" w:rsidR="003511EC" w:rsidRDefault="005724CF" w:rsidP="003511EC">
            <w:pPr>
              <w:pStyle w:val="TableParagraph"/>
              <w:spacing w:before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Secom</w:t>
            </w:r>
          </w:p>
          <w:p w14:paraId="137C9557" w14:textId="676633D3" w:rsidR="005724CF" w:rsidRPr="003511EC" w:rsidRDefault="005724CF" w:rsidP="003511EC">
            <w:pPr>
              <w:pStyle w:val="TableParagraph"/>
              <w:spacing w:before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Segec</w:t>
            </w:r>
          </w:p>
        </w:tc>
      </w:tr>
      <w:tr w:rsidR="002F224D" w:rsidRPr="003511EC" w14:paraId="05458B13" w14:textId="77777777" w:rsidTr="00341450">
        <w:trPr>
          <w:trHeight w:val="964"/>
        </w:trPr>
        <w:tc>
          <w:tcPr>
            <w:tcW w:w="6662" w:type="dxa"/>
          </w:tcPr>
          <w:p w14:paraId="0C828760" w14:textId="0062A2D9" w:rsidR="005724CF" w:rsidRPr="003511EC" w:rsidRDefault="005724CF" w:rsidP="00341450">
            <w:pPr>
              <w:pStyle w:val="TableParagraph"/>
              <w:spacing w:before="240" w:after="240"/>
              <w:ind w:left="155" w:right="136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A</w:t>
            </w:r>
            <w:r w:rsidR="00946193" w:rsidRPr="003511EC">
              <w:rPr>
                <w:noProof/>
                <w:sz w:val="24"/>
                <w:szCs w:val="24"/>
                <w:lang w:val="pt-BR"/>
              </w:rPr>
              <w:t>doção de providências para a</w:t>
            </w:r>
            <w:r w:rsidRPr="003511EC">
              <w:rPr>
                <w:noProof/>
                <w:sz w:val="24"/>
                <w:szCs w:val="24"/>
                <w:lang w:val="pt-BR"/>
              </w:rPr>
              <w:t>tualiza</w:t>
            </w:r>
            <w:r w:rsidR="00946193" w:rsidRPr="003511EC">
              <w:rPr>
                <w:noProof/>
                <w:sz w:val="24"/>
                <w:szCs w:val="24"/>
                <w:lang w:val="pt-BR"/>
              </w:rPr>
              <w:t>r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 informações no Portal de Transparência e Prestação de Contas do TCU após a entrada em vigor do novo código</w:t>
            </w:r>
            <w:r w:rsidR="005F51D9" w:rsidRPr="003511EC">
              <w:rPr>
                <w:noProof/>
                <w:sz w:val="24"/>
                <w:szCs w:val="24"/>
                <w:lang w:val="pt-BR"/>
              </w:rPr>
              <w:t xml:space="preserve"> e a edição da Portaria-TCU 112/2022</w:t>
            </w:r>
          </w:p>
        </w:tc>
        <w:tc>
          <w:tcPr>
            <w:tcW w:w="2551" w:type="dxa"/>
          </w:tcPr>
          <w:p w14:paraId="646D3392" w14:textId="0F989BF8" w:rsidR="005724CF" w:rsidRPr="003511EC" w:rsidRDefault="00946193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Seamb</w:t>
            </w:r>
          </w:p>
        </w:tc>
      </w:tr>
      <w:tr w:rsidR="002F224D" w:rsidRPr="003511EC" w14:paraId="3A7CBF88" w14:textId="77777777" w:rsidTr="00341450">
        <w:trPr>
          <w:trHeight w:val="964"/>
        </w:trPr>
        <w:tc>
          <w:tcPr>
            <w:tcW w:w="6662" w:type="dxa"/>
          </w:tcPr>
          <w:p w14:paraId="282BE0DF" w14:textId="799E18F5" w:rsidR="005724CF" w:rsidRPr="003511EC" w:rsidRDefault="005724CF" w:rsidP="00341450">
            <w:pPr>
              <w:pStyle w:val="TableParagraph"/>
              <w:spacing w:before="240" w:after="240"/>
              <w:ind w:left="155" w:right="136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 xml:space="preserve">Participação em reuniões internas </w:t>
            </w:r>
            <w:r w:rsidR="00946193" w:rsidRPr="003511EC">
              <w:rPr>
                <w:noProof/>
                <w:sz w:val="24"/>
                <w:szCs w:val="24"/>
                <w:lang w:val="pt-BR"/>
              </w:rPr>
              <w:t xml:space="preserve">para tratar de melhoramentos no </w:t>
            </w:r>
            <w:r w:rsidRPr="003511EC">
              <w:rPr>
                <w:noProof/>
                <w:sz w:val="24"/>
                <w:szCs w:val="24"/>
                <w:lang w:val="pt-BR"/>
              </w:rPr>
              <w:t>Sistema Ética</w:t>
            </w:r>
            <w:r w:rsidR="00946193" w:rsidRPr="003511EC">
              <w:rPr>
                <w:noProof/>
                <w:sz w:val="24"/>
                <w:szCs w:val="24"/>
                <w:lang w:val="pt-BR"/>
              </w:rPr>
              <w:t xml:space="preserve"> e do desenvolvimento do sistema indicado no art. 7º, § 1º, da Portaria-TCU 112/2022</w:t>
            </w:r>
          </w:p>
        </w:tc>
        <w:tc>
          <w:tcPr>
            <w:tcW w:w="2551" w:type="dxa"/>
          </w:tcPr>
          <w:p w14:paraId="0021E0E0" w14:textId="77777777" w:rsidR="005724CF" w:rsidRPr="003511EC" w:rsidRDefault="005724CF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Seprod</w:t>
            </w:r>
          </w:p>
          <w:p w14:paraId="365E98DD" w14:textId="3162D153" w:rsidR="00946193" w:rsidRPr="003511EC" w:rsidRDefault="00946193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STI</w:t>
            </w:r>
          </w:p>
        </w:tc>
      </w:tr>
      <w:tr w:rsidR="002F224D" w:rsidRPr="003511EC" w14:paraId="6AB66A3E" w14:textId="77777777" w:rsidTr="00341450">
        <w:trPr>
          <w:trHeight w:val="964"/>
        </w:trPr>
        <w:tc>
          <w:tcPr>
            <w:tcW w:w="6662" w:type="dxa"/>
          </w:tcPr>
          <w:p w14:paraId="50C332A7" w14:textId="0D12A5A1" w:rsidR="005724CF" w:rsidRPr="003511EC" w:rsidRDefault="005724CF" w:rsidP="00341450">
            <w:pPr>
              <w:pStyle w:val="TableParagraph"/>
              <w:spacing w:before="240" w:after="240"/>
              <w:ind w:left="155" w:right="136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 xml:space="preserve">Participação do membro Marco Aurélio Pereira de Souza como palestrante </w:t>
            </w:r>
            <w:r w:rsidR="00946193" w:rsidRPr="003511EC">
              <w:rPr>
                <w:noProof/>
                <w:sz w:val="24"/>
                <w:szCs w:val="24"/>
                <w:lang w:val="pt-BR"/>
              </w:rPr>
              <w:t>em programas de formação destinados a novos servidores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 (14/3</w:t>
            </w:r>
            <w:r w:rsidR="00946193" w:rsidRPr="003511EC">
              <w:rPr>
                <w:noProof/>
                <w:sz w:val="24"/>
                <w:szCs w:val="24"/>
                <w:lang w:val="pt-BR"/>
              </w:rPr>
              <w:t xml:space="preserve"> e </w:t>
            </w:r>
            <w:r w:rsidR="002B0099" w:rsidRPr="003511EC">
              <w:rPr>
                <w:noProof/>
                <w:sz w:val="24"/>
                <w:szCs w:val="24"/>
                <w:lang w:val="pt-BR"/>
              </w:rPr>
              <w:t>3/10</w:t>
            </w:r>
            <w:r w:rsidRPr="003511EC">
              <w:rPr>
                <w:noProof/>
                <w:sz w:val="24"/>
                <w:szCs w:val="24"/>
                <w:lang w:val="pt-BR"/>
              </w:rPr>
              <w:t>)</w:t>
            </w:r>
          </w:p>
        </w:tc>
        <w:tc>
          <w:tcPr>
            <w:tcW w:w="2551" w:type="dxa"/>
          </w:tcPr>
          <w:p w14:paraId="6B7B0D34" w14:textId="51AC6ABF" w:rsidR="005724CF" w:rsidRPr="003511EC" w:rsidRDefault="005724CF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ISC</w:t>
            </w:r>
          </w:p>
        </w:tc>
      </w:tr>
      <w:tr w:rsidR="00495A40" w:rsidRPr="003511EC" w14:paraId="02C367E6" w14:textId="77777777" w:rsidTr="00341450">
        <w:trPr>
          <w:trHeight w:val="964"/>
        </w:trPr>
        <w:tc>
          <w:tcPr>
            <w:tcW w:w="6662" w:type="dxa"/>
          </w:tcPr>
          <w:p w14:paraId="7309D26B" w14:textId="1A4BA13B" w:rsidR="00495A40" w:rsidRPr="003511EC" w:rsidRDefault="00495A40" w:rsidP="00341450">
            <w:pPr>
              <w:pStyle w:val="TableParagraph"/>
              <w:spacing w:before="240" w:after="240"/>
              <w:ind w:right="136" w:hanging="1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Fornecimento de</w:t>
            </w:r>
            <w:r w:rsidR="00EF4FD2" w:rsidRPr="003511EC">
              <w:rPr>
                <w:noProof/>
                <w:sz w:val="24"/>
                <w:szCs w:val="24"/>
                <w:lang w:val="pt-BR"/>
              </w:rPr>
              <w:t xml:space="preserve"> subsídios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 a servidor do TCU que ministrou </w:t>
            </w:r>
            <w:r w:rsidR="0046193D" w:rsidRPr="003511EC">
              <w:rPr>
                <w:noProof/>
                <w:sz w:val="24"/>
                <w:szCs w:val="24"/>
                <w:lang w:val="pt-BR"/>
              </w:rPr>
              <w:t xml:space="preserve">O </w:t>
            </w:r>
            <w:r w:rsidRPr="003511EC">
              <w:rPr>
                <w:b/>
                <w:bCs/>
                <w:noProof/>
                <w:sz w:val="24"/>
                <w:szCs w:val="24"/>
                <w:lang w:val="pt-BR"/>
              </w:rPr>
              <w:t xml:space="preserve">curso </w:t>
            </w:r>
            <w:r w:rsidR="0046193D" w:rsidRPr="003511EC">
              <w:rPr>
                <w:rStyle w:val="Forte"/>
                <w:b w:val="0"/>
                <w:bCs w:val="0"/>
                <w:sz w:val="24"/>
                <w:szCs w:val="24"/>
                <w:shd w:val="clear" w:color="auto" w:fill="FFFFFF"/>
                <w:lang w:val="pt-BR"/>
              </w:rPr>
              <w:t>Ética e Integridade na Relação com Terceirizados e Contratados, promovido pelo ISC</w:t>
            </w:r>
          </w:p>
        </w:tc>
        <w:tc>
          <w:tcPr>
            <w:tcW w:w="2551" w:type="dxa"/>
          </w:tcPr>
          <w:p w14:paraId="5ADA462F" w14:textId="7DE0EE54" w:rsidR="00495A40" w:rsidRPr="003511EC" w:rsidRDefault="00E41E71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ISC</w:t>
            </w:r>
          </w:p>
        </w:tc>
      </w:tr>
      <w:tr w:rsidR="002F224D" w:rsidRPr="003511EC" w14:paraId="71CCA555" w14:textId="77777777" w:rsidTr="005C7CC7">
        <w:trPr>
          <w:trHeight w:val="964"/>
        </w:trPr>
        <w:tc>
          <w:tcPr>
            <w:tcW w:w="6662" w:type="dxa"/>
            <w:vAlign w:val="center"/>
          </w:tcPr>
          <w:p w14:paraId="2BF1E835" w14:textId="42792436" w:rsidR="005724CF" w:rsidRPr="003511EC" w:rsidRDefault="005724CF" w:rsidP="00341450">
            <w:pPr>
              <w:pStyle w:val="TableParagraph"/>
              <w:spacing w:before="240" w:after="240"/>
              <w:ind w:right="136" w:hanging="1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 xml:space="preserve">Participação da presidente </w:t>
            </w:r>
            <w:r w:rsidR="002B0099" w:rsidRPr="003511EC">
              <w:rPr>
                <w:noProof/>
                <w:sz w:val="24"/>
                <w:szCs w:val="24"/>
                <w:lang w:val="pt-BR"/>
              </w:rPr>
              <w:t xml:space="preserve">como ouvinte </w:t>
            </w:r>
            <w:r w:rsidRPr="003511EC">
              <w:rPr>
                <w:noProof/>
                <w:sz w:val="24"/>
                <w:szCs w:val="24"/>
                <w:lang w:val="pt-BR"/>
              </w:rPr>
              <w:t>nos seguintes eventos:</w:t>
            </w:r>
          </w:p>
          <w:p w14:paraId="779381A4" w14:textId="7674300F" w:rsidR="001F5892" w:rsidRPr="003511EC" w:rsidRDefault="001F5892" w:rsidP="00341450">
            <w:pPr>
              <w:pStyle w:val="TableParagraph"/>
              <w:spacing w:before="240" w:after="240"/>
              <w:ind w:right="136" w:hanging="1"/>
              <w:jc w:val="both"/>
              <w:rPr>
                <w:color w:val="404040"/>
                <w:sz w:val="24"/>
                <w:szCs w:val="24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-</w:t>
            </w:r>
            <w:r w:rsidRPr="003511EC">
              <w:rPr>
                <w:noProof/>
                <w:sz w:val="24"/>
                <w:szCs w:val="24"/>
              </w:rPr>
              <w:t xml:space="preserve"> </w:t>
            </w:r>
            <w:proofErr w:type="spellStart"/>
            <w:r w:rsidRPr="003511EC">
              <w:rPr>
                <w:i/>
                <w:iCs/>
                <w:color w:val="404040"/>
                <w:sz w:val="24"/>
                <w:szCs w:val="24"/>
              </w:rPr>
              <w:t>Ética</w:t>
            </w:r>
            <w:proofErr w:type="spellEnd"/>
            <w:r w:rsidRPr="003511EC">
              <w:rPr>
                <w:i/>
                <w:iCs/>
                <w:color w:val="404040"/>
                <w:sz w:val="24"/>
                <w:szCs w:val="24"/>
              </w:rPr>
              <w:t xml:space="preserve">: Um </w:t>
            </w:r>
            <w:proofErr w:type="spellStart"/>
            <w:r w:rsidRPr="003511EC">
              <w:rPr>
                <w:i/>
                <w:iCs/>
                <w:color w:val="404040"/>
                <w:sz w:val="24"/>
                <w:szCs w:val="24"/>
              </w:rPr>
              <w:t>Tema</w:t>
            </w:r>
            <w:proofErr w:type="spellEnd"/>
            <w:r w:rsidRPr="003511EC">
              <w:rPr>
                <w:i/>
                <w:iCs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3511EC">
              <w:rPr>
                <w:i/>
                <w:iCs/>
                <w:color w:val="404040"/>
                <w:sz w:val="24"/>
                <w:szCs w:val="24"/>
              </w:rPr>
              <w:t>em</w:t>
            </w:r>
            <w:proofErr w:type="spellEnd"/>
            <w:r w:rsidRPr="003511EC">
              <w:rPr>
                <w:i/>
                <w:iCs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3511EC">
              <w:rPr>
                <w:i/>
                <w:iCs/>
                <w:color w:val="404040"/>
                <w:sz w:val="24"/>
                <w:szCs w:val="24"/>
              </w:rPr>
              <w:t>Pauta</w:t>
            </w:r>
            <w:proofErr w:type="spellEnd"/>
            <w:r w:rsidRPr="003511EC">
              <w:rPr>
                <w:i/>
                <w:iCs/>
                <w:color w:val="404040"/>
                <w:sz w:val="24"/>
                <w:szCs w:val="24"/>
              </w:rPr>
              <w:t xml:space="preserve"> no TCU</w:t>
            </w:r>
            <w:r w:rsidRPr="003511EC">
              <w:rPr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3511EC">
              <w:rPr>
                <w:color w:val="404040"/>
                <w:sz w:val="24"/>
                <w:szCs w:val="24"/>
              </w:rPr>
              <w:t>promovido</w:t>
            </w:r>
            <w:proofErr w:type="spellEnd"/>
            <w:r w:rsidRPr="003511EC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3511EC">
              <w:rPr>
                <w:color w:val="404040"/>
                <w:sz w:val="24"/>
                <w:szCs w:val="24"/>
              </w:rPr>
              <w:t>pelo</w:t>
            </w:r>
            <w:proofErr w:type="spellEnd"/>
            <w:r w:rsidRPr="003511EC">
              <w:rPr>
                <w:color w:val="404040"/>
                <w:sz w:val="24"/>
                <w:szCs w:val="24"/>
              </w:rPr>
              <w:t xml:space="preserve"> ISC (17/3)</w:t>
            </w:r>
          </w:p>
          <w:p w14:paraId="32B7966A" w14:textId="657123A7" w:rsidR="005724CF" w:rsidRPr="003511EC" w:rsidRDefault="005724CF" w:rsidP="00341450">
            <w:pPr>
              <w:pStyle w:val="TableParagraph"/>
              <w:spacing w:before="240" w:after="240"/>
              <w:ind w:right="136" w:hanging="1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 xml:space="preserve">- </w:t>
            </w:r>
            <w:r w:rsidRPr="003511EC">
              <w:rPr>
                <w:i/>
                <w:iCs/>
                <w:noProof/>
                <w:sz w:val="24"/>
                <w:szCs w:val="24"/>
                <w:lang w:val="pt-BR"/>
              </w:rPr>
              <w:t>Dia Nacional da Ética</w:t>
            </w:r>
            <w:r w:rsidRPr="003511EC">
              <w:rPr>
                <w:noProof/>
                <w:sz w:val="24"/>
                <w:szCs w:val="24"/>
                <w:lang w:val="pt-BR"/>
              </w:rPr>
              <w:t>, promovido pelo Tribunal de Contas do Estado de Minas Gerais (2/5)</w:t>
            </w:r>
          </w:p>
          <w:p w14:paraId="7731F2DC" w14:textId="09197164" w:rsidR="005724CF" w:rsidRPr="003511EC" w:rsidRDefault="005724CF" w:rsidP="00341450">
            <w:pPr>
              <w:pStyle w:val="TableParagraph"/>
              <w:spacing w:before="240" w:after="240"/>
              <w:ind w:right="136" w:hanging="1"/>
              <w:jc w:val="both"/>
              <w:rPr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 xml:space="preserve">- seminário web </w:t>
            </w:r>
            <w:r w:rsidRPr="003511EC">
              <w:rPr>
                <w:i/>
                <w:iCs/>
                <w:sz w:val="24"/>
                <w:szCs w:val="24"/>
              </w:rPr>
              <w:t>MANOS A LA OBRA: POLÍTICA SOBRE IGUALDAD DE GÉNERO Y NO DISCRIMINACIÓN - EJE CULTURA ÉTICA</w:t>
            </w:r>
            <w:r w:rsidRPr="003511EC">
              <w:rPr>
                <w:sz w:val="24"/>
                <w:szCs w:val="24"/>
              </w:rPr>
              <w:t xml:space="preserve">, </w:t>
            </w:r>
            <w:r w:rsidRPr="003511EC">
              <w:rPr>
                <w:sz w:val="24"/>
                <w:szCs w:val="24"/>
                <w:lang w:val="pt-BR"/>
              </w:rPr>
              <w:t xml:space="preserve">promovido pela </w:t>
            </w:r>
            <w:proofErr w:type="spellStart"/>
            <w:r w:rsidRPr="003511EC">
              <w:rPr>
                <w:sz w:val="24"/>
                <w:szCs w:val="24"/>
                <w:lang w:val="pt-BR"/>
              </w:rPr>
              <w:t>Olacefs</w:t>
            </w:r>
            <w:proofErr w:type="spellEnd"/>
            <w:r w:rsidRPr="003511EC">
              <w:rPr>
                <w:sz w:val="24"/>
                <w:szCs w:val="24"/>
                <w:lang w:val="pt-BR"/>
              </w:rPr>
              <w:t xml:space="preserve"> (4/5)</w:t>
            </w:r>
          </w:p>
          <w:p w14:paraId="4599FB92" w14:textId="475E9205" w:rsidR="005724CF" w:rsidRPr="003511EC" w:rsidRDefault="005724CF" w:rsidP="00341450">
            <w:pPr>
              <w:pStyle w:val="TableParagraph"/>
              <w:spacing w:before="240" w:after="240"/>
              <w:ind w:right="136" w:hanging="1"/>
              <w:jc w:val="both"/>
              <w:rPr>
                <w:sz w:val="24"/>
                <w:szCs w:val="24"/>
                <w:lang w:val="pt-BR"/>
              </w:rPr>
            </w:pPr>
            <w:r w:rsidRPr="003511EC">
              <w:rPr>
                <w:sz w:val="24"/>
                <w:szCs w:val="24"/>
                <w:lang w:val="pt-BR"/>
              </w:rPr>
              <w:t xml:space="preserve">- </w:t>
            </w:r>
            <w:r w:rsidRPr="003511EC">
              <w:rPr>
                <w:i/>
                <w:iCs/>
                <w:sz w:val="24"/>
                <w:szCs w:val="24"/>
                <w:lang w:val="pt-BR"/>
              </w:rPr>
              <w:t>Prevenção e Combate ao Assédio: Práticas e Modelo para Implantação</w:t>
            </w:r>
            <w:r w:rsidRPr="003511EC">
              <w:rPr>
                <w:sz w:val="24"/>
                <w:szCs w:val="24"/>
                <w:lang w:val="pt-BR"/>
              </w:rPr>
              <w:t xml:space="preserve">, promovido pelo </w:t>
            </w:r>
            <w:r w:rsidR="001F5892" w:rsidRPr="003511EC">
              <w:rPr>
                <w:sz w:val="24"/>
                <w:szCs w:val="24"/>
                <w:lang w:val="pt-BR"/>
              </w:rPr>
              <w:t>ISC</w:t>
            </w:r>
            <w:r w:rsidRPr="003511EC">
              <w:rPr>
                <w:sz w:val="24"/>
                <w:szCs w:val="24"/>
                <w:lang w:val="pt-BR"/>
              </w:rPr>
              <w:t xml:space="preserve"> (</w:t>
            </w:r>
            <w:r w:rsidR="001F5892" w:rsidRPr="003511EC">
              <w:rPr>
                <w:sz w:val="24"/>
                <w:szCs w:val="24"/>
                <w:lang w:val="pt-BR"/>
              </w:rPr>
              <w:t>5</w:t>
            </w:r>
            <w:r w:rsidRPr="003511EC">
              <w:rPr>
                <w:sz w:val="24"/>
                <w:szCs w:val="24"/>
                <w:lang w:val="pt-BR"/>
              </w:rPr>
              <w:t>/5)</w:t>
            </w:r>
          </w:p>
          <w:p w14:paraId="585FBA8F" w14:textId="12149619" w:rsidR="005724CF" w:rsidRPr="003511EC" w:rsidRDefault="005724CF" w:rsidP="00341450">
            <w:pPr>
              <w:pStyle w:val="TableParagraph"/>
              <w:spacing w:before="240" w:after="240"/>
              <w:ind w:right="136" w:hanging="1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- Webnar Aberto</w:t>
            </w:r>
            <w:r w:rsidRPr="003511EC">
              <w:rPr>
                <w:i/>
                <w:iCs/>
                <w:noProof/>
                <w:sz w:val="24"/>
                <w:szCs w:val="24"/>
                <w:lang w:val="pt-BR"/>
              </w:rPr>
              <w:t xml:space="preserve"> Programas de Integridade na Administração Pública</w:t>
            </w:r>
            <w:r w:rsidRPr="003511EC">
              <w:rPr>
                <w:noProof/>
                <w:sz w:val="24"/>
                <w:szCs w:val="24"/>
                <w:lang w:val="pt-BR"/>
              </w:rPr>
              <w:t>, promovido pelo BNDES (10/5)</w:t>
            </w:r>
          </w:p>
          <w:p w14:paraId="3ACEED1D" w14:textId="205B1E2D" w:rsidR="001F5892" w:rsidRPr="003511EC" w:rsidRDefault="001F5892" w:rsidP="00341450">
            <w:pPr>
              <w:pStyle w:val="TableParagraph"/>
              <w:spacing w:before="240" w:after="240"/>
              <w:ind w:right="136" w:hanging="1"/>
              <w:jc w:val="both"/>
              <w:rPr>
                <w:color w:val="404040"/>
                <w:sz w:val="24"/>
                <w:szCs w:val="24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 xml:space="preserve">- </w:t>
            </w:r>
            <w:r w:rsidRPr="003511EC">
              <w:rPr>
                <w:i/>
                <w:iCs/>
                <w:color w:val="404040"/>
                <w:sz w:val="24"/>
                <w:szCs w:val="24"/>
              </w:rPr>
              <w:t xml:space="preserve">2ª Etapa do </w:t>
            </w:r>
            <w:proofErr w:type="spellStart"/>
            <w:r w:rsidRPr="003511EC">
              <w:rPr>
                <w:i/>
                <w:iCs/>
                <w:color w:val="404040"/>
                <w:sz w:val="24"/>
                <w:szCs w:val="24"/>
              </w:rPr>
              <w:t>Programa</w:t>
            </w:r>
            <w:proofErr w:type="spellEnd"/>
            <w:r w:rsidRPr="003511EC">
              <w:rPr>
                <w:i/>
                <w:iCs/>
                <w:color w:val="404040"/>
                <w:sz w:val="24"/>
                <w:szCs w:val="24"/>
              </w:rPr>
              <w:t xml:space="preserve"> Nacional de </w:t>
            </w:r>
            <w:proofErr w:type="spellStart"/>
            <w:r w:rsidRPr="003511EC">
              <w:rPr>
                <w:i/>
                <w:iCs/>
                <w:color w:val="404040"/>
                <w:sz w:val="24"/>
                <w:szCs w:val="24"/>
              </w:rPr>
              <w:t>Prevenção</w:t>
            </w:r>
            <w:proofErr w:type="spellEnd"/>
            <w:r w:rsidRPr="003511EC">
              <w:rPr>
                <w:i/>
                <w:iCs/>
                <w:color w:val="404040"/>
                <w:sz w:val="24"/>
                <w:szCs w:val="24"/>
              </w:rPr>
              <w:t xml:space="preserve"> à </w:t>
            </w:r>
            <w:proofErr w:type="spellStart"/>
            <w:r w:rsidRPr="003511EC">
              <w:rPr>
                <w:i/>
                <w:iCs/>
                <w:color w:val="404040"/>
                <w:sz w:val="24"/>
                <w:szCs w:val="24"/>
              </w:rPr>
              <w:t>Corrupção</w:t>
            </w:r>
            <w:proofErr w:type="spellEnd"/>
            <w:r w:rsidRPr="003511EC">
              <w:rPr>
                <w:i/>
                <w:iCs/>
                <w:color w:val="404040"/>
                <w:sz w:val="24"/>
                <w:szCs w:val="24"/>
              </w:rPr>
              <w:t xml:space="preserve">: </w:t>
            </w:r>
            <w:proofErr w:type="spellStart"/>
            <w:r w:rsidRPr="003511EC">
              <w:rPr>
                <w:i/>
                <w:iCs/>
                <w:color w:val="404040"/>
                <w:sz w:val="24"/>
                <w:szCs w:val="24"/>
              </w:rPr>
              <w:t>Implementação</w:t>
            </w:r>
            <w:proofErr w:type="spellEnd"/>
            <w:r w:rsidRPr="003511EC">
              <w:rPr>
                <w:i/>
                <w:iCs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3511EC">
              <w:rPr>
                <w:i/>
                <w:iCs/>
                <w:color w:val="404040"/>
                <w:sz w:val="24"/>
                <w:szCs w:val="24"/>
              </w:rPr>
              <w:t>prática</w:t>
            </w:r>
            <w:proofErr w:type="spellEnd"/>
            <w:r w:rsidRPr="003511EC">
              <w:rPr>
                <w:i/>
                <w:iCs/>
                <w:color w:val="404040"/>
                <w:sz w:val="24"/>
                <w:szCs w:val="24"/>
              </w:rPr>
              <w:t xml:space="preserve"> do </w:t>
            </w:r>
            <w:proofErr w:type="spellStart"/>
            <w:r w:rsidRPr="003511EC">
              <w:rPr>
                <w:i/>
                <w:iCs/>
                <w:color w:val="404040"/>
                <w:sz w:val="24"/>
                <w:szCs w:val="24"/>
              </w:rPr>
              <w:t>Roteiro</w:t>
            </w:r>
            <w:proofErr w:type="spellEnd"/>
            <w:r w:rsidRPr="003511EC">
              <w:rPr>
                <w:i/>
                <w:iCs/>
                <w:color w:val="404040"/>
                <w:sz w:val="24"/>
                <w:szCs w:val="24"/>
              </w:rPr>
              <w:t xml:space="preserve"> de </w:t>
            </w:r>
            <w:proofErr w:type="spellStart"/>
            <w:r w:rsidRPr="003511EC">
              <w:rPr>
                <w:i/>
                <w:iCs/>
                <w:color w:val="404040"/>
                <w:sz w:val="24"/>
                <w:szCs w:val="24"/>
              </w:rPr>
              <w:t>Atuação</w:t>
            </w:r>
            <w:proofErr w:type="spellEnd"/>
            <w:r w:rsidRPr="003511EC">
              <w:rPr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3511EC">
              <w:rPr>
                <w:color w:val="404040"/>
                <w:sz w:val="24"/>
                <w:szCs w:val="24"/>
              </w:rPr>
              <w:t>promovido</w:t>
            </w:r>
            <w:proofErr w:type="spellEnd"/>
            <w:r w:rsidRPr="003511EC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3511EC">
              <w:rPr>
                <w:color w:val="404040"/>
                <w:sz w:val="24"/>
                <w:szCs w:val="24"/>
              </w:rPr>
              <w:t>pelo</w:t>
            </w:r>
            <w:proofErr w:type="spellEnd"/>
            <w:r w:rsidRPr="003511EC">
              <w:rPr>
                <w:color w:val="404040"/>
                <w:sz w:val="24"/>
                <w:szCs w:val="24"/>
              </w:rPr>
              <w:t xml:space="preserve"> ISC (19/5)</w:t>
            </w:r>
          </w:p>
          <w:p w14:paraId="7CA890FA" w14:textId="47B0AC90" w:rsidR="005724CF" w:rsidRPr="003511EC" w:rsidRDefault="005724CF" w:rsidP="00341450">
            <w:pPr>
              <w:pStyle w:val="TableParagraph"/>
              <w:spacing w:before="240" w:after="240"/>
              <w:ind w:right="136" w:hanging="1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 xml:space="preserve">- Curso </w:t>
            </w:r>
            <w:r w:rsidRPr="003511EC">
              <w:rPr>
                <w:i/>
                <w:iCs/>
                <w:noProof/>
                <w:sz w:val="24"/>
                <w:szCs w:val="24"/>
                <w:lang w:val="pt-BR"/>
              </w:rPr>
              <w:t>Proteção ao Denunciante</w:t>
            </w:r>
            <w:r w:rsidRPr="003511EC">
              <w:rPr>
                <w:noProof/>
                <w:sz w:val="24"/>
                <w:szCs w:val="24"/>
                <w:lang w:val="pt-BR"/>
              </w:rPr>
              <w:t>, pro</w:t>
            </w:r>
            <w:r w:rsidR="002B0099" w:rsidRPr="003511EC">
              <w:rPr>
                <w:noProof/>
                <w:sz w:val="24"/>
                <w:szCs w:val="24"/>
                <w:lang w:val="pt-BR"/>
              </w:rPr>
              <w:t>m</w:t>
            </w:r>
            <w:r w:rsidRPr="003511EC">
              <w:rPr>
                <w:noProof/>
                <w:sz w:val="24"/>
                <w:szCs w:val="24"/>
                <w:lang w:val="pt-BR"/>
              </w:rPr>
              <w:t>o</w:t>
            </w:r>
            <w:r w:rsidR="002B0099" w:rsidRPr="003511EC">
              <w:rPr>
                <w:noProof/>
                <w:sz w:val="24"/>
                <w:szCs w:val="24"/>
                <w:lang w:val="pt-BR"/>
              </w:rPr>
              <w:t>v</w:t>
            </w:r>
            <w:r w:rsidRPr="003511EC">
              <w:rPr>
                <w:noProof/>
                <w:sz w:val="24"/>
                <w:szCs w:val="24"/>
                <w:lang w:val="pt-BR"/>
              </w:rPr>
              <w:t>ido pela Ouvidoria-Geral da União (18 a 20/5)</w:t>
            </w:r>
          </w:p>
          <w:p w14:paraId="6CBF4588" w14:textId="07139300" w:rsidR="001F5892" w:rsidRPr="003511EC" w:rsidRDefault="001F5892" w:rsidP="001F5892">
            <w:pPr>
              <w:pStyle w:val="TableParagraph"/>
              <w:spacing w:before="240" w:after="240"/>
              <w:ind w:right="136" w:hanging="1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 xml:space="preserve">- </w:t>
            </w:r>
            <w:r w:rsidRPr="003511EC">
              <w:rPr>
                <w:i/>
                <w:iCs/>
                <w:color w:val="404040"/>
                <w:sz w:val="24"/>
                <w:szCs w:val="24"/>
              </w:rPr>
              <w:t xml:space="preserve">2ª Etapa do </w:t>
            </w:r>
            <w:proofErr w:type="spellStart"/>
            <w:r w:rsidRPr="003511EC">
              <w:rPr>
                <w:i/>
                <w:iCs/>
                <w:color w:val="404040"/>
                <w:sz w:val="24"/>
                <w:szCs w:val="24"/>
              </w:rPr>
              <w:t>Programa</w:t>
            </w:r>
            <w:proofErr w:type="spellEnd"/>
            <w:r w:rsidRPr="003511EC">
              <w:rPr>
                <w:i/>
                <w:iCs/>
                <w:color w:val="404040"/>
                <w:sz w:val="24"/>
                <w:szCs w:val="24"/>
              </w:rPr>
              <w:t xml:space="preserve"> Nacional de </w:t>
            </w:r>
            <w:proofErr w:type="spellStart"/>
            <w:r w:rsidRPr="003511EC">
              <w:rPr>
                <w:i/>
                <w:iCs/>
                <w:color w:val="404040"/>
                <w:sz w:val="24"/>
                <w:szCs w:val="24"/>
              </w:rPr>
              <w:t>Prevenção</w:t>
            </w:r>
            <w:proofErr w:type="spellEnd"/>
            <w:r w:rsidRPr="003511EC">
              <w:rPr>
                <w:i/>
                <w:iCs/>
                <w:color w:val="404040"/>
                <w:sz w:val="24"/>
                <w:szCs w:val="24"/>
              </w:rPr>
              <w:t xml:space="preserve"> à </w:t>
            </w:r>
            <w:proofErr w:type="spellStart"/>
            <w:r w:rsidRPr="003511EC">
              <w:rPr>
                <w:i/>
                <w:iCs/>
                <w:color w:val="404040"/>
                <w:sz w:val="24"/>
                <w:szCs w:val="24"/>
              </w:rPr>
              <w:t>Corrupção</w:t>
            </w:r>
            <w:proofErr w:type="spellEnd"/>
            <w:r w:rsidRPr="003511EC">
              <w:rPr>
                <w:i/>
                <w:iCs/>
                <w:color w:val="404040"/>
                <w:sz w:val="24"/>
                <w:szCs w:val="24"/>
              </w:rPr>
              <w:t xml:space="preserve">: </w:t>
            </w:r>
            <w:proofErr w:type="spellStart"/>
            <w:r w:rsidRPr="003511EC">
              <w:rPr>
                <w:i/>
                <w:iCs/>
                <w:color w:val="404040"/>
                <w:sz w:val="24"/>
                <w:szCs w:val="24"/>
              </w:rPr>
              <w:t>Gestão</w:t>
            </w:r>
            <w:proofErr w:type="spellEnd"/>
            <w:r w:rsidRPr="003511EC">
              <w:rPr>
                <w:i/>
                <w:iCs/>
                <w:color w:val="404040"/>
                <w:sz w:val="24"/>
                <w:szCs w:val="24"/>
              </w:rPr>
              <w:t xml:space="preserve"> da </w:t>
            </w:r>
            <w:proofErr w:type="spellStart"/>
            <w:r w:rsidRPr="003511EC">
              <w:rPr>
                <w:i/>
                <w:iCs/>
                <w:color w:val="404040"/>
                <w:sz w:val="24"/>
                <w:szCs w:val="24"/>
              </w:rPr>
              <w:t>Ética</w:t>
            </w:r>
            <w:proofErr w:type="spellEnd"/>
            <w:r w:rsidRPr="003511EC">
              <w:rPr>
                <w:i/>
                <w:iCs/>
                <w:color w:val="404040"/>
                <w:sz w:val="24"/>
                <w:szCs w:val="24"/>
              </w:rPr>
              <w:t xml:space="preserve"> e da </w:t>
            </w:r>
            <w:proofErr w:type="spellStart"/>
            <w:r w:rsidRPr="003511EC">
              <w:rPr>
                <w:i/>
                <w:iCs/>
                <w:color w:val="404040"/>
                <w:sz w:val="24"/>
                <w:szCs w:val="24"/>
              </w:rPr>
              <w:t>Integridade</w:t>
            </w:r>
            <w:proofErr w:type="spellEnd"/>
            <w:r w:rsidRPr="003511EC">
              <w:rPr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3511EC">
              <w:rPr>
                <w:color w:val="404040"/>
                <w:sz w:val="24"/>
                <w:szCs w:val="24"/>
              </w:rPr>
              <w:t>promovido</w:t>
            </w:r>
            <w:proofErr w:type="spellEnd"/>
            <w:r w:rsidRPr="003511EC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3511EC">
              <w:rPr>
                <w:color w:val="404040"/>
                <w:sz w:val="24"/>
                <w:szCs w:val="24"/>
              </w:rPr>
              <w:t>pelo</w:t>
            </w:r>
            <w:proofErr w:type="spellEnd"/>
            <w:r w:rsidRPr="003511EC">
              <w:rPr>
                <w:color w:val="404040"/>
                <w:sz w:val="24"/>
                <w:szCs w:val="24"/>
              </w:rPr>
              <w:t xml:space="preserve"> ISC (15/6)</w:t>
            </w:r>
          </w:p>
          <w:p w14:paraId="5ECCA36A" w14:textId="35B413B0" w:rsidR="002B0099" w:rsidRPr="003511EC" w:rsidRDefault="002B0099" w:rsidP="006274AC">
            <w:pPr>
              <w:pStyle w:val="TableParagraph"/>
              <w:spacing w:before="240"/>
              <w:ind w:right="136" w:hanging="1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 xml:space="preserve">- Evento virtual </w:t>
            </w:r>
            <w:r w:rsidRPr="003511EC">
              <w:rPr>
                <w:i/>
                <w:iCs/>
                <w:noProof/>
                <w:sz w:val="24"/>
                <w:szCs w:val="24"/>
                <w:lang w:val="pt-BR"/>
              </w:rPr>
              <w:t>Conhecendo a ética e integridade nas organizações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, promovido pelo Tribunal Regional Eleitoral no </w:t>
            </w:r>
            <w:r w:rsidRPr="003511EC">
              <w:rPr>
                <w:noProof/>
                <w:sz w:val="24"/>
                <w:szCs w:val="24"/>
                <w:lang w:val="pt-BR"/>
              </w:rPr>
              <w:lastRenderedPageBreak/>
              <w:t>Maranhão (22/6)</w:t>
            </w:r>
          </w:p>
        </w:tc>
        <w:tc>
          <w:tcPr>
            <w:tcW w:w="2551" w:type="dxa"/>
          </w:tcPr>
          <w:p w14:paraId="5A4CD9CB" w14:textId="77777777" w:rsidR="005724CF" w:rsidRPr="003511EC" w:rsidRDefault="005724CF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</w:p>
        </w:tc>
      </w:tr>
      <w:tr w:rsidR="002B0099" w:rsidRPr="003511EC" w14:paraId="57590FB1" w14:textId="77777777" w:rsidTr="00F91D0F">
        <w:trPr>
          <w:trHeight w:val="536"/>
        </w:trPr>
        <w:tc>
          <w:tcPr>
            <w:tcW w:w="6662" w:type="dxa"/>
          </w:tcPr>
          <w:p w14:paraId="05D69CB7" w14:textId="45CCC825" w:rsidR="002B0099" w:rsidRPr="003511EC" w:rsidRDefault="002B0099" w:rsidP="00341450">
            <w:pPr>
              <w:pStyle w:val="TableParagraph"/>
              <w:tabs>
                <w:tab w:val="left" w:pos="1012"/>
                <w:tab w:val="left" w:pos="1328"/>
                <w:tab w:val="left" w:pos="2600"/>
              </w:tabs>
              <w:spacing w:before="240" w:after="240"/>
              <w:ind w:right="136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 xml:space="preserve">Fornecimento de informações para subsidiar a apresentação de respostas sobre questões pertinentes à ética </w:t>
            </w:r>
            <w:r w:rsidR="00AB25F6" w:rsidRPr="003511EC">
              <w:rPr>
                <w:noProof/>
                <w:sz w:val="24"/>
                <w:szCs w:val="24"/>
                <w:lang w:val="pt-BR"/>
              </w:rPr>
              <w:t>requeridas ao Tribunal pela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 </w:t>
            </w:r>
            <w:r w:rsidR="00AB25F6" w:rsidRPr="003511EC">
              <w:rPr>
                <w:noProof/>
                <w:sz w:val="24"/>
                <w:szCs w:val="24"/>
                <w:lang w:val="pt-BR"/>
              </w:rPr>
              <w:t xml:space="preserve">Comissão de Avaliação do MMD-TC 2022, quanto ao </w:t>
            </w:r>
            <w:r w:rsidR="00AB25F6" w:rsidRPr="003511EC">
              <w:rPr>
                <w:sz w:val="24"/>
                <w:szCs w:val="24"/>
                <w:lang w:val="pt-BR"/>
              </w:rPr>
              <w:t>Programa Qualidade e Agilidade dos Tribunais de Contas</w:t>
            </w:r>
            <w:r w:rsidR="00AB25F6" w:rsidRPr="003511EC">
              <w:rPr>
                <w:sz w:val="24"/>
                <w:szCs w:val="24"/>
              </w:rPr>
              <w:t xml:space="preserve"> (QATC)</w:t>
            </w:r>
          </w:p>
        </w:tc>
        <w:tc>
          <w:tcPr>
            <w:tcW w:w="2551" w:type="dxa"/>
          </w:tcPr>
          <w:p w14:paraId="1546C750" w14:textId="7B63A245" w:rsidR="002B0099" w:rsidRPr="003511EC" w:rsidRDefault="002B0099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Seplan</w:t>
            </w:r>
          </w:p>
        </w:tc>
      </w:tr>
      <w:tr w:rsidR="003E2AA4" w:rsidRPr="003511EC" w14:paraId="58B79BBE" w14:textId="77777777" w:rsidTr="00341450">
        <w:trPr>
          <w:trHeight w:val="964"/>
        </w:trPr>
        <w:tc>
          <w:tcPr>
            <w:tcW w:w="6662" w:type="dxa"/>
          </w:tcPr>
          <w:p w14:paraId="3B74B653" w14:textId="4A4C1459" w:rsidR="003E2AA4" w:rsidRPr="003511EC" w:rsidRDefault="003E2AA4" w:rsidP="00341450">
            <w:pPr>
              <w:pStyle w:val="TableParagraph"/>
              <w:tabs>
                <w:tab w:val="left" w:pos="1012"/>
                <w:tab w:val="left" w:pos="1328"/>
                <w:tab w:val="left" w:pos="2600"/>
              </w:tabs>
              <w:spacing w:before="240" w:after="240"/>
              <w:ind w:right="136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Elaboração de minuta de texto sobre a gestão da ética inserido no Balanço da Gestão da Presidente Ana Arraes</w:t>
            </w:r>
          </w:p>
        </w:tc>
        <w:tc>
          <w:tcPr>
            <w:tcW w:w="2551" w:type="dxa"/>
          </w:tcPr>
          <w:p w14:paraId="078371F6" w14:textId="77777777" w:rsidR="003E2AA4" w:rsidRPr="003511EC" w:rsidRDefault="003E2AA4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</w:p>
        </w:tc>
      </w:tr>
      <w:tr w:rsidR="00532151" w:rsidRPr="003511EC" w14:paraId="40126F29" w14:textId="77777777" w:rsidTr="00341450">
        <w:trPr>
          <w:trHeight w:val="964"/>
        </w:trPr>
        <w:tc>
          <w:tcPr>
            <w:tcW w:w="6662" w:type="dxa"/>
          </w:tcPr>
          <w:p w14:paraId="027ED782" w14:textId="5AF5E58D" w:rsidR="00532151" w:rsidRPr="003511EC" w:rsidRDefault="00532151" w:rsidP="00341450">
            <w:pPr>
              <w:pStyle w:val="TableParagraph"/>
              <w:tabs>
                <w:tab w:val="left" w:pos="1012"/>
                <w:tab w:val="left" w:pos="1328"/>
                <w:tab w:val="left" w:pos="2600"/>
              </w:tabs>
              <w:spacing w:before="240" w:after="240"/>
              <w:ind w:right="136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 xml:space="preserve">Prestação de esclarecimentos sobre atividades da CET solicitados por outros órgãos públicos (Tribunal de Justiça do Distrito Federal e Territórios, Tribunal Regional Eleitoral da Bahia e </w:t>
            </w:r>
            <w:r w:rsidR="001E08BD" w:rsidRPr="003511EC">
              <w:rPr>
                <w:noProof/>
                <w:sz w:val="24"/>
                <w:szCs w:val="24"/>
                <w:lang w:val="pt-BR"/>
              </w:rPr>
              <w:t>Tribunal de Contas do Estado de São Paulo</w:t>
            </w:r>
            <w:r w:rsidRPr="003511EC">
              <w:rPr>
                <w:noProof/>
                <w:sz w:val="24"/>
                <w:szCs w:val="24"/>
                <w:lang w:val="pt-BR"/>
              </w:rPr>
              <w:t>)</w:t>
            </w:r>
          </w:p>
        </w:tc>
        <w:tc>
          <w:tcPr>
            <w:tcW w:w="2551" w:type="dxa"/>
          </w:tcPr>
          <w:p w14:paraId="571E4A3A" w14:textId="77777777" w:rsidR="00532151" w:rsidRPr="003511EC" w:rsidRDefault="00532151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</w:p>
        </w:tc>
      </w:tr>
      <w:tr w:rsidR="002F224D" w:rsidRPr="003511EC" w14:paraId="032675E2" w14:textId="77777777" w:rsidTr="00341450">
        <w:trPr>
          <w:trHeight w:val="964"/>
        </w:trPr>
        <w:tc>
          <w:tcPr>
            <w:tcW w:w="6662" w:type="dxa"/>
          </w:tcPr>
          <w:p w14:paraId="16C89A7D" w14:textId="522AA58C" w:rsidR="005724CF" w:rsidRPr="003511EC" w:rsidRDefault="005724CF" w:rsidP="00341450">
            <w:pPr>
              <w:pStyle w:val="TableParagraph"/>
              <w:tabs>
                <w:tab w:val="left" w:pos="1012"/>
                <w:tab w:val="left" w:pos="1328"/>
                <w:tab w:val="left" w:pos="2600"/>
              </w:tabs>
              <w:spacing w:before="240" w:after="240"/>
              <w:ind w:right="136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 xml:space="preserve">Adoção de medidas com vistas a viabilizar publicação pela Secom de matérias no </w:t>
            </w:r>
            <w:r w:rsidRPr="003511EC">
              <w:rPr>
                <w:i/>
                <w:noProof/>
                <w:sz w:val="24"/>
                <w:szCs w:val="24"/>
                <w:lang w:val="pt-BR"/>
              </w:rPr>
              <w:t>União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 </w:t>
            </w:r>
            <w:r w:rsidR="00EF4FD2" w:rsidRPr="003511EC">
              <w:rPr>
                <w:noProof/>
                <w:sz w:val="24"/>
                <w:szCs w:val="24"/>
                <w:lang w:val="pt-BR"/>
              </w:rPr>
              <w:t xml:space="preserve">e no Portal do TCU 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sobre ações da </w:t>
            </w:r>
            <w:r w:rsidR="002B0099" w:rsidRPr="003511EC">
              <w:rPr>
                <w:noProof/>
                <w:sz w:val="24"/>
                <w:szCs w:val="24"/>
                <w:lang w:val="pt-BR"/>
              </w:rPr>
              <w:t>CET</w:t>
            </w:r>
            <w:r w:rsidR="00EF4FD2" w:rsidRPr="003511EC">
              <w:rPr>
                <w:noProof/>
                <w:sz w:val="24"/>
                <w:szCs w:val="24"/>
                <w:lang w:val="pt-BR"/>
              </w:rPr>
              <w:t xml:space="preserve"> e o novo código, conforme anexo deste relatório</w:t>
            </w:r>
          </w:p>
        </w:tc>
        <w:tc>
          <w:tcPr>
            <w:tcW w:w="2551" w:type="dxa"/>
          </w:tcPr>
          <w:p w14:paraId="28DB610A" w14:textId="4BA0A1D7" w:rsidR="005724CF" w:rsidRPr="003511EC" w:rsidRDefault="005724CF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Secom</w:t>
            </w:r>
          </w:p>
        </w:tc>
      </w:tr>
      <w:tr w:rsidR="00C07138" w:rsidRPr="003511EC" w14:paraId="0A143E2B" w14:textId="77777777" w:rsidTr="00341450">
        <w:trPr>
          <w:trHeight w:val="964"/>
        </w:trPr>
        <w:tc>
          <w:tcPr>
            <w:tcW w:w="6662" w:type="dxa"/>
          </w:tcPr>
          <w:p w14:paraId="0FD60388" w14:textId="719E1B0A" w:rsidR="00C07138" w:rsidRPr="003511EC" w:rsidRDefault="00C07138" w:rsidP="00341450">
            <w:pPr>
              <w:pStyle w:val="TableParagraph"/>
              <w:tabs>
                <w:tab w:val="left" w:pos="1012"/>
                <w:tab w:val="left" w:pos="1328"/>
                <w:tab w:val="left" w:pos="2600"/>
              </w:tabs>
              <w:spacing w:before="240" w:after="240"/>
              <w:ind w:right="136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 xml:space="preserve">Elaboração e </w:t>
            </w:r>
            <w:r w:rsidR="00495A40" w:rsidRPr="003511EC">
              <w:rPr>
                <w:noProof/>
                <w:sz w:val="24"/>
                <w:szCs w:val="24"/>
                <w:lang w:val="pt-BR"/>
              </w:rPr>
              <w:t>desenvolvimento de ações para possibilitar a divulgação de versão resumida do Código de Conduta Ética</w:t>
            </w:r>
            <w:r w:rsidR="00EF4FD2" w:rsidRPr="003511EC">
              <w:rPr>
                <w:noProof/>
                <w:sz w:val="24"/>
                <w:szCs w:val="24"/>
                <w:lang w:val="pt-BR"/>
              </w:rPr>
              <w:t xml:space="preserve"> dos Servidores</w:t>
            </w:r>
          </w:p>
        </w:tc>
        <w:tc>
          <w:tcPr>
            <w:tcW w:w="2551" w:type="dxa"/>
          </w:tcPr>
          <w:p w14:paraId="205222F8" w14:textId="46BA8B87" w:rsidR="00C07138" w:rsidRPr="003511EC" w:rsidRDefault="00495A40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Secom</w:t>
            </w:r>
          </w:p>
        </w:tc>
      </w:tr>
      <w:tr w:rsidR="002F224D" w:rsidRPr="003511EC" w14:paraId="1C09DFB1" w14:textId="77777777" w:rsidTr="00341450">
        <w:trPr>
          <w:trHeight w:val="964"/>
        </w:trPr>
        <w:tc>
          <w:tcPr>
            <w:tcW w:w="6662" w:type="dxa"/>
          </w:tcPr>
          <w:p w14:paraId="6CF35DB9" w14:textId="4D99E8AB" w:rsidR="00532151" w:rsidRPr="003511EC" w:rsidRDefault="00532151" w:rsidP="00341450">
            <w:pPr>
              <w:pStyle w:val="TableParagraph"/>
              <w:tabs>
                <w:tab w:val="left" w:pos="1012"/>
                <w:tab w:val="left" w:pos="1328"/>
                <w:tab w:val="left" w:pos="2600"/>
              </w:tabs>
              <w:spacing w:before="240" w:after="240"/>
              <w:ind w:right="136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Elaboração</w:t>
            </w:r>
            <w:r w:rsidR="001E08BD" w:rsidRPr="003511EC">
              <w:rPr>
                <w:noProof/>
                <w:sz w:val="24"/>
                <w:szCs w:val="24"/>
                <w:lang w:val="pt-BR"/>
              </w:rPr>
              <w:t>, em parceria com outras unidades,</w:t>
            </w:r>
            <w:r w:rsidRPr="003511EC">
              <w:rPr>
                <w:noProof/>
                <w:sz w:val="24"/>
                <w:szCs w:val="24"/>
                <w:lang w:val="pt-BR"/>
              </w:rPr>
              <w:t xml:space="preserve"> </w:t>
            </w:r>
            <w:r w:rsidR="001E08BD" w:rsidRPr="003511EC">
              <w:rPr>
                <w:noProof/>
                <w:sz w:val="24"/>
                <w:szCs w:val="24"/>
                <w:lang w:val="pt-BR"/>
              </w:rPr>
              <w:t>d</w:t>
            </w:r>
            <w:r w:rsidR="002F224D" w:rsidRPr="003511EC">
              <w:rPr>
                <w:noProof/>
                <w:sz w:val="24"/>
                <w:szCs w:val="24"/>
                <w:lang w:val="pt-BR"/>
              </w:rPr>
              <w:t>a</w:t>
            </w:r>
            <w:r w:rsidR="001E08BD" w:rsidRPr="003511EC">
              <w:rPr>
                <w:noProof/>
                <w:sz w:val="24"/>
                <w:szCs w:val="24"/>
                <w:lang w:val="pt-BR"/>
              </w:rPr>
              <w:t xml:space="preserve"> cartilha </w:t>
            </w:r>
            <w:r w:rsidR="001E08BD" w:rsidRPr="003511EC">
              <w:rPr>
                <w:i/>
                <w:iCs/>
                <w:noProof/>
                <w:sz w:val="24"/>
                <w:szCs w:val="24"/>
                <w:lang w:val="pt-BR"/>
              </w:rPr>
              <w:t>Atuação de agentes públicos em período de eleições - 2022</w:t>
            </w:r>
            <w:r w:rsidR="001E08BD" w:rsidRPr="003511EC">
              <w:rPr>
                <w:noProof/>
                <w:sz w:val="24"/>
                <w:szCs w:val="24"/>
                <w:lang w:val="pt-BR"/>
              </w:rPr>
              <w:t xml:space="preserve"> </w:t>
            </w:r>
            <w:r w:rsidR="000D5CED" w:rsidRPr="003511EC">
              <w:rPr>
                <w:noProof/>
                <w:sz w:val="24"/>
                <w:szCs w:val="24"/>
                <w:lang w:val="pt-BR"/>
              </w:rPr>
              <w:t xml:space="preserve">e </w:t>
            </w:r>
            <w:r w:rsidR="003E2AA4" w:rsidRPr="003511EC">
              <w:rPr>
                <w:noProof/>
                <w:sz w:val="24"/>
                <w:szCs w:val="24"/>
                <w:lang w:val="pt-BR"/>
              </w:rPr>
              <w:t>implementação de providências</w:t>
            </w:r>
            <w:r w:rsidR="000D5CED" w:rsidRPr="003511EC">
              <w:rPr>
                <w:noProof/>
                <w:sz w:val="24"/>
                <w:szCs w:val="24"/>
                <w:lang w:val="pt-BR"/>
              </w:rPr>
              <w:t xml:space="preserve"> para sua divulgação interna</w:t>
            </w:r>
          </w:p>
        </w:tc>
        <w:tc>
          <w:tcPr>
            <w:tcW w:w="2551" w:type="dxa"/>
          </w:tcPr>
          <w:p w14:paraId="4F5F749F" w14:textId="343D414C" w:rsidR="00532151" w:rsidRPr="003511EC" w:rsidRDefault="00532151" w:rsidP="00532151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</w:p>
        </w:tc>
      </w:tr>
      <w:tr w:rsidR="002F224D" w:rsidRPr="003511EC" w14:paraId="6AF07B59" w14:textId="77777777" w:rsidTr="00341450">
        <w:trPr>
          <w:trHeight w:val="964"/>
        </w:trPr>
        <w:tc>
          <w:tcPr>
            <w:tcW w:w="6662" w:type="dxa"/>
          </w:tcPr>
          <w:p w14:paraId="52EF95A7" w14:textId="29CB96E5" w:rsidR="005724CF" w:rsidRPr="003511EC" w:rsidRDefault="005724CF" w:rsidP="00341450">
            <w:pPr>
              <w:pStyle w:val="TableParagraph"/>
              <w:tabs>
                <w:tab w:val="left" w:pos="1012"/>
                <w:tab w:val="left" w:pos="1328"/>
                <w:tab w:val="left" w:pos="2600"/>
              </w:tabs>
              <w:spacing w:before="240" w:after="240"/>
              <w:ind w:right="136"/>
              <w:jc w:val="both"/>
              <w:rPr>
                <w:noProof/>
                <w:sz w:val="24"/>
                <w:szCs w:val="24"/>
                <w:lang w:val="pt-BR"/>
              </w:rPr>
            </w:pPr>
            <w:r w:rsidRPr="003511EC">
              <w:rPr>
                <w:noProof/>
                <w:sz w:val="24"/>
                <w:szCs w:val="24"/>
                <w:lang w:val="pt-BR"/>
              </w:rPr>
              <w:t>Elaboração e publicação rotineira de atas das reuniões</w:t>
            </w:r>
            <w:r w:rsidR="002B0099" w:rsidRPr="003511EC">
              <w:rPr>
                <w:noProof/>
                <w:sz w:val="24"/>
                <w:szCs w:val="24"/>
                <w:lang w:val="pt-BR"/>
              </w:rPr>
              <w:t xml:space="preserve"> da CET</w:t>
            </w:r>
          </w:p>
        </w:tc>
        <w:tc>
          <w:tcPr>
            <w:tcW w:w="2551" w:type="dxa"/>
          </w:tcPr>
          <w:p w14:paraId="1CA5EEC1" w14:textId="050D0D93" w:rsidR="005724CF" w:rsidRPr="003511EC" w:rsidRDefault="005724CF" w:rsidP="00341450">
            <w:pPr>
              <w:pStyle w:val="TableParagraph"/>
              <w:spacing w:before="240" w:after="240"/>
              <w:ind w:left="109"/>
              <w:jc w:val="center"/>
              <w:rPr>
                <w:noProof/>
                <w:sz w:val="24"/>
                <w:szCs w:val="24"/>
                <w:lang w:val="pt-BR"/>
              </w:rPr>
            </w:pPr>
          </w:p>
        </w:tc>
      </w:tr>
    </w:tbl>
    <w:p w14:paraId="0B459492" w14:textId="77777777" w:rsidR="006274AC" w:rsidRDefault="006274AC" w:rsidP="00D517F4">
      <w:pPr>
        <w:pStyle w:val="Artigo"/>
        <w:spacing w:after="240"/>
        <w:ind w:left="284" w:right="1121"/>
        <w:rPr>
          <w:noProof/>
          <w:szCs w:val="24"/>
        </w:rPr>
      </w:pPr>
    </w:p>
    <w:p w14:paraId="14E04368" w14:textId="0D4BE6D3" w:rsidR="003511EC" w:rsidRPr="003511EC" w:rsidRDefault="00D517F4" w:rsidP="00D517F4">
      <w:pPr>
        <w:pStyle w:val="Artigo"/>
        <w:spacing w:after="240"/>
        <w:ind w:left="284" w:right="1121"/>
        <w:rPr>
          <w:noProof/>
          <w:szCs w:val="24"/>
        </w:rPr>
      </w:pPr>
      <w:r w:rsidRPr="003511EC">
        <w:rPr>
          <w:noProof/>
          <w:szCs w:val="24"/>
        </w:rPr>
        <w:t xml:space="preserve">Quanto à avaliação da atualidade da norma, </w:t>
      </w:r>
      <w:r w:rsidR="000D7B32" w:rsidRPr="003511EC">
        <w:rPr>
          <w:noProof/>
          <w:szCs w:val="24"/>
        </w:rPr>
        <w:t xml:space="preserve">a </w:t>
      </w:r>
      <w:r w:rsidR="000D7B32" w:rsidRPr="00502860">
        <w:rPr>
          <w:noProof/>
          <w:szCs w:val="24"/>
        </w:rPr>
        <w:t>CET</w:t>
      </w:r>
      <w:r w:rsidR="003511EC" w:rsidRPr="00502860">
        <w:rPr>
          <w:noProof/>
          <w:szCs w:val="24"/>
        </w:rPr>
        <w:t xml:space="preserve"> não tem</w:t>
      </w:r>
      <w:r w:rsidR="000D7B32" w:rsidRPr="00502860">
        <w:rPr>
          <w:noProof/>
          <w:szCs w:val="24"/>
        </w:rPr>
        <w:t xml:space="preserve"> propostas</w:t>
      </w:r>
      <w:r w:rsidR="000D7B32" w:rsidRPr="003511EC">
        <w:rPr>
          <w:noProof/>
          <w:szCs w:val="24"/>
        </w:rPr>
        <w:t xml:space="preserve"> para seu aprimoramento e modernização neste momento, </w:t>
      </w:r>
      <w:r w:rsidRPr="003511EC">
        <w:rPr>
          <w:noProof/>
          <w:szCs w:val="24"/>
        </w:rPr>
        <w:t xml:space="preserve">tendo em vista </w:t>
      </w:r>
      <w:r w:rsidR="003E2AA4" w:rsidRPr="003511EC">
        <w:rPr>
          <w:noProof/>
          <w:szCs w:val="24"/>
        </w:rPr>
        <w:t xml:space="preserve">o pouco tempo transcorrido desde a </w:t>
      </w:r>
      <w:r w:rsidRPr="003511EC">
        <w:rPr>
          <w:noProof/>
          <w:szCs w:val="24"/>
        </w:rPr>
        <w:t>aprovação do novo Código de Conduta dos Servidores do Tribunal, por meio da Resolução-TCU 330/2021,</w:t>
      </w:r>
      <w:r w:rsidR="003E2AA4" w:rsidRPr="003511EC">
        <w:rPr>
          <w:noProof/>
          <w:szCs w:val="24"/>
        </w:rPr>
        <w:t xml:space="preserve"> e sua</w:t>
      </w:r>
      <w:r w:rsidR="000D7B32" w:rsidRPr="003511EC">
        <w:rPr>
          <w:noProof/>
          <w:szCs w:val="24"/>
        </w:rPr>
        <w:t xml:space="preserve"> </w:t>
      </w:r>
      <w:r w:rsidR="005E5657" w:rsidRPr="003511EC">
        <w:rPr>
          <w:noProof/>
          <w:szCs w:val="24"/>
        </w:rPr>
        <w:t>regulamentação</w:t>
      </w:r>
      <w:r w:rsidR="003E2AA4" w:rsidRPr="003511EC">
        <w:rPr>
          <w:noProof/>
          <w:szCs w:val="24"/>
        </w:rPr>
        <w:t>,</w:t>
      </w:r>
      <w:r w:rsidR="000D7B32" w:rsidRPr="003511EC">
        <w:rPr>
          <w:noProof/>
          <w:szCs w:val="24"/>
        </w:rPr>
        <w:t xml:space="preserve"> </w:t>
      </w:r>
      <w:r w:rsidR="003E2AA4" w:rsidRPr="003511EC">
        <w:rPr>
          <w:noProof/>
          <w:szCs w:val="24"/>
        </w:rPr>
        <w:t>por intermédio da Portaria-TCU 112/2022</w:t>
      </w:r>
      <w:r w:rsidR="006274AC" w:rsidRPr="003F5C00">
        <w:rPr>
          <w:noProof/>
          <w:szCs w:val="24"/>
        </w:rPr>
        <w:t xml:space="preserve">, fato que </w:t>
      </w:r>
      <w:r w:rsidR="00502860" w:rsidRPr="003F5C00">
        <w:rPr>
          <w:noProof/>
          <w:szCs w:val="24"/>
        </w:rPr>
        <w:t xml:space="preserve">justifica adiar </w:t>
      </w:r>
      <w:r w:rsidR="006274AC" w:rsidRPr="003F5C00">
        <w:rPr>
          <w:noProof/>
          <w:szCs w:val="24"/>
        </w:rPr>
        <w:t>o exame</w:t>
      </w:r>
      <w:r w:rsidR="00502860" w:rsidRPr="003F5C00">
        <w:rPr>
          <w:noProof/>
          <w:szCs w:val="24"/>
        </w:rPr>
        <w:t xml:space="preserve"> das </w:t>
      </w:r>
      <w:r w:rsidR="003511EC" w:rsidRPr="003F5C00">
        <w:rPr>
          <w:noProof/>
          <w:szCs w:val="24"/>
        </w:rPr>
        <w:t xml:space="preserve">sugestões </w:t>
      </w:r>
      <w:r w:rsidR="006274AC" w:rsidRPr="003F5C00">
        <w:rPr>
          <w:noProof/>
          <w:szCs w:val="24"/>
        </w:rPr>
        <w:t>apresentadas por</w:t>
      </w:r>
      <w:r w:rsidR="003511EC" w:rsidRPr="003F5C00">
        <w:rPr>
          <w:noProof/>
          <w:szCs w:val="24"/>
        </w:rPr>
        <w:t xml:space="preserve"> servidores </w:t>
      </w:r>
      <w:r w:rsidR="00502860" w:rsidRPr="003F5C00">
        <w:rPr>
          <w:noProof/>
          <w:szCs w:val="24"/>
        </w:rPr>
        <w:t xml:space="preserve">no âmbito do projeto participativo </w:t>
      </w:r>
      <w:r w:rsidR="006274AC" w:rsidRPr="003F5C00">
        <w:rPr>
          <w:noProof/>
          <w:szCs w:val="24"/>
        </w:rPr>
        <w:t xml:space="preserve">feito no </w:t>
      </w:r>
      <w:r w:rsidR="003511EC" w:rsidRPr="003F5C00">
        <w:rPr>
          <w:noProof/>
          <w:szCs w:val="24"/>
        </w:rPr>
        <w:t xml:space="preserve">TC </w:t>
      </w:r>
      <w:r w:rsidR="003511EC" w:rsidRPr="003F5C00">
        <w:rPr>
          <w:szCs w:val="24"/>
        </w:rPr>
        <w:t>008.628/2022-0</w:t>
      </w:r>
      <w:r w:rsidR="006274AC" w:rsidRPr="003F5C00">
        <w:rPr>
          <w:szCs w:val="24"/>
        </w:rPr>
        <w:t xml:space="preserve"> para período futuro.</w:t>
      </w:r>
      <w:r w:rsidR="00502860">
        <w:rPr>
          <w:szCs w:val="24"/>
        </w:rPr>
        <w:t xml:space="preserve"> </w:t>
      </w:r>
      <w:r w:rsidR="003511EC">
        <w:rPr>
          <w:szCs w:val="24"/>
        </w:rPr>
        <w:t xml:space="preserve"> </w:t>
      </w:r>
    </w:p>
    <w:p w14:paraId="05A061FE" w14:textId="77777777" w:rsidR="005E5657" w:rsidRPr="003511EC" w:rsidRDefault="005E5657" w:rsidP="005E5657">
      <w:pPr>
        <w:pStyle w:val="NormalWeb"/>
        <w:spacing w:before="0" w:beforeAutospacing="0" w:after="0" w:afterAutospacing="0"/>
        <w:jc w:val="center"/>
        <w:rPr>
          <w:i/>
          <w:iCs/>
        </w:rPr>
      </w:pPr>
    </w:p>
    <w:p w14:paraId="4653DCED" w14:textId="77777777" w:rsidR="00E64D1D" w:rsidRPr="003511EC" w:rsidRDefault="00E64D1D" w:rsidP="00E64D1D">
      <w:pPr>
        <w:pStyle w:val="NormalWeb"/>
        <w:spacing w:before="0" w:beforeAutospacing="0" w:after="0" w:afterAutospacing="0"/>
        <w:ind w:left="284"/>
        <w:jc w:val="center"/>
        <w:rPr>
          <w:i/>
          <w:iCs/>
        </w:rPr>
      </w:pPr>
    </w:p>
    <w:p w14:paraId="74DC0CBC" w14:textId="1EC9FF4D" w:rsidR="005E5657" w:rsidRPr="003511EC" w:rsidRDefault="005E5657" w:rsidP="00E64D1D">
      <w:pPr>
        <w:pStyle w:val="NormalWeb"/>
        <w:spacing w:before="0" w:beforeAutospacing="0" w:after="0" w:afterAutospacing="0"/>
        <w:ind w:left="284"/>
        <w:jc w:val="center"/>
        <w:rPr>
          <w:i/>
          <w:iCs/>
        </w:rPr>
      </w:pPr>
      <w:r w:rsidRPr="003511EC">
        <w:rPr>
          <w:i/>
          <w:iCs/>
        </w:rPr>
        <w:t>(assinado eletronicamente)</w:t>
      </w:r>
    </w:p>
    <w:p w14:paraId="38E182BB" w14:textId="77777777" w:rsidR="005E5657" w:rsidRPr="003511EC" w:rsidRDefault="005E5657" w:rsidP="00E64D1D">
      <w:pPr>
        <w:pStyle w:val="NormalWeb"/>
        <w:spacing w:before="0" w:beforeAutospacing="0" w:after="0" w:afterAutospacing="0"/>
        <w:ind w:left="284"/>
        <w:jc w:val="center"/>
      </w:pPr>
      <w:r w:rsidRPr="003511EC">
        <w:t>Maria Rosangela de Oliveira Andrade</w:t>
      </w:r>
    </w:p>
    <w:p w14:paraId="3E611248" w14:textId="77777777" w:rsidR="005E5657" w:rsidRPr="003511EC" w:rsidRDefault="005E5657" w:rsidP="00E64D1D">
      <w:pPr>
        <w:pStyle w:val="PargrafodaLista"/>
        <w:spacing w:before="0"/>
        <w:ind w:left="284" w:firstLine="0"/>
        <w:jc w:val="center"/>
        <w:rPr>
          <w:sz w:val="24"/>
          <w:szCs w:val="24"/>
          <w:lang w:val="pt-BR"/>
        </w:rPr>
      </w:pPr>
      <w:r w:rsidRPr="003511EC">
        <w:rPr>
          <w:sz w:val="24"/>
          <w:szCs w:val="24"/>
          <w:lang w:val="pt-BR"/>
        </w:rPr>
        <w:t>Presidente da Comissão de Ética</w:t>
      </w:r>
    </w:p>
    <w:p w14:paraId="2D071F89" w14:textId="77777777" w:rsidR="005E5657" w:rsidRPr="003511EC" w:rsidRDefault="005E5657" w:rsidP="00E64D1D">
      <w:pPr>
        <w:pStyle w:val="PargrafodaLista"/>
        <w:spacing w:before="0"/>
        <w:ind w:left="284" w:firstLine="0"/>
        <w:jc w:val="center"/>
        <w:rPr>
          <w:i/>
          <w:iCs/>
          <w:sz w:val="24"/>
          <w:szCs w:val="24"/>
          <w:lang w:val="pt-BR"/>
        </w:rPr>
      </w:pPr>
    </w:p>
    <w:p w14:paraId="70443D4E" w14:textId="77777777" w:rsidR="00E64D1D" w:rsidRPr="003511EC" w:rsidRDefault="00E64D1D" w:rsidP="00E64D1D">
      <w:pPr>
        <w:pStyle w:val="PargrafodaLista"/>
        <w:spacing w:before="0"/>
        <w:ind w:left="284" w:firstLine="0"/>
        <w:jc w:val="center"/>
        <w:rPr>
          <w:i/>
          <w:iCs/>
          <w:sz w:val="24"/>
          <w:szCs w:val="24"/>
          <w:lang w:val="pt-BR"/>
        </w:rPr>
      </w:pPr>
    </w:p>
    <w:p w14:paraId="20757268" w14:textId="77777777" w:rsidR="006274AC" w:rsidRDefault="006274AC" w:rsidP="00E64D1D">
      <w:pPr>
        <w:pStyle w:val="PargrafodaLista"/>
        <w:spacing w:before="0"/>
        <w:ind w:left="284" w:firstLine="0"/>
        <w:jc w:val="center"/>
        <w:rPr>
          <w:i/>
          <w:iCs/>
          <w:sz w:val="24"/>
          <w:szCs w:val="24"/>
          <w:lang w:val="pt-BR"/>
        </w:rPr>
      </w:pPr>
    </w:p>
    <w:p w14:paraId="05519A46" w14:textId="33E2D796" w:rsidR="005E5657" w:rsidRPr="003511EC" w:rsidRDefault="005E5657" w:rsidP="00E64D1D">
      <w:pPr>
        <w:pStyle w:val="PargrafodaLista"/>
        <w:spacing w:before="0"/>
        <w:ind w:left="284" w:firstLine="0"/>
        <w:jc w:val="center"/>
        <w:rPr>
          <w:i/>
          <w:iCs/>
          <w:sz w:val="24"/>
          <w:szCs w:val="24"/>
          <w:lang w:val="pt-BR"/>
        </w:rPr>
      </w:pPr>
      <w:r w:rsidRPr="003511EC">
        <w:rPr>
          <w:i/>
          <w:iCs/>
          <w:sz w:val="24"/>
          <w:szCs w:val="24"/>
          <w:lang w:val="pt-BR"/>
        </w:rPr>
        <w:t>(assinado eletronicamente)</w:t>
      </w:r>
    </w:p>
    <w:p w14:paraId="26981831" w14:textId="77777777" w:rsidR="005E5657" w:rsidRPr="003511EC" w:rsidRDefault="005E5657" w:rsidP="00E64D1D">
      <w:pPr>
        <w:pStyle w:val="PargrafodaLista"/>
        <w:spacing w:before="0"/>
        <w:ind w:left="284" w:firstLine="0"/>
        <w:jc w:val="center"/>
        <w:rPr>
          <w:sz w:val="24"/>
          <w:szCs w:val="24"/>
          <w:lang w:val="pt-BR"/>
        </w:rPr>
      </w:pPr>
      <w:r w:rsidRPr="003511EC">
        <w:rPr>
          <w:sz w:val="24"/>
          <w:szCs w:val="24"/>
          <w:lang w:val="pt-BR"/>
        </w:rPr>
        <w:t>Rodrigo de Oliveira Fernandes</w:t>
      </w:r>
    </w:p>
    <w:p w14:paraId="33E4E273" w14:textId="77777777" w:rsidR="005E5657" w:rsidRPr="003511EC" w:rsidRDefault="005E5657" w:rsidP="00E64D1D">
      <w:pPr>
        <w:pStyle w:val="PargrafodaLista"/>
        <w:spacing w:before="0"/>
        <w:ind w:left="284" w:firstLine="0"/>
        <w:jc w:val="center"/>
        <w:rPr>
          <w:sz w:val="24"/>
          <w:szCs w:val="24"/>
          <w:lang w:val="pt-BR"/>
        </w:rPr>
      </w:pPr>
      <w:r w:rsidRPr="003511EC">
        <w:rPr>
          <w:sz w:val="24"/>
          <w:szCs w:val="24"/>
          <w:lang w:val="pt-BR"/>
        </w:rPr>
        <w:t>Membro da Comissão de Ética</w:t>
      </w:r>
    </w:p>
    <w:p w14:paraId="6ED016AA" w14:textId="77777777" w:rsidR="005E5657" w:rsidRPr="003511EC" w:rsidRDefault="005E5657" w:rsidP="00E64D1D">
      <w:pPr>
        <w:pStyle w:val="PargrafodaLista"/>
        <w:spacing w:before="0"/>
        <w:ind w:left="284" w:firstLine="0"/>
        <w:jc w:val="center"/>
        <w:rPr>
          <w:sz w:val="24"/>
          <w:szCs w:val="24"/>
          <w:lang w:val="pt-BR"/>
        </w:rPr>
      </w:pPr>
    </w:p>
    <w:p w14:paraId="22754752" w14:textId="77777777" w:rsidR="00E64D1D" w:rsidRPr="003511EC" w:rsidRDefault="00E64D1D" w:rsidP="00E64D1D">
      <w:pPr>
        <w:pStyle w:val="PargrafodaLista"/>
        <w:spacing w:before="0"/>
        <w:ind w:left="284" w:firstLine="0"/>
        <w:jc w:val="center"/>
        <w:rPr>
          <w:i/>
          <w:iCs/>
          <w:sz w:val="24"/>
          <w:szCs w:val="24"/>
          <w:lang w:val="pt-BR"/>
        </w:rPr>
      </w:pPr>
    </w:p>
    <w:p w14:paraId="40025D23" w14:textId="04F0BC52" w:rsidR="005E5657" w:rsidRPr="003511EC" w:rsidRDefault="005E5657" w:rsidP="00E64D1D">
      <w:pPr>
        <w:pStyle w:val="PargrafodaLista"/>
        <w:spacing w:before="0"/>
        <w:ind w:left="284" w:firstLine="0"/>
        <w:jc w:val="center"/>
        <w:rPr>
          <w:sz w:val="24"/>
          <w:szCs w:val="24"/>
          <w:lang w:val="pt-BR"/>
        </w:rPr>
      </w:pPr>
      <w:r w:rsidRPr="003511EC">
        <w:rPr>
          <w:i/>
          <w:iCs/>
          <w:sz w:val="24"/>
          <w:szCs w:val="24"/>
          <w:lang w:val="pt-BR"/>
        </w:rPr>
        <w:t>(assinado eletronicamente)</w:t>
      </w:r>
    </w:p>
    <w:p w14:paraId="35BBD86A" w14:textId="77777777" w:rsidR="005E5657" w:rsidRPr="003511EC" w:rsidRDefault="005E5657" w:rsidP="00E64D1D">
      <w:pPr>
        <w:pStyle w:val="PargrafodaLista"/>
        <w:spacing w:before="0"/>
        <w:ind w:left="284" w:firstLine="0"/>
        <w:jc w:val="center"/>
        <w:rPr>
          <w:sz w:val="24"/>
          <w:szCs w:val="24"/>
          <w:lang w:val="pt-BR"/>
        </w:rPr>
      </w:pPr>
      <w:r w:rsidRPr="003511EC">
        <w:rPr>
          <w:sz w:val="24"/>
          <w:szCs w:val="24"/>
          <w:lang w:val="pt-BR"/>
        </w:rPr>
        <w:t>Marco Aurélio Pereira de Souza</w:t>
      </w:r>
    </w:p>
    <w:p w14:paraId="026A260A" w14:textId="69A50881" w:rsidR="005E5657" w:rsidRPr="003511EC" w:rsidRDefault="005E5657" w:rsidP="00E64D1D">
      <w:pPr>
        <w:pStyle w:val="PargrafodaLista"/>
        <w:spacing w:before="0"/>
        <w:ind w:left="284" w:firstLine="0"/>
        <w:jc w:val="center"/>
        <w:rPr>
          <w:sz w:val="24"/>
          <w:szCs w:val="24"/>
          <w:lang w:val="pt-BR"/>
        </w:rPr>
      </w:pPr>
      <w:r w:rsidRPr="003511EC">
        <w:rPr>
          <w:sz w:val="24"/>
          <w:szCs w:val="24"/>
          <w:lang w:val="pt-BR"/>
        </w:rPr>
        <w:t>Membro da Comissão de Ética</w:t>
      </w:r>
    </w:p>
    <w:p w14:paraId="7B4422B0" w14:textId="7FF3B45E" w:rsidR="00041324" w:rsidRPr="003511EC" w:rsidRDefault="00041324" w:rsidP="00E64D1D">
      <w:pPr>
        <w:pStyle w:val="PargrafodaLista"/>
        <w:spacing w:before="0"/>
        <w:ind w:left="284" w:firstLine="0"/>
        <w:jc w:val="center"/>
        <w:rPr>
          <w:sz w:val="24"/>
          <w:szCs w:val="24"/>
          <w:lang w:val="pt-BR"/>
        </w:rPr>
      </w:pPr>
    </w:p>
    <w:p w14:paraId="435B72DC" w14:textId="26522D60" w:rsidR="00041324" w:rsidRPr="003511EC" w:rsidRDefault="00041324" w:rsidP="00E64D1D">
      <w:pPr>
        <w:pStyle w:val="PargrafodaLista"/>
        <w:spacing w:before="0"/>
        <w:ind w:left="284" w:firstLine="0"/>
        <w:jc w:val="center"/>
        <w:rPr>
          <w:sz w:val="24"/>
          <w:szCs w:val="24"/>
          <w:lang w:val="pt-BR"/>
        </w:rPr>
      </w:pPr>
    </w:p>
    <w:p w14:paraId="533204F9" w14:textId="77777777" w:rsidR="00041324" w:rsidRPr="003511EC" w:rsidRDefault="00041324" w:rsidP="00041324">
      <w:pPr>
        <w:pStyle w:val="PargrafodaLista"/>
        <w:spacing w:before="0"/>
        <w:ind w:left="284" w:firstLine="0"/>
        <w:jc w:val="center"/>
        <w:rPr>
          <w:sz w:val="24"/>
          <w:szCs w:val="24"/>
          <w:lang w:val="pt-BR"/>
        </w:rPr>
      </w:pPr>
      <w:r w:rsidRPr="003511EC">
        <w:rPr>
          <w:i/>
          <w:iCs/>
          <w:sz w:val="24"/>
          <w:szCs w:val="24"/>
          <w:lang w:val="pt-BR"/>
        </w:rPr>
        <w:t>(assinado eletronicamente)</w:t>
      </w:r>
    </w:p>
    <w:p w14:paraId="39A39258" w14:textId="2561A30A" w:rsidR="00041324" w:rsidRPr="003511EC" w:rsidRDefault="00041324" w:rsidP="00E64D1D">
      <w:pPr>
        <w:pStyle w:val="PargrafodaLista"/>
        <w:spacing w:before="0"/>
        <w:ind w:left="284" w:firstLine="0"/>
        <w:jc w:val="center"/>
        <w:rPr>
          <w:sz w:val="24"/>
          <w:szCs w:val="24"/>
          <w:lang w:val="pt-BR"/>
        </w:rPr>
      </w:pPr>
      <w:r w:rsidRPr="003511EC">
        <w:rPr>
          <w:sz w:val="24"/>
          <w:szCs w:val="24"/>
          <w:lang w:val="pt-BR"/>
        </w:rPr>
        <w:t>Carlos Antonio Matias</w:t>
      </w:r>
    </w:p>
    <w:p w14:paraId="2DB8799F" w14:textId="73A1874F" w:rsidR="00041324" w:rsidRPr="003511EC" w:rsidRDefault="00041324" w:rsidP="00E64D1D">
      <w:pPr>
        <w:pStyle w:val="PargrafodaLista"/>
        <w:spacing w:before="0"/>
        <w:ind w:left="284" w:firstLine="0"/>
        <w:jc w:val="center"/>
        <w:rPr>
          <w:sz w:val="24"/>
          <w:szCs w:val="24"/>
          <w:lang w:val="pt-BR"/>
        </w:rPr>
      </w:pPr>
      <w:r w:rsidRPr="003511EC">
        <w:rPr>
          <w:sz w:val="24"/>
          <w:szCs w:val="24"/>
          <w:lang w:val="pt-BR"/>
        </w:rPr>
        <w:t>Secretário da Comissão de Ética</w:t>
      </w:r>
    </w:p>
    <w:p w14:paraId="6AE59D7F" w14:textId="47D67AA3" w:rsidR="00041324" w:rsidRPr="003511EC" w:rsidRDefault="00041324" w:rsidP="00E64D1D">
      <w:pPr>
        <w:pStyle w:val="PargrafodaLista"/>
        <w:spacing w:before="0"/>
        <w:ind w:left="284" w:firstLine="0"/>
        <w:jc w:val="center"/>
        <w:rPr>
          <w:sz w:val="24"/>
          <w:szCs w:val="24"/>
          <w:lang w:val="pt-BR"/>
        </w:rPr>
      </w:pPr>
    </w:p>
    <w:p w14:paraId="2F849409" w14:textId="77777777" w:rsidR="005E5657" w:rsidRPr="003511EC" w:rsidRDefault="005E5657" w:rsidP="00D517F4">
      <w:pPr>
        <w:pStyle w:val="Artigo"/>
        <w:spacing w:after="240"/>
        <w:ind w:left="284" w:right="1121"/>
        <w:rPr>
          <w:noProof/>
          <w:szCs w:val="24"/>
        </w:rPr>
      </w:pPr>
    </w:p>
    <w:p w14:paraId="22D237DC" w14:textId="3B702E60" w:rsidR="00EF4FD2" w:rsidRPr="003511EC" w:rsidRDefault="00EF4FD2" w:rsidP="002370E3">
      <w:pPr>
        <w:widowControl w:val="0"/>
        <w:autoSpaceDE w:val="0"/>
        <w:autoSpaceDN w:val="0"/>
        <w:jc w:val="center"/>
      </w:pPr>
      <w:r w:rsidRPr="003511EC">
        <w:rPr>
          <w:b/>
          <w:noProof/>
        </w:rPr>
        <w:br w:type="page"/>
      </w:r>
      <w:r w:rsidRPr="003511EC">
        <w:lastRenderedPageBreak/>
        <w:t>ANEXO</w:t>
      </w:r>
    </w:p>
    <w:p w14:paraId="75B5C93C" w14:textId="77777777" w:rsidR="00EF4FD2" w:rsidRPr="003511EC" w:rsidRDefault="00EF4FD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</w:p>
    <w:p w14:paraId="59F60C97" w14:textId="07A70D38" w:rsidR="00EF4FD2" w:rsidRPr="003511EC" w:rsidRDefault="00EF4FD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  <w:r w:rsidRPr="003511EC">
        <w:t>LINKS PARA MATÉRIAS PUBLICADAS NO UNIÃO EM 2022</w:t>
      </w:r>
    </w:p>
    <w:p w14:paraId="591DF0E4" w14:textId="1E522AD5" w:rsidR="00EF4FD2" w:rsidRPr="003511EC" w:rsidRDefault="00EF4FD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  <w:r w:rsidRPr="003511EC">
        <w:br/>
        <w:t xml:space="preserve">17.02.22 - Terceiro dia do Encontro de Dirigentes destaca presidência da </w:t>
      </w:r>
      <w:proofErr w:type="spellStart"/>
      <w:r w:rsidRPr="003511EC">
        <w:t>Intosai</w:t>
      </w:r>
      <w:proofErr w:type="spellEnd"/>
      <w:r w:rsidRPr="003511EC">
        <w:t xml:space="preserve"> e Novo Código de Ética</w:t>
      </w:r>
    </w:p>
    <w:p w14:paraId="6CAF3138" w14:textId="77777777" w:rsidR="00EF4FD2" w:rsidRPr="003511EC" w:rsidRDefault="007C304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  <w:hyperlink r:id="rId9" w:tgtFrame="_blank" w:tooltip="https://tcucloud.sharepoint.com/sites/UniaoMais/SitePages/Terceiro-dia-do-Encontro-de-Dirigentes-destaca-Presid%C3%AAncia-da-Intosai-e-Novo-C%C3%B3digo-de-%C3%89tica.aspx?xsdata=MDV8MDF8fDkyM2ZlYzQyZmE2OTQ4ODY5ZTc1MDhkYTZiZjYyZjU2fGJmMTU4MTg4OWExMTQ0YzJiN2ZjMj" w:history="1">
        <w:r w:rsidR="00EF4FD2" w:rsidRPr="003511EC">
          <w:rPr>
            <w:rStyle w:val="Hyperlink"/>
            <w:color w:val="auto"/>
          </w:rPr>
          <w:t>https://tcucloud.sharepoint.com/sites/UniaoMais/SitePages/Terceiro-dia-do-Encontro-de-Dirigentes-destaca-Presid%C3%AAncia-da-Intosai-e-Novo-C%C3%B3digo-de-%C3%89tica.aspx</w:t>
        </w:r>
      </w:hyperlink>
    </w:p>
    <w:p w14:paraId="18001BBF" w14:textId="77777777" w:rsidR="00EF4FD2" w:rsidRPr="003511EC" w:rsidRDefault="00EF4FD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</w:p>
    <w:p w14:paraId="57351F2A" w14:textId="77777777" w:rsidR="00EF4FD2" w:rsidRPr="003511EC" w:rsidRDefault="00EF4FD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  <w:r w:rsidRPr="003511EC">
        <w:t>23.02.22 - Conheça os resultados da pesquisa sobre o Novo Código de Ética</w:t>
      </w:r>
    </w:p>
    <w:p w14:paraId="2BF9719D" w14:textId="77777777" w:rsidR="00EF4FD2" w:rsidRPr="003511EC" w:rsidRDefault="007C304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  <w:hyperlink r:id="rId10" w:tgtFrame="_blank" w:tooltip="https://tcucloud.sharepoint.com/sites/UniaoMais/SitePages/Hoje-%C3%A9-o-Dia-Internacional-da-%C3%89tica.aspx?xsdata=MDV8MDF8fDNjZjA0NWM3ZWIxNjRhYTRiMWY1MDhkYTZiZjYyZjU2fGJmMTU4MTg4OWExMTQ0YzJiN2ZjMjFlODU2MTNiYTI3fDB8MHw2Mzc5NDEwMDIzMjY2ODQxNDl8R29vZHxWR1ZoYlhO" w:history="1">
        <w:r w:rsidR="00EF4FD2" w:rsidRPr="003511EC">
          <w:rPr>
            <w:rStyle w:val="Hyperlink"/>
            <w:color w:val="auto"/>
          </w:rPr>
          <w:t>https://tcucloud.sharepoint.com/sites/UniaoMais/SitePages/Hoje-%C3%A9-o-Dia-Internacional-da-%C3%89tica.aspx</w:t>
        </w:r>
      </w:hyperlink>
    </w:p>
    <w:p w14:paraId="1B886855" w14:textId="77777777" w:rsidR="00EF4FD2" w:rsidRPr="003511EC" w:rsidRDefault="00EF4FD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</w:p>
    <w:p w14:paraId="5B17459E" w14:textId="77777777" w:rsidR="00EF4FD2" w:rsidRPr="003511EC" w:rsidRDefault="00EF4FD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  <w:r w:rsidRPr="003511EC">
        <w:t>15.03.22 - Ética será tema de palestra de Clóvis de Barros Filho</w:t>
      </w:r>
    </w:p>
    <w:p w14:paraId="26D695D7" w14:textId="77777777" w:rsidR="00EF4FD2" w:rsidRPr="003511EC" w:rsidRDefault="007C304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  <w:hyperlink r:id="rId11" w:tgtFrame="_blank" w:tooltip="https://tcucloud.sharepoint.com/sites/UniaoMais/SitePages/Ética-será-tema-de-palestra-de-Clóvis-de-Barros-Filhos.aspx" w:history="1">
        <w:r w:rsidR="00EF4FD2" w:rsidRPr="003511EC">
          <w:rPr>
            <w:rStyle w:val="Hyperlink"/>
            <w:color w:val="auto"/>
          </w:rPr>
          <w:t>https://tcucloud.sharepoint.com/sites/UniaoMais/SitePages/Ética-será-tema-de-palestra-de-Clóvis-de-Barros-Filhos.aspx</w:t>
        </w:r>
      </w:hyperlink>
    </w:p>
    <w:p w14:paraId="113F31F9" w14:textId="77777777" w:rsidR="00EF4FD2" w:rsidRPr="003511EC" w:rsidRDefault="00EF4FD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</w:p>
    <w:p w14:paraId="406CE144" w14:textId="77777777" w:rsidR="00EF4FD2" w:rsidRPr="003511EC" w:rsidRDefault="00EF4FD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  <w:r w:rsidRPr="003511EC">
        <w:t>11.04.22 - Novo Código está disponível na página Gestão da Ética</w:t>
      </w:r>
    </w:p>
    <w:p w14:paraId="2C0AD64E" w14:textId="77777777" w:rsidR="00EF4FD2" w:rsidRPr="003511EC" w:rsidRDefault="007C304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  <w:hyperlink r:id="rId12" w:tgtFrame="_blank" w:tooltip="https://tcucloud.sharepoint.com/sites/UniaoMais/SitePages/Novo-c%C3%B3digo-est%C3%A1-dispon%C3%ADvel-na-p%C3%A1gina-Gest%C3%A3o-da-%C3%89tica.aspx?xsdata=MDV8MDF8fDk1OWYwZDY0NzdjNzQ3MGVmZmYzMDhkYTZiZjYyZjU2fGJmMTU4MTg4OWExMTQ0YzJiN2ZjMjFlODU2MTNiYTI3fDB8MHw2Mz" w:history="1">
        <w:r w:rsidR="00EF4FD2" w:rsidRPr="003511EC">
          <w:rPr>
            <w:rStyle w:val="Hyperlink"/>
            <w:color w:val="auto"/>
          </w:rPr>
          <w:t>https://tcucloud.sharepoint.com/sites/UniaoMais/SitePages/Novo-c%C3%B3digo-est%C3%A1-dispon%C3%ADvel-na-p%C3%A1gina-Gest%C3%A3o-da-%C3%89tica.aspx</w:t>
        </w:r>
      </w:hyperlink>
    </w:p>
    <w:p w14:paraId="36CC37B1" w14:textId="77777777" w:rsidR="00EF4FD2" w:rsidRPr="003511EC" w:rsidRDefault="00EF4FD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</w:p>
    <w:p w14:paraId="53815478" w14:textId="77777777" w:rsidR="00EF4FD2" w:rsidRPr="003511EC" w:rsidRDefault="00EF4FD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  <w:r w:rsidRPr="003511EC">
        <w:t>04.05.22 - Palestras abordam o novo Código de Ética dos Servidores do TCU</w:t>
      </w:r>
    </w:p>
    <w:p w14:paraId="23927143" w14:textId="77777777" w:rsidR="00EF4FD2" w:rsidRPr="003511EC" w:rsidRDefault="007C304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  <w:hyperlink r:id="rId13" w:tgtFrame="_blank" w:tooltip="https://tcucloud.sharepoint.com/sites/UniaoMais/SitePages/Palestras-esclarecem-e-divulgam-o-novo-C%C3%B3digo-de-%C3%89tica-dos-Servidores-do-TCU.aspx?xsdata=MDV8MDF8fGRiNmM5MzViMzRhZTRjMWQyNmYxMDhkYTZiZjYyZjU3fGJmMTU4MTg4OWExMTQ0YzJiN2ZjMjFlODU2MTNiYTI3fDB8MHw" w:history="1">
        <w:r w:rsidR="00EF4FD2" w:rsidRPr="003511EC">
          <w:rPr>
            <w:rStyle w:val="Hyperlink"/>
            <w:color w:val="auto"/>
          </w:rPr>
          <w:t>https://tcucloud.sharepoint.com/sites/UniaoMais/SitePages/Palestras-esclarecem-e-divulgam-o-novo-C%C3%B3digo-de-%C3%89tica-dos-Servidores-do-TCU.aspx</w:t>
        </w:r>
      </w:hyperlink>
    </w:p>
    <w:p w14:paraId="440FDFDF" w14:textId="77777777" w:rsidR="00EF4FD2" w:rsidRPr="003511EC" w:rsidRDefault="00EF4FD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</w:p>
    <w:p w14:paraId="300C4142" w14:textId="77777777" w:rsidR="00EF4FD2" w:rsidRPr="003511EC" w:rsidRDefault="00EF4FD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  <w:r w:rsidRPr="003511EC">
        <w:t>26.05.22 - Portaria que regulamenta o Código de Conduta Ética</w:t>
      </w:r>
    </w:p>
    <w:p w14:paraId="6130533F" w14:textId="77777777" w:rsidR="00EF4FD2" w:rsidRPr="003511EC" w:rsidRDefault="007C304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  <w:hyperlink r:id="rId14" w:tgtFrame="_blank" w:tooltip="https://tcucloud.sharepoint.com/sites/UniaoMais/SitePages/Comunica%C3%A7%C3%B5es-da-sess%C3%A3o-do-dia-25-5(1).aspx?CT=1653586422471&amp;OR=OWA-NT&amp;CID=541b2bf3-3f8d-001e-4a70-0930df916046&amp;xsdata=MDV8MDF8fDllZmJiY2E5YTY1NTRjZTAzYTcwMDhkYTZiZjYyZjU3fGJmMTU4MTg4OWExM" w:history="1">
        <w:r w:rsidR="00EF4FD2" w:rsidRPr="003511EC">
          <w:rPr>
            <w:rStyle w:val="Hyperlink"/>
            <w:color w:val="auto"/>
          </w:rPr>
          <w:t>https://tcucloud.sharepoint.com/sites/UniaoMais/SitePages/Comunica%C3%A7%C3%B5es-da-sess%C3%A3o-do-dia-25-5(1).aspx?CT=1653586422471&amp;OR=OWA-NT&amp;CID=541b2bf3-3f8d-001e-4a70-0930df916046</w:t>
        </w:r>
      </w:hyperlink>
    </w:p>
    <w:p w14:paraId="15F682AA" w14:textId="77777777" w:rsidR="00EF4FD2" w:rsidRPr="003511EC" w:rsidRDefault="00EF4FD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</w:p>
    <w:p w14:paraId="2CFF6104" w14:textId="77777777" w:rsidR="00EF4FD2" w:rsidRPr="003511EC" w:rsidRDefault="00EF4FD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  <w:r w:rsidRPr="003511EC">
        <w:t>14.06.22 - Colabore com a redação do normativo que vai regulamentar o Novo Código de Ética</w:t>
      </w:r>
    </w:p>
    <w:p w14:paraId="5C39A534" w14:textId="77777777" w:rsidR="00EF4FD2" w:rsidRPr="003511EC" w:rsidRDefault="007C304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  <w:hyperlink r:id="rId15" w:tgtFrame="_blank" w:tooltip="https://tcucloud.sharepoint.com/sites/UniaoMais/SitePages/Colabore-com-a-reda%C3%A7%C3%A3o-de-normativo-que-vai-regulamentar-novo-c%C3%B3digo-de-%C3%A9tica.aspx?xsdata=MDV8MDF8fDM5MDg0NjM2N2Y2ODQzOGM2MTcxMDhkYTZiZjYyZjU3fGJmMTU4MTg4OWExMTQ0YzJiN2ZjMjFlODU2MTNi" w:history="1">
        <w:r w:rsidR="00EF4FD2" w:rsidRPr="003511EC">
          <w:rPr>
            <w:rStyle w:val="Hyperlink"/>
            <w:color w:val="auto"/>
          </w:rPr>
          <w:t>https://tcucloud.sharepoint.com/sites/UniaoMais/SitePages/Colabore-com-a-reda%C3%A7%C3%A3o-de-normativo-que-vai-regulamentar-novo-c%C3%B3digo-de-%C3%A9tica.aspx</w:t>
        </w:r>
      </w:hyperlink>
    </w:p>
    <w:p w14:paraId="2A83920F" w14:textId="77777777" w:rsidR="00EF4FD2" w:rsidRPr="003511EC" w:rsidRDefault="00EF4FD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</w:p>
    <w:p w14:paraId="14871EF2" w14:textId="77777777" w:rsidR="00EF4FD2" w:rsidRPr="003511EC" w:rsidRDefault="00EF4FD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  <w:r w:rsidRPr="003511EC">
        <w:t>13.07.22 - Versão Resumida do Código de Ética está disponível para consulta</w:t>
      </w:r>
    </w:p>
    <w:p w14:paraId="1EBAE70F" w14:textId="77777777" w:rsidR="00EF4FD2" w:rsidRPr="003511EC" w:rsidRDefault="007C304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  <w:hyperlink r:id="rId16" w:tgtFrame="_blank" w:tooltip="https://tcucloud.sharepoint.com/sites/UniaoMais/SitePages/Vers%C3%A3o-resumida-do-C%C3%B3digo-de-Conduta-%C3%89tica-est%C3%A1-dispon%C3%ADvel-para-consulta.aspx?xsdata=MDV8MDF8fGYzYzFmYTU4YjA2MDQ0OTM4ODZkMDhkYTZiZjYyZjU3fGJmMTU4MTg4OWExMTQ0YzJiN2ZjMjFlODU2MTNi" w:history="1">
        <w:r w:rsidR="00EF4FD2" w:rsidRPr="003511EC">
          <w:rPr>
            <w:rStyle w:val="Hyperlink"/>
            <w:color w:val="auto"/>
          </w:rPr>
          <w:t>https://tcucloud.sharepoint.com/sites/UniaoMais/SitePages/Vers%C3%A3o-resumida-do-C%C3%B3digo-de-Conduta-%C3%89tica-est%C3%A1-dispon%C3%ADvel-para-consulta.aspx</w:t>
        </w:r>
      </w:hyperlink>
    </w:p>
    <w:p w14:paraId="187B22C3" w14:textId="77777777" w:rsidR="001B399D" w:rsidRPr="003511EC" w:rsidRDefault="001B399D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</w:p>
    <w:p w14:paraId="033EE652" w14:textId="439A90BE" w:rsidR="00EF4FD2" w:rsidRPr="003511EC" w:rsidRDefault="001B399D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  <w:r w:rsidRPr="003511EC">
        <w:t>26.07.22 - Novo Código de Conduta Ética dos Servidores é regulamentado</w:t>
      </w:r>
    </w:p>
    <w:p w14:paraId="4B77F9B6" w14:textId="397870E9" w:rsidR="001B399D" w:rsidRPr="003511EC" w:rsidRDefault="001B399D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  <w:r w:rsidRPr="003511EC">
        <w:t>https://tcucloud.sharepoint.com/sites/UniaoMais/SitePages/Novo-C%C3%B3digo-de-Conduta-%C3%89tica-dos-Servidores-%C3%A9-regulamentado.aspx</w:t>
      </w:r>
    </w:p>
    <w:p w14:paraId="3FAA18B6" w14:textId="70F03D99" w:rsidR="00EF4FD2" w:rsidRPr="003511EC" w:rsidRDefault="00EF4FD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  <w:r w:rsidRPr="003511EC">
        <w:t>----------</w:t>
      </w:r>
    </w:p>
    <w:p w14:paraId="7B82E6F0" w14:textId="77777777" w:rsidR="00EF4FD2" w:rsidRPr="003511EC" w:rsidRDefault="00EF4FD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</w:p>
    <w:p w14:paraId="67E289CF" w14:textId="77777777" w:rsidR="00EF4FD2" w:rsidRPr="003511EC" w:rsidRDefault="00EF4FD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  <w:r w:rsidRPr="003511EC">
        <w:t>LINK PARA MATÉRIA PUBLICADA NO PORTAL DO TCU</w:t>
      </w:r>
    </w:p>
    <w:p w14:paraId="78CDB784" w14:textId="77777777" w:rsidR="00EF4FD2" w:rsidRPr="003511EC" w:rsidRDefault="00EF4FD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</w:p>
    <w:p w14:paraId="070643AF" w14:textId="77777777" w:rsidR="00EF4FD2" w:rsidRPr="003511EC" w:rsidRDefault="00EF4FD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  <w:r w:rsidRPr="003511EC">
        <w:t>13.07.22 - Servidores e Colaboradores do TCU têm novo Código de Ética</w:t>
      </w:r>
    </w:p>
    <w:p w14:paraId="165F4673" w14:textId="77777777" w:rsidR="00EF4FD2" w:rsidRPr="003511EC" w:rsidRDefault="007C3042" w:rsidP="00266582">
      <w:pPr>
        <w:pStyle w:val="NormalWeb"/>
        <w:shd w:val="clear" w:color="auto" w:fill="FFFFFF"/>
        <w:tabs>
          <w:tab w:val="num" w:pos="284"/>
        </w:tabs>
        <w:spacing w:before="0" w:after="0"/>
        <w:ind w:left="284" w:right="850"/>
      </w:pPr>
      <w:hyperlink r:id="rId17" w:history="1">
        <w:r w:rsidR="00EF4FD2" w:rsidRPr="003511EC">
          <w:rPr>
            <w:rStyle w:val="Hyperlink"/>
            <w:color w:val="auto"/>
          </w:rPr>
          <w:t>https://portal.tcu.gov.br/imprensa/noticias/servidores-e-colaboradores-do-tcu-tem-novo-codigo-de-conduta-etica.htm</w:t>
        </w:r>
      </w:hyperlink>
    </w:p>
    <w:p w14:paraId="601E7441" w14:textId="77777777" w:rsidR="00EF4FD2" w:rsidRPr="003511EC" w:rsidRDefault="00EF4FD2" w:rsidP="00266582">
      <w:pPr>
        <w:tabs>
          <w:tab w:val="num" w:pos="284"/>
          <w:tab w:val="left" w:pos="1134"/>
        </w:tabs>
        <w:ind w:left="284" w:right="850"/>
        <w:jc w:val="center"/>
      </w:pPr>
    </w:p>
    <w:p w14:paraId="179AA5AA" w14:textId="77777777" w:rsidR="00C913B2" w:rsidRPr="003511EC" w:rsidRDefault="00C913B2" w:rsidP="00266582">
      <w:pPr>
        <w:pStyle w:val="Corpodetexto"/>
        <w:tabs>
          <w:tab w:val="num" w:pos="284"/>
        </w:tabs>
        <w:ind w:left="284"/>
        <w:rPr>
          <w:b/>
          <w:noProof/>
          <w:lang w:val="pt-BR"/>
        </w:rPr>
      </w:pPr>
    </w:p>
    <w:p w14:paraId="7E366D0B" w14:textId="77777777" w:rsidR="00C913B2" w:rsidRPr="003511EC" w:rsidRDefault="00C913B2" w:rsidP="00266582">
      <w:pPr>
        <w:pStyle w:val="Corpodetexto"/>
        <w:tabs>
          <w:tab w:val="num" w:pos="284"/>
        </w:tabs>
        <w:ind w:left="284"/>
        <w:rPr>
          <w:b/>
          <w:noProof/>
          <w:lang w:val="pt-BR"/>
        </w:rPr>
      </w:pPr>
    </w:p>
    <w:p w14:paraId="0E919164" w14:textId="77777777" w:rsidR="00532F57" w:rsidRPr="003511EC" w:rsidRDefault="00532F57" w:rsidP="00266582">
      <w:pPr>
        <w:pStyle w:val="Ttulo1"/>
        <w:tabs>
          <w:tab w:val="num" w:pos="284"/>
        </w:tabs>
        <w:spacing w:before="0"/>
        <w:ind w:left="284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pt-BR"/>
        </w:rPr>
      </w:pPr>
    </w:p>
    <w:sectPr w:rsidR="00532F57" w:rsidRPr="003511EC" w:rsidSect="006F01AE">
      <w:footerReference w:type="default" r:id="rId18"/>
      <w:pgSz w:w="11900" w:h="16840"/>
      <w:pgMar w:top="620" w:right="280" w:bottom="900" w:left="86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6B0A" w14:textId="77777777" w:rsidR="006726A7" w:rsidRDefault="006726A7">
      <w:r>
        <w:separator/>
      </w:r>
    </w:p>
  </w:endnote>
  <w:endnote w:type="continuationSeparator" w:id="0">
    <w:p w14:paraId="47E72675" w14:textId="77777777" w:rsidR="006726A7" w:rsidRDefault="0067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806E" w14:textId="77777777" w:rsidR="00532F57" w:rsidRDefault="00532F57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8429" w14:textId="77777777" w:rsidR="006726A7" w:rsidRDefault="006726A7">
      <w:r>
        <w:separator/>
      </w:r>
    </w:p>
  </w:footnote>
  <w:footnote w:type="continuationSeparator" w:id="0">
    <w:p w14:paraId="2D518575" w14:textId="77777777" w:rsidR="006726A7" w:rsidRDefault="00672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CC62" w14:textId="77777777" w:rsidR="00C913B2" w:rsidRDefault="00C913B2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1"/>
      <w:gridCol w:w="4252"/>
    </w:tblGrid>
    <w:tr w:rsidR="00461CAE" w:rsidRPr="0052169A" w14:paraId="6A886F56" w14:textId="77777777" w:rsidTr="008F3449">
      <w:tc>
        <w:tcPr>
          <w:tcW w:w="1021" w:type="dxa"/>
        </w:tcPr>
        <w:p w14:paraId="63B4F567" w14:textId="77777777" w:rsidR="00461CAE" w:rsidRDefault="00461CAE" w:rsidP="00461CAE">
          <w:pPr>
            <w:pStyle w:val="Cabealho"/>
          </w:pPr>
          <w:r>
            <w:rPr>
              <w:noProof/>
              <w:lang w:val="pt-BR" w:eastAsia="pt-BR"/>
            </w:rPr>
            <w:drawing>
              <wp:inline distT="0" distB="0" distL="0" distR="0" wp14:anchorId="0F2421D8" wp14:editId="783308A6">
                <wp:extent cx="628650" cy="5524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14:paraId="30376ED3" w14:textId="77777777" w:rsidR="00461CAE" w:rsidRPr="00461CAE" w:rsidRDefault="00461CAE" w:rsidP="00461CAE">
          <w:pPr>
            <w:pStyle w:val="Cabealho"/>
            <w:spacing w:before="200"/>
            <w:rPr>
              <w:rFonts w:ascii="Arial Black" w:hAnsi="Arial Black"/>
              <w:sz w:val="18"/>
              <w:lang w:val="pt-BR"/>
            </w:rPr>
          </w:pPr>
          <w:r w:rsidRPr="00461CAE">
            <w:rPr>
              <w:rFonts w:ascii="Arial Black" w:hAnsi="Arial Black"/>
              <w:sz w:val="18"/>
              <w:lang w:val="pt-BR"/>
            </w:rPr>
            <w:t>TRIBUNAL DE CONTAS DA UNIÃO</w:t>
          </w:r>
        </w:p>
        <w:p w14:paraId="3B49FE8A" w14:textId="77777777" w:rsidR="00461CAE" w:rsidRDefault="00461CAE" w:rsidP="00461CAE">
          <w:pPr>
            <w:pStyle w:val="Cabealho"/>
            <w:rPr>
              <w:lang w:val="pt-BR"/>
            </w:rPr>
          </w:pPr>
          <w:r w:rsidRPr="00461CAE">
            <w:rPr>
              <w:lang w:val="pt-BR"/>
            </w:rPr>
            <w:t>Comissão de Ética</w:t>
          </w:r>
        </w:p>
        <w:p w14:paraId="59A35889" w14:textId="4BE56B16" w:rsidR="00BA7AE2" w:rsidRPr="00461CAE" w:rsidRDefault="00BA7AE2" w:rsidP="00461CAE">
          <w:pPr>
            <w:pStyle w:val="Cabealho"/>
            <w:rPr>
              <w:lang w:val="pt-BR"/>
            </w:rPr>
          </w:pPr>
        </w:p>
      </w:tc>
    </w:tr>
  </w:tbl>
  <w:p w14:paraId="789C876B" w14:textId="77777777" w:rsidR="00461CAE" w:rsidRPr="00461CAE" w:rsidRDefault="00461CA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22D"/>
    <w:multiLevelType w:val="hybridMultilevel"/>
    <w:tmpl w:val="7166EF78"/>
    <w:lvl w:ilvl="0" w:tplc="88FCA4B8">
      <w:start w:val="1"/>
      <w:numFmt w:val="upperRoman"/>
      <w:lvlText w:val="%1"/>
      <w:lvlJc w:val="left"/>
      <w:pPr>
        <w:ind w:left="1611" w:hanging="152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AF76B828">
      <w:numFmt w:val="bullet"/>
      <w:lvlText w:val="•"/>
      <w:lvlJc w:val="left"/>
      <w:pPr>
        <w:ind w:left="2488" w:hanging="152"/>
      </w:pPr>
      <w:rPr>
        <w:rFonts w:hint="default"/>
      </w:rPr>
    </w:lvl>
    <w:lvl w:ilvl="2" w:tplc="85F2F986">
      <w:numFmt w:val="bullet"/>
      <w:lvlText w:val="•"/>
      <w:lvlJc w:val="left"/>
      <w:pPr>
        <w:ind w:left="3356" w:hanging="152"/>
      </w:pPr>
      <w:rPr>
        <w:rFonts w:hint="default"/>
      </w:rPr>
    </w:lvl>
    <w:lvl w:ilvl="3" w:tplc="2DF8E228">
      <w:numFmt w:val="bullet"/>
      <w:lvlText w:val="•"/>
      <w:lvlJc w:val="left"/>
      <w:pPr>
        <w:ind w:left="4224" w:hanging="152"/>
      </w:pPr>
      <w:rPr>
        <w:rFonts w:hint="default"/>
      </w:rPr>
    </w:lvl>
    <w:lvl w:ilvl="4" w:tplc="A53206DA">
      <w:numFmt w:val="bullet"/>
      <w:lvlText w:val="•"/>
      <w:lvlJc w:val="left"/>
      <w:pPr>
        <w:ind w:left="5092" w:hanging="152"/>
      </w:pPr>
      <w:rPr>
        <w:rFonts w:hint="default"/>
      </w:rPr>
    </w:lvl>
    <w:lvl w:ilvl="5" w:tplc="5D2A9384">
      <w:numFmt w:val="bullet"/>
      <w:lvlText w:val="•"/>
      <w:lvlJc w:val="left"/>
      <w:pPr>
        <w:ind w:left="5960" w:hanging="152"/>
      </w:pPr>
      <w:rPr>
        <w:rFonts w:hint="default"/>
      </w:rPr>
    </w:lvl>
    <w:lvl w:ilvl="6" w:tplc="B93222CC">
      <w:numFmt w:val="bullet"/>
      <w:lvlText w:val="•"/>
      <w:lvlJc w:val="left"/>
      <w:pPr>
        <w:ind w:left="6828" w:hanging="152"/>
      </w:pPr>
      <w:rPr>
        <w:rFonts w:hint="default"/>
      </w:rPr>
    </w:lvl>
    <w:lvl w:ilvl="7" w:tplc="3366529E">
      <w:numFmt w:val="bullet"/>
      <w:lvlText w:val="•"/>
      <w:lvlJc w:val="left"/>
      <w:pPr>
        <w:ind w:left="7696" w:hanging="152"/>
      </w:pPr>
      <w:rPr>
        <w:rFonts w:hint="default"/>
      </w:rPr>
    </w:lvl>
    <w:lvl w:ilvl="8" w:tplc="C6AA0F70">
      <w:numFmt w:val="bullet"/>
      <w:lvlText w:val="•"/>
      <w:lvlJc w:val="left"/>
      <w:pPr>
        <w:ind w:left="8564" w:hanging="152"/>
      </w:pPr>
      <w:rPr>
        <w:rFonts w:hint="default"/>
      </w:rPr>
    </w:lvl>
  </w:abstractNum>
  <w:abstractNum w:abstractNumId="1" w15:restartNumberingAfterBreak="0">
    <w:nsid w:val="20A6352B"/>
    <w:multiLevelType w:val="hybridMultilevel"/>
    <w:tmpl w:val="00CAB178"/>
    <w:lvl w:ilvl="0" w:tplc="B6404A20">
      <w:start w:val="1"/>
      <w:numFmt w:val="lowerLetter"/>
      <w:lvlText w:val="%1)"/>
      <w:lvlJc w:val="left"/>
      <w:pPr>
        <w:ind w:left="1611" w:hanging="216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</w:rPr>
    </w:lvl>
    <w:lvl w:ilvl="1" w:tplc="38D4981A">
      <w:numFmt w:val="bullet"/>
      <w:lvlText w:val="•"/>
      <w:lvlJc w:val="left"/>
      <w:pPr>
        <w:ind w:left="2488" w:hanging="216"/>
      </w:pPr>
      <w:rPr>
        <w:rFonts w:hint="default"/>
      </w:rPr>
    </w:lvl>
    <w:lvl w:ilvl="2" w:tplc="86DE6F4E">
      <w:numFmt w:val="bullet"/>
      <w:lvlText w:val="•"/>
      <w:lvlJc w:val="left"/>
      <w:pPr>
        <w:ind w:left="3356" w:hanging="216"/>
      </w:pPr>
      <w:rPr>
        <w:rFonts w:hint="default"/>
      </w:rPr>
    </w:lvl>
    <w:lvl w:ilvl="3" w:tplc="6680B686">
      <w:numFmt w:val="bullet"/>
      <w:lvlText w:val="•"/>
      <w:lvlJc w:val="left"/>
      <w:pPr>
        <w:ind w:left="4224" w:hanging="216"/>
      </w:pPr>
      <w:rPr>
        <w:rFonts w:hint="default"/>
      </w:rPr>
    </w:lvl>
    <w:lvl w:ilvl="4" w:tplc="AF467E0E">
      <w:numFmt w:val="bullet"/>
      <w:lvlText w:val="•"/>
      <w:lvlJc w:val="left"/>
      <w:pPr>
        <w:ind w:left="5092" w:hanging="216"/>
      </w:pPr>
      <w:rPr>
        <w:rFonts w:hint="default"/>
      </w:rPr>
    </w:lvl>
    <w:lvl w:ilvl="5" w:tplc="5518EB62">
      <w:numFmt w:val="bullet"/>
      <w:lvlText w:val="•"/>
      <w:lvlJc w:val="left"/>
      <w:pPr>
        <w:ind w:left="5960" w:hanging="216"/>
      </w:pPr>
      <w:rPr>
        <w:rFonts w:hint="default"/>
      </w:rPr>
    </w:lvl>
    <w:lvl w:ilvl="6" w:tplc="B840F400">
      <w:numFmt w:val="bullet"/>
      <w:lvlText w:val="•"/>
      <w:lvlJc w:val="left"/>
      <w:pPr>
        <w:ind w:left="6828" w:hanging="216"/>
      </w:pPr>
      <w:rPr>
        <w:rFonts w:hint="default"/>
      </w:rPr>
    </w:lvl>
    <w:lvl w:ilvl="7" w:tplc="26B2EDBE">
      <w:numFmt w:val="bullet"/>
      <w:lvlText w:val="•"/>
      <w:lvlJc w:val="left"/>
      <w:pPr>
        <w:ind w:left="7696" w:hanging="216"/>
      </w:pPr>
      <w:rPr>
        <w:rFonts w:hint="default"/>
      </w:rPr>
    </w:lvl>
    <w:lvl w:ilvl="8" w:tplc="4B3254C2">
      <w:numFmt w:val="bullet"/>
      <w:lvlText w:val="•"/>
      <w:lvlJc w:val="left"/>
      <w:pPr>
        <w:ind w:left="8564" w:hanging="216"/>
      </w:pPr>
      <w:rPr>
        <w:rFonts w:hint="default"/>
      </w:rPr>
    </w:lvl>
  </w:abstractNum>
  <w:abstractNum w:abstractNumId="2" w15:restartNumberingAfterBreak="0">
    <w:nsid w:val="365174CA"/>
    <w:multiLevelType w:val="hybridMultilevel"/>
    <w:tmpl w:val="53729636"/>
    <w:lvl w:ilvl="0" w:tplc="021ADAAC">
      <w:start w:val="1"/>
      <w:numFmt w:val="decimal"/>
      <w:lvlText w:val="%1."/>
      <w:lvlJc w:val="left"/>
      <w:pPr>
        <w:ind w:left="192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C1C7E46">
      <w:numFmt w:val="bullet"/>
      <w:lvlText w:val="•"/>
      <w:lvlJc w:val="left"/>
      <w:pPr>
        <w:ind w:left="1210" w:hanging="264"/>
      </w:pPr>
      <w:rPr>
        <w:rFonts w:hint="default"/>
      </w:rPr>
    </w:lvl>
    <w:lvl w:ilvl="2" w:tplc="A6A8EF26">
      <w:numFmt w:val="bullet"/>
      <w:lvlText w:val="•"/>
      <w:lvlJc w:val="left"/>
      <w:pPr>
        <w:ind w:left="2220" w:hanging="264"/>
      </w:pPr>
      <w:rPr>
        <w:rFonts w:hint="default"/>
      </w:rPr>
    </w:lvl>
    <w:lvl w:ilvl="3" w:tplc="2D80FD96">
      <w:numFmt w:val="bullet"/>
      <w:lvlText w:val="•"/>
      <w:lvlJc w:val="left"/>
      <w:pPr>
        <w:ind w:left="3230" w:hanging="264"/>
      </w:pPr>
      <w:rPr>
        <w:rFonts w:hint="default"/>
      </w:rPr>
    </w:lvl>
    <w:lvl w:ilvl="4" w:tplc="181C3C4A">
      <w:numFmt w:val="bullet"/>
      <w:lvlText w:val="•"/>
      <w:lvlJc w:val="left"/>
      <w:pPr>
        <w:ind w:left="4240" w:hanging="264"/>
      </w:pPr>
      <w:rPr>
        <w:rFonts w:hint="default"/>
      </w:rPr>
    </w:lvl>
    <w:lvl w:ilvl="5" w:tplc="33129E30">
      <w:numFmt w:val="bullet"/>
      <w:lvlText w:val="•"/>
      <w:lvlJc w:val="left"/>
      <w:pPr>
        <w:ind w:left="5250" w:hanging="264"/>
      </w:pPr>
      <w:rPr>
        <w:rFonts w:hint="default"/>
      </w:rPr>
    </w:lvl>
    <w:lvl w:ilvl="6" w:tplc="215662E0">
      <w:numFmt w:val="bullet"/>
      <w:lvlText w:val="•"/>
      <w:lvlJc w:val="left"/>
      <w:pPr>
        <w:ind w:left="6260" w:hanging="264"/>
      </w:pPr>
      <w:rPr>
        <w:rFonts w:hint="default"/>
      </w:rPr>
    </w:lvl>
    <w:lvl w:ilvl="7" w:tplc="C0A29308">
      <w:numFmt w:val="bullet"/>
      <w:lvlText w:val="•"/>
      <w:lvlJc w:val="left"/>
      <w:pPr>
        <w:ind w:left="7270" w:hanging="264"/>
      </w:pPr>
      <w:rPr>
        <w:rFonts w:hint="default"/>
      </w:rPr>
    </w:lvl>
    <w:lvl w:ilvl="8" w:tplc="2A6A98F4">
      <w:numFmt w:val="bullet"/>
      <w:lvlText w:val="•"/>
      <w:lvlJc w:val="left"/>
      <w:pPr>
        <w:ind w:left="8280" w:hanging="264"/>
      </w:pPr>
      <w:rPr>
        <w:rFonts w:hint="default"/>
      </w:rPr>
    </w:lvl>
  </w:abstractNum>
  <w:abstractNum w:abstractNumId="3" w15:restartNumberingAfterBreak="0">
    <w:nsid w:val="4892456D"/>
    <w:multiLevelType w:val="hybridMultilevel"/>
    <w:tmpl w:val="5F026814"/>
    <w:lvl w:ilvl="0" w:tplc="1F6603C2">
      <w:numFmt w:val="bullet"/>
      <w:lvlText w:val=""/>
      <w:lvlJc w:val="left"/>
      <w:pPr>
        <w:ind w:left="1186" w:hanging="286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A8925204">
      <w:numFmt w:val="bullet"/>
      <w:lvlText w:val="•"/>
      <w:lvlJc w:val="left"/>
      <w:pPr>
        <w:ind w:left="2092" w:hanging="286"/>
      </w:pPr>
      <w:rPr>
        <w:rFonts w:hint="default"/>
      </w:rPr>
    </w:lvl>
    <w:lvl w:ilvl="2" w:tplc="BF7684D6">
      <w:numFmt w:val="bullet"/>
      <w:lvlText w:val="•"/>
      <w:lvlJc w:val="left"/>
      <w:pPr>
        <w:ind w:left="3004" w:hanging="286"/>
      </w:pPr>
      <w:rPr>
        <w:rFonts w:hint="default"/>
      </w:rPr>
    </w:lvl>
    <w:lvl w:ilvl="3" w:tplc="8F680BDE">
      <w:numFmt w:val="bullet"/>
      <w:lvlText w:val="•"/>
      <w:lvlJc w:val="left"/>
      <w:pPr>
        <w:ind w:left="3916" w:hanging="286"/>
      </w:pPr>
      <w:rPr>
        <w:rFonts w:hint="default"/>
      </w:rPr>
    </w:lvl>
    <w:lvl w:ilvl="4" w:tplc="B40E2D6C">
      <w:numFmt w:val="bullet"/>
      <w:lvlText w:val="•"/>
      <w:lvlJc w:val="left"/>
      <w:pPr>
        <w:ind w:left="4828" w:hanging="286"/>
      </w:pPr>
      <w:rPr>
        <w:rFonts w:hint="default"/>
      </w:rPr>
    </w:lvl>
    <w:lvl w:ilvl="5" w:tplc="EF0C4FC4">
      <w:numFmt w:val="bullet"/>
      <w:lvlText w:val="•"/>
      <w:lvlJc w:val="left"/>
      <w:pPr>
        <w:ind w:left="5740" w:hanging="286"/>
      </w:pPr>
      <w:rPr>
        <w:rFonts w:hint="default"/>
      </w:rPr>
    </w:lvl>
    <w:lvl w:ilvl="6" w:tplc="8DC8CED2">
      <w:numFmt w:val="bullet"/>
      <w:lvlText w:val="•"/>
      <w:lvlJc w:val="left"/>
      <w:pPr>
        <w:ind w:left="6652" w:hanging="286"/>
      </w:pPr>
      <w:rPr>
        <w:rFonts w:hint="default"/>
      </w:rPr>
    </w:lvl>
    <w:lvl w:ilvl="7" w:tplc="E5AA2B3A">
      <w:numFmt w:val="bullet"/>
      <w:lvlText w:val="•"/>
      <w:lvlJc w:val="left"/>
      <w:pPr>
        <w:ind w:left="7564" w:hanging="286"/>
      </w:pPr>
      <w:rPr>
        <w:rFonts w:hint="default"/>
      </w:rPr>
    </w:lvl>
    <w:lvl w:ilvl="8" w:tplc="B210B91C">
      <w:numFmt w:val="bullet"/>
      <w:lvlText w:val="•"/>
      <w:lvlJc w:val="left"/>
      <w:pPr>
        <w:ind w:left="8476" w:hanging="286"/>
      </w:pPr>
      <w:rPr>
        <w:rFonts w:hint="default"/>
      </w:rPr>
    </w:lvl>
  </w:abstractNum>
  <w:abstractNum w:abstractNumId="4" w15:restartNumberingAfterBreak="0">
    <w:nsid w:val="70610AB6"/>
    <w:multiLevelType w:val="hybridMultilevel"/>
    <w:tmpl w:val="1ACEAA46"/>
    <w:lvl w:ilvl="0" w:tplc="AC026548">
      <w:start w:val="1"/>
      <w:numFmt w:val="decimal"/>
      <w:lvlText w:val="%1."/>
      <w:lvlJc w:val="left"/>
      <w:pPr>
        <w:ind w:left="192" w:hanging="24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66660C2">
      <w:start w:val="1"/>
      <w:numFmt w:val="upperRoman"/>
      <w:lvlText w:val="%2."/>
      <w:lvlJc w:val="left"/>
      <w:pPr>
        <w:ind w:left="1620" w:hanging="473"/>
        <w:jc w:val="righ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</w:rPr>
    </w:lvl>
    <w:lvl w:ilvl="2" w:tplc="76368156">
      <w:numFmt w:val="bullet"/>
      <w:lvlText w:val="•"/>
      <w:lvlJc w:val="left"/>
      <w:pPr>
        <w:ind w:left="2584" w:hanging="473"/>
      </w:pPr>
      <w:rPr>
        <w:rFonts w:hint="default"/>
      </w:rPr>
    </w:lvl>
    <w:lvl w:ilvl="3" w:tplc="67382D08">
      <w:numFmt w:val="bullet"/>
      <w:lvlText w:val="•"/>
      <w:lvlJc w:val="left"/>
      <w:pPr>
        <w:ind w:left="3548" w:hanging="473"/>
      </w:pPr>
      <w:rPr>
        <w:rFonts w:hint="default"/>
      </w:rPr>
    </w:lvl>
    <w:lvl w:ilvl="4" w:tplc="D868864A">
      <w:numFmt w:val="bullet"/>
      <w:lvlText w:val="•"/>
      <w:lvlJc w:val="left"/>
      <w:pPr>
        <w:ind w:left="4513" w:hanging="473"/>
      </w:pPr>
      <w:rPr>
        <w:rFonts w:hint="default"/>
      </w:rPr>
    </w:lvl>
    <w:lvl w:ilvl="5" w:tplc="564E5BF8">
      <w:numFmt w:val="bullet"/>
      <w:lvlText w:val="•"/>
      <w:lvlJc w:val="left"/>
      <w:pPr>
        <w:ind w:left="5477" w:hanging="473"/>
      </w:pPr>
      <w:rPr>
        <w:rFonts w:hint="default"/>
      </w:rPr>
    </w:lvl>
    <w:lvl w:ilvl="6" w:tplc="CB94ABCA">
      <w:numFmt w:val="bullet"/>
      <w:lvlText w:val="•"/>
      <w:lvlJc w:val="left"/>
      <w:pPr>
        <w:ind w:left="6442" w:hanging="473"/>
      </w:pPr>
      <w:rPr>
        <w:rFonts w:hint="default"/>
      </w:rPr>
    </w:lvl>
    <w:lvl w:ilvl="7" w:tplc="04F81174">
      <w:numFmt w:val="bullet"/>
      <w:lvlText w:val="•"/>
      <w:lvlJc w:val="left"/>
      <w:pPr>
        <w:ind w:left="7406" w:hanging="473"/>
      </w:pPr>
      <w:rPr>
        <w:rFonts w:hint="default"/>
      </w:rPr>
    </w:lvl>
    <w:lvl w:ilvl="8" w:tplc="E55A55D0">
      <w:numFmt w:val="bullet"/>
      <w:lvlText w:val="•"/>
      <w:lvlJc w:val="left"/>
      <w:pPr>
        <w:ind w:left="8371" w:hanging="473"/>
      </w:pPr>
      <w:rPr>
        <w:rFonts w:hint="default"/>
      </w:rPr>
    </w:lvl>
  </w:abstractNum>
  <w:abstractNum w:abstractNumId="5" w15:restartNumberingAfterBreak="0">
    <w:nsid w:val="719249C2"/>
    <w:multiLevelType w:val="hybridMultilevel"/>
    <w:tmpl w:val="EA7EA782"/>
    <w:lvl w:ilvl="0" w:tplc="EF089F04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7AAC7919"/>
    <w:multiLevelType w:val="hybridMultilevel"/>
    <w:tmpl w:val="174646C0"/>
    <w:lvl w:ilvl="0" w:tplc="99C0CF24">
      <w:start w:val="5"/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7" w15:restartNumberingAfterBreak="0">
    <w:nsid w:val="7F640077"/>
    <w:multiLevelType w:val="hybridMultilevel"/>
    <w:tmpl w:val="E61A3488"/>
    <w:lvl w:ilvl="0" w:tplc="701434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64412081">
    <w:abstractNumId w:val="3"/>
  </w:num>
  <w:num w:numId="2" w16cid:durableId="1502544907">
    <w:abstractNumId w:val="4"/>
  </w:num>
  <w:num w:numId="3" w16cid:durableId="1457874901">
    <w:abstractNumId w:val="2"/>
  </w:num>
  <w:num w:numId="4" w16cid:durableId="1975257607">
    <w:abstractNumId w:val="1"/>
  </w:num>
  <w:num w:numId="5" w16cid:durableId="1451321117">
    <w:abstractNumId w:val="0"/>
  </w:num>
  <w:num w:numId="6" w16cid:durableId="55325243">
    <w:abstractNumId w:val="7"/>
  </w:num>
  <w:num w:numId="7" w16cid:durableId="116485396">
    <w:abstractNumId w:val="6"/>
  </w:num>
  <w:num w:numId="8" w16cid:durableId="1625306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57"/>
    <w:rsid w:val="000126B0"/>
    <w:rsid w:val="000126CD"/>
    <w:rsid w:val="0001352F"/>
    <w:rsid w:val="00022925"/>
    <w:rsid w:val="000353E3"/>
    <w:rsid w:val="000408E9"/>
    <w:rsid w:val="00041324"/>
    <w:rsid w:val="00063C2C"/>
    <w:rsid w:val="00067855"/>
    <w:rsid w:val="00070FEA"/>
    <w:rsid w:val="00081ACE"/>
    <w:rsid w:val="00084A6C"/>
    <w:rsid w:val="000921CA"/>
    <w:rsid w:val="000A7757"/>
    <w:rsid w:val="000D5CED"/>
    <w:rsid w:val="000D679F"/>
    <w:rsid w:val="000D7925"/>
    <w:rsid w:val="000D7B32"/>
    <w:rsid w:val="00141AA0"/>
    <w:rsid w:val="00150495"/>
    <w:rsid w:val="00157319"/>
    <w:rsid w:val="00176233"/>
    <w:rsid w:val="001770B2"/>
    <w:rsid w:val="00182B4B"/>
    <w:rsid w:val="00195A64"/>
    <w:rsid w:val="001B399D"/>
    <w:rsid w:val="001C5945"/>
    <w:rsid w:val="001E08BD"/>
    <w:rsid w:val="001F300E"/>
    <w:rsid w:val="001F5892"/>
    <w:rsid w:val="001F6143"/>
    <w:rsid w:val="00203233"/>
    <w:rsid w:val="002134ED"/>
    <w:rsid w:val="002248FD"/>
    <w:rsid w:val="00232A33"/>
    <w:rsid w:val="0023377A"/>
    <w:rsid w:val="002370E3"/>
    <w:rsid w:val="00237453"/>
    <w:rsid w:val="002417FF"/>
    <w:rsid w:val="00260C65"/>
    <w:rsid w:val="00266582"/>
    <w:rsid w:val="002819A6"/>
    <w:rsid w:val="00290565"/>
    <w:rsid w:val="002A35A3"/>
    <w:rsid w:val="002B0099"/>
    <w:rsid w:val="002D1253"/>
    <w:rsid w:val="002E196D"/>
    <w:rsid w:val="002E1B2A"/>
    <w:rsid w:val="002E3DA6"/>
    <w:rsid w:val="002F022F"/>
    <w:rsid w:val="002F224D"/>
    <w:rsid w:val="002F5DE5"/>
    <w:rsid w:val="00303DBD"/>
    <w:rsid w:val="003222A3"/>
    <w:rsid w:val="003225CB"/>
    <w:rsid w:val="0032296D"/>
    <w:rsid w:val="0033183C"/>
    <w:rsid w:val="00341450"/>
    <w:rsid w:val="00341717"/>
    <w:rsid w:val="00342D8F"/>
    <w:rsid w:val="003511EC"/>
    <w:rsid w:val="003518F0"/>
    <w:rsid w:val="00360990"/>
    <w:rsid w:val="003661B5"/>
    <w:rsid w:val="00381B0E"/>
    <w:rsid w:val="00381DCD"/>
    <w:rsid w:val="00384876"/>
    <w:rsid w:val="003A6073"/>
    <w:rsid w:val="003B2394"/>
    <w:rsid w:val="003B76EE"/>
    <w:rsid w:val="003C3C65"/>
    <w:rsid w:val="003C5A3D"/>
    <w:rsid w:val="003C7AF2"/>
    <w:rsid w:val="003D3965"/>
    <w:rsid w:val="003E2AA4"/>
    <w:rsid w:val="003E3407"/>
    <w:rsid w:val="003E477D"/>
    <w:rsid w:val="003F5C00"/>
    <w:rsid w:val="003F7902"/>
    <w:rsid w:val="00405D40"/>
    <w:rsid w:val="00410675"/>
    <w:rsid w:val="004114FD"/>
    <w:rsid w:val="004140E8"/>
    <w:rsid w:val="00422507"/>
    <w:rsid w:val="004331AA"/>
    <w:rsid w:val="004452CE"/>
    <w:rsid w:val="00450665"/>
    <w:rsid w:val="00452657"/>
    <w:rsid w:val="00453156"/>
    <w:rsid w:val="00456231"/>
    <w:rsid w:val="004565E8"/>
    <w:rsid w:val="004577E8"/>
    <w:rsid w:val="0046193D"/>
    <w:rsid w:val="00461CAE"/>
    <w:rsid w:val="0049085A"/>
    <w:rsid w:val="00495A40"/>
    <w:rsid w:val="0049684D"/>
    <w:rsid w:val="004A5C19"/>
    <w:rsid w:val="004B4CD1"/>
    <w:rsid w:val="004C57E1"/>
    <w:rsid w:val="004C64FF"/>
    <w:rsid w:val="004F2832"/>
    <w:rsid w:val="004F6DDB"/>
    <w:rsid w:val="00502860"/>
    <w:rsid w:val="00512874"/>
    <w:rsid w:val="0052169A"/>
    <w:rsid w:val="00523DC6"/>
    <w:rsid w:val="00524CDF"/>
    <w:rsid w:val="00526907"/>
    <w:rsid w:val="00532151"/>
    <w:rsid w:val="00532613"/>
    <w:rsid w:val="00532F57"/>
    <w:rsid w:val="00533AEA"/>
    <w:rsid w:val="00533CEE"/>
    <w:rsid w:val="00534070"/>
    <w:rsid w:val="00534A27"/>
    <w:rsid w:val="00534B5A"/>
    <w:rsid w:val="00544D7F"/>
    <w:rsid w:val="00560F14"/>
    <w:rsid w:val="00564FEE"/>
    <w:rsid w:val="005724CF"/>
    <w:rsid w:val="00583F40"/>
    <w:rsid w:val="00587E2C"/>
    <w:rsid w:val="005C1FDA"/>
    <w:rsid w:val="005C7CC7"/>
    <w:rsid w:val="005D083D"/>
    <w:rsid w:val="005D2367"/>
    <w:rsid w:val="005E1F6D"/>
    <w:rsid w:val="005E5657"/>
    <w:rsid w:val="005E6BE1"/>
    <w:rsid w:val="005F51D9"/>
    <w:rsid w:val="006102A0"/>
    <w:rsid w:val="006274AC"/>
    <w:rsid w:val="00633900"/>
    <w:rsid w:val="00653C4E"/>
    <w:rsid w:val="00656EA8"/>
    <w:rsid w:val="006726A7"/>
    <w:rsid w:val="00690152"/>
    <w:rsid w:val="00694AC8"/>
    <w:rsid w:val="006A0DF7"/>
    <w:rsid w:val="006A19DA"/>
    <w:rsid w:val="006A3424"/>
    <w:rsid w:val="006D4FA8"/>
    <w:rsid w:val="006E251E"/>
    <w:rsid w:val="006F01AE"/>
    <w:rsid w:val="006F6178"/>
    <w:rsid w:val="007148DD"/>
    <w:rsid w:val="007172A5"/>
    <w:rsid w:val="007235A7"/>
    <w:rsid w:val="00724B69"/>
    <w:rsid w:val="007417E5"/>
    <w:rsid w:val="00760068"/>
    <w:rsid w:val="00774BD5"/>
    <w:rsid w:val="00781FAB"/>
    <w:rsid w:val="00782FCA"/>
    <w:rsid w:val="007924B0"/>
    <w:rsid w:val="007A401C"/>
    <w:rsid w:val="007A4A4C"/>
    <w:rsid w:val="007B6ADC"/>
    <w:rsid w:val="007C3042"/>
    <w:rsid w:val="007C5731"/>
    <w:rsid w:val="007F5F7B"/>
    <w:rsid w:val="00813BA8"/>
    <w:rsid w:val="00815F14"/>
    <w:rsid w:val="00822C70"/>
    <w:rsid w:val="00834BE4"/>
    <w:rsid w:val="008466DF"/>
    <w:rsid w:val="00847BD5"/>
    <w:rsid w:val="00853DED"/>
    <w:rsid w:val="008558E3"/>
    <w:rsid w:val="0089598F"/>
    <w:rsid w:val="008B18ED"/>
    <w:rsid w:val="008C06C6"/>
    <w:rsid w:val="008C5122"/>
    <w:rsid w:val="008E72AD"/>
    <w:rsid w:val="008F0FDA"/>
    <w:rsid w:val="008F3449"/>
    <w:rsid w:val="008F3F95"/>
    <w:rsid w:val="00906643"/>
    <w:rsid w:val="00912A65"/>
    <w:rsid w:val="00914396"/>
    <w:rsid w:val="00946193"/>
    <w:rsid w:val="00963057"/>
    <w:rsid w:val="0098717C"/>
    <w:rsid w:val="00996A8E"/>
    <w:rsid w:val="009A5B7E"/>
    <w:rsid w:val="009B1226"/>
    <w:rsid w:val="009E4E89"/>
    <w:rsid w:val="00A42116"/>
    <w:rsid w:val="00A665E4"/>
    <w:rsid w:val="00A676BE"/>
    <w:rsid w:val="00A91A51"/>
    <w:rsid w:val="00A94676"/>
    <w:rsid w:val="00A96B57"/>
    <w:rsid w:val="00AB25F6"/>
    <w:rsid w:val="00AB6F3D"/>
    <w:rsid w:val="00AD5179"/>
    <w:rsid w:val="00AE10E6"/>
    <w:rsid w:val="00AE4661"/>
    <w:rsid w:val="00AF623D"/>
    <w:rsid w:val="00B21875"/>
    <w:rsid w:val="00B310E1"/>
    <w:rsid w:val="00B51E76"/>
    <w:rsid w:val="00B63E16"/>
    <w:rsid w:val="00B65B5C"/>
    <w:rsid w:val="00B66D54"/>
    <w:rsid w:val="00B751BB"/>
    <w:rsid w:val="00B81FA6"/>
    <w:rsid w:val="00B935DD"/>
    <w:rsid w:val="00BA7AE2"/>
    <w:rsid w:val="00BE2648"/>
    <w:rsid w:val="00C01EFC"/>
    <w:rsid w:val="00C07138"/>
    <w:rsid w:val="00C277B6"/>
    <w:rsid w:val="00C317A6"/>
    <w:rsid w:val="00C436A6"/>
    <w:rsid w:val="00C67509"/>
    <w:rsid w:val="00C7211E"/>
    <w:rsid w:val="00C75497"/>
    <w:rsid w:val="00C84E63"/>
    <w:rsid w:val="00C913B2"/>
    <w:rsid w:val="00C922B7"/>
    <w:rsid w:val="00CB1DF0"/>
    <w:rsid w:val="00CB2693"/>
    <w:rsid w:val="00CB2ACC"/>
    <w:rsid w:val="00CC5084"/>
    <w:rsid w:val="00CC6E75"/>
    <w:rsid w:val="00CC723B"/>
    <w:rsid w:val="00CF4E82"/>
    <w:rsid w:val="00D0096A"/>
    <w:rsid w:val="00D16B35"/>
    <w:rsid w:val="00D427C0"/>
    <w:rsid w:val="00D517F4"/>
    <w:rsid w:val="00D5751B"/>
    <w:rsid w:val="00D616B6"/>
    <w:rsid w:val="00D7653D"/>
    <w:rsid w:val="00D81298"/>
    <w:rsid w:val="00D859D4"/>
    <w:rsid w:val="00DA4110"/>
    <w:rsid w:val="00DB2B43"/>
    <w:rsid w:val="00DD350F"/>
    <w:rsid w:val="00DE55E7"/>
    <w:rsid w:val="00DF77E0"/>
    <w:rsid w:val="00DF784E"/>
    <w:rsid w:val="00E07A3B"/>
    <w:rsid w:val="00E20C3E"/>
    <w:rsid w:val="00E225E7"/>
    <w:rsid w:val="00E2345E"/>
    <w:rsid w:val="00E271AD"/>
    <w:rsid w:val="00E27A36"/>
    <w:rsid w:val="00E41E71"/>
    <w:rsid w:val="00E575F9"/>
    <w:rsid w:val="00E57A15"/>
    <w:rsid w:val="00E64D1D"/>
    <w:rsid w:val="00E65436"/>
    <w:rsid w:val="00E74B58"/>
    <w:rsid w:val="00EB0F68"/>
    <w:rsid w:val="00EC68D3"/>
    <w:rsid w:val="00EE7F94"/>
    <w:rsid w:val="00EF4FD2"/>
    <w:rsid w:val="00F06AC1"/>
    <w:rsid w:val="00F1404A"/>
    <w:rsid w:val="00F423C2"/>
    <w:rsid w:val="00F639BB"/>
    <w:rsid w:val="00F91D0F"/>
    <w:rsid w:val="00FA5308"/>
    <w:rsid w:val="00FA6123"/>
    <w:rsid w:val="00FB2919"/>
    <w:rsid w:val="00FB517B"/>
    <w:rsid w:val="00FF77A0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13CA2"/>
  <w15:docId w15:val="{CE859CC0-DCF1-4535-BCC4-9245F151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32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1"/>
    <w:qFormat/>
    <w:pPr>
      <w:widowControl w:val="0"/>
      <w:autoSpaceDE w:val="0"/>
      <w:autoSpaceDN w:val="0"/>
      <w:spacing w:before="90"/>
      <w:ind w:left="192"/>
      <w:outlineLvl w:val="0"/>
    </w:pPr>
    <w:rPr>
      <w:rFonts w:ascii="Cambria" w:eastAsia="Cambria" w:hAnsi="Cambria" w:cs="Cambria"/>
      <w:b/>
      <w:bCs/>
      <w:sz w:val="28"/>
      <w:szCs w:val="28"/>
      <w:lang w:val="en-US" w:eastAsia="en-US"/>
    </w:rPr>
  </w:style>
  <w:style w:type="paragraph" w:styleId="Ttulo2">
    <w:name w:val="heading 2"/>
    <w:basedOn w:val="Normal"/>
    <w:uiPriority w:val="1"/>
    <w:qFormat/>
    <w:pPr>
      <w:widowControl w:val="0"/>
      <w:autoSpaceDE w:val="0"/>
      <w:autoSpaceDN w:val="0"/>
      <w:spacing w:before="69"/>
      <w:ind w:left="900"/>
      <w:outlineLvl w:val="1"/>
    </w:pPr>
    <w:rPr>
      <w:b/>
      <w:bCs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widowControl w:val="0"/>
      <w:autoSpaceDE w:val="0"/>
      <w:autoSpaceDN w:val="0"/>
      <w:spacing w:before="141"/>
      <w:ind w:left="192"/>
    </w:pPr>
    <w:rPr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</w:pPr>
    <w:rPr>
      <w:lang w:val="en-US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  <w:spacing w:before="120"/>
      <w:ind w:left="192" w:firstLine="708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paragraph" w:customStyle="1" w:styleId="Artigo">
    <w:name w:val="#Artigo"/>
    <w:basedOn w:val="Normal"/>
    <w:uiPriority w:val="99"/>
    <w:rsid w:val="00560F14"/>
    <w:pPr>
      <w:widowControl w:val="0"/>
      <w:suppressAutoHyphens/>
      <w:spacing w:after="120"/>
      <w:ind w:firstLine="1134"/>
      <w:jc w:val="both"/>
    </w:pPr>
    <w:rPr>
      <w:szCs w:val="20"/>
    </w:rPr>
  </w:style>
  <w:style w:type="paragraph" w:customStyle="1" w:styleId="Inciso">
    <w:name w:val="#Inciso"/>
    <w:basedOn w:val="Normal"/>
    <w:uiPriority w:val="99"/>
    <w:rsid w:val="00560F14"/>
    <w:pPr>
      <w:widowControl w:val="0"/>
      <w:suppressAutoHyphens/>
      <w:spacing w:after="120"/>
      <w:ind w:firstLine="1134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A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A6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5D40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461CAE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1CA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461CAE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61CAE"/>
    <w:rPr>
      <w:rFonts w:ascii="Times New Roman" w:eastAsia="Times New Roman" w:hAnsi="Times New Roman" w:cs="Times New Roman"/>
    </w:rPr>
  </w:style>
  <w:style w:type="paragraph" w:customStyle="1" w:styleId="paragrafo-2">
    <w:name w:val="paragrafo-2"/>
    <w:basedOn w:val="Normal"/>
    <w:rsid w:val="00461CAE"/>
    <w:pPr>
      <w:spacing w:after="120"/>
      <w:ind w:firstLine="1134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B66D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66D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66D54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6D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6D54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913B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84E63"/>
    <w:rPr>
      <w:b/>
      <w:bCs/>
    </w:rPr>
  </w:style>
  <w:style w:type="character" w:styleId="Hyperlink">
    <w:name w:val="Hyperlink"/>
    <w:basedOn w:val="Fontepargpadro"/>
    <w:uiPriority w:val="99"/>
    <w:unhideWhenUsed/>
    <w:rsid w:val="00EF4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cucloud.sharepoint.com/sites/UniaoMais/SitePages/Palestras-esclarecem-e-divulgam-o-novo-C%C3%B3digo-de-%C3%89tica-dos-Servidores-do-TCU.aspx?xsdata=MDV8MDF8fGRiNmM5MzViMzRhZTRjMWQyNmYxMDhkYTZiZjYyZjU3fGJmMTU4MTg4OWExMTQ0YzJiN2ZjMjFlODU2MTNiYTI3fDB8MHw2Mzc5NDEwMDIzMjY3MTQwOTd8R29vZHxWR1ZoYlhOVFpXTjFjbWwwZVZObGNuWnBZMlY4ZXlKV0lqb2lNQzR3TGpBd01EQWlMQ0pRSWpvaVYybHVNeklpTENKQlRpSTZJazkwYUdWeUlpd2lWMVFpT2pFeGZRPT18MXxNVGs2TldGbU5EaGtNalF0TURobU15MDBNREk1TFdGa01ESXROR1kyT0RKbFl6WTNaRFV6WDJVeE9UYzJZakpqTFRVMk1UY3ROR1ZrT0MwNU5qSTJMVFppT1RnNFlXRTVNamMzWVVCMWJuRXVaMkpzTG5Od1lXTmxjdz09fHw%3D&amp;sdata=OUdKejg4SFNzQ1huVzFuSGhXcjFhOGFIWFlBK2lnaFR6ZHBZMTBEeHdlTT0%3D&amp;ovuser=bf158188-9a11-44c2-b7fc-21e85613ba27%2Crosangelamoa%40tcu.gov.b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cucloud.sharepoint.com/sites/UniaoMais/SitePages/Novo-c%C3%B3digo-est%C3%A1-dispon%C3%ADvel-na-p%C3%A1gina-Gest%C3%A3o-da-%C3%89tica.aspx?xsdata=MDV8MDF8fDk1OWYwZDY0NzdjNzQ3MGVmZmYzMDhkYTZiZjYyZjU2fGJmMTU4MTg4OWExMTQ0YzJiN2ZjMjFlODU2MTNiYTI3fDB8MHw2Mzc5NDEwMDIzMjY3MDQxMTV8R29vZHxWR1ZoYlhOVFpXTjFjbWwwZVZObGNuWnBZMlY4ZXlKV0lqb2lNQzR3TGpBd01EQWlMQ0pRSWpvaVYybHVNeklpTENKQlRpSTZJazkwYUdWeUlpd2lWMVFpT2pFeGZRPT18MXxNVGs2TldGbU5EaGtNalF0TURobU15MDBNREk1TFdGa01ESXROR1kyT0RKbFl6WTNaRFV6WDJVeE9UYzJZakpqTFRVMk1UY3ROR1ZrT0MwNU5qSTJMVFppT1RnNFlXRTVNamMzWVVCMWJuRXVaMkpzTG5Od1lXTmxjdz09fHw%3D&amp;sdata=d1ZBVkExUmlTZTVFeS8yUUlzRDdsYlhZeWJaRlBGLzVVS0ViVE4yMklnQT0%3D&amp;ovuser=bf158188-9a11-44c2-b7fc-21e85613ba27%2Crosangelamoa%40tcu.gov.br" TargetMode="External"/><Relationship Id="rId17" Type="http://schemas.openxmlformats.org/officeDocument/2006/relationships/hyperlink" Target="https://portal.tcu.gov.br/imprensa/noticias/servidores-e-colaboradores-do-tcu-tem-novo-codigo-de-conduta-etic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cucloud.sharepoint.com/sites/UniaoMais/SitePages/Vers%C3%A3o-resumida-do-C%C3%B3digo-de-Conduta-%C3%89tica-est%C3%A1-dispon%C3%ADvel-para-consulta.aspx?xsdata=MDV8MDF8fGYzYzFmYTU4YjA2MDQ0OTM4ODZkMDhkYTZiZjYyZjU3fGJmMTU4MTg4OWExMTQ0YzJiN2ZjMjFlODU2MTNiYTI3fDB8MHw2Mzc5NDEwMDIzMjY3MzkwNTN8R29vZHxWR1ZoYlhOVFpXTjFjbWwwZVZObGNuWnBZMlY4ZXlKV0lqb2lNQzR3TGpBd01EQWlMQ0pRSWpvaVYybHVNeklpTENKQlRpSTZJazkwYUdWeUlpd2lWMVFpT2pFeGZRPT18MXxNVGs2TldGbU5EaGtNalF0TURobU15MDBNREk1TFdGa01ESXROR1kyT0RKbFl6WTNaRFV6WDJVeE9UYzJZakpqTFRVMk1UY3ROR1ZrT0MwNU5qSTJMVFppT1RnNFlXRTVNamMzWVVCMWJuRXVaMkpzTG5Od1lXTmxjdz09fHw%3D&amp;sdata=UkE1di85R0FLaG1rc1I2T21IbVV2RDJmQ0l0R1Z4Sm0zVUQzN2dqYnlQWT0%3D&amp;ovuser=bf158188-9a11-44c2-b7fc-21e85613ba27%2Crosangelamoa%40tcu.gov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cucloud.sharepoint.com/sites/UniaoMais/SitePages/%C3%89tica-ser%C3%A1-tema-de-palestra-de-Cl%C3%B3vis-de-Barros-Filho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cucloud.sharepoint.com/sites/UniaoMais/SitePages/Colabore-com-a-reda%C3%A7%C3%A3o-de-normativo-que-vai-regulamentar-novo-c%C3%B3digo-de-%C3%A9tica.aspx?xsdata=MDV8MDF8fDM5MDg0NjM2N2Y2ODQzOGM2MTcxMDhkYTZiZjYyZjU3fGJmMTU4MTg4OWExMTQ0YzJiN2ZjMjFlODU2MTNiYTI3fDB8MHw2Mzc5NDEwMDIzMjY3MjkwNzN8R29vZHxWR1ZoYlhOVFpXTjFjbWwwZVZObGNuWnBZMlY4ZXlKV0lqb2lNQzR3TGpBd01EQWlMQ0pRSWpvaVYybHVNeklpTENKQlRpSTZJazkwYUdWeUlpd2lWMVFpT2pFeGZRPT18MXxNVGs2TldGbU5EaGtNalF0TURobU15MDBNREk1TFdGa01ESXROR1kyT0RKbFl6WTNaRFV6WDJVeE9UYzJZakpqTFRVMk1UY3ROR1ZrT0MwNU5qSTJMVFppT1RnNFlXRTVNamMzWVVCMWJuRXVaMkpzTG5Od1lXTmxjdz09fHw%3D&amp;sdata=QVh1cUgrVVU3b0FCTEpTRDBEWXNvZEdWOGdOMlhDTGVqRzRHeU1FeGUvRT0%3D&amp;ovuser=bf158188-9a11-44c2-b7fc-21e85613ba27%2Crosangelamoa%40tcu.gov.br" TargetMode="External"/><Relationship Id="rId10" Type="http://schemas.openxmlformats.org/officeDocument/2006/relationships/hyperlink" Target="https://tcucloud.sharepoint.com/sites/UniaoMais/SitePages/Hoje-%C3%A9-o-Dia-Internacional-da-%C3%89tica.aspx?xsdata=MDV8MDF8fDNjZjA0NWM3ZWIxNjRhYTRiMWY1MDhkYTZiZjYyZjU2fGJmMTU4MTg4OWExMTQ0YzJiN2ZjMjFlODU2MTNiYTI3fDB8MHw2Mzc5NDEwMDIzMjY2ODQxNDl8R29vZHxWR1ZoYlhOVFpXTjFjbWwwZVZObGNuWnBZMlY4ZXlKV0lqb2lNQzR3TGpBd01EQWlMQ0pRSWpvaVYybHVNeklpTENKQlRpSTZJazkwYUdWeUlpd2lWMVFpT2pFeGZRPT18MXxNVGs2TldGbU5EaGtNalF0TURobU15MDBNREk1TFdGa01ESXROR1kyT0RKbFl6WTNaRFV6WDJVeE9UYzJZakpqTFRVMk1UY3ROR1ZrT0MwNU5qSTJMVFppT1RnNFlXRTVNamMzWVVCMWJuRXVaMkpzTG5Od1lXTmxjdz09fHw%3D&amp;sdata=ejFFcUNZYkJpUDNOWEpUdzBtMHUzM3BXeFM5Rm9vWEt3SkdJbktrVmlNMD0%3D&amp;ovuser=bf158188-9a11-44c2-b7fc-21e85613ba27%2Crosangelamoa%40tcu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cucloud.sharepoint.com/sites/UniaoMais/SitePages/Terceiro-dia-do-Encontro-de-Dirigentes-destaca-Presid%C3%AAncia-da-Intosai-e-Novo-C%C3%B3digo-de-%C3%89tica.aspx?xsdata=MDV8MDF8fDkyM2ZlYzQyZmE2OTQ4ODY5ZTc1MDhkYTZiZjYyZjU2fGJmMTU4MTg4OWExMTQ0YzJiN2ZjMjFlODU2MTNiYTI3fDB8MHw2Mzc5NDEwMDIzMjY2NzkxNTd8R29vZHxWR1ZoYlhOVFpXTjFjbWwwZVZObGNuWnBZMlY4ZXlKV0lqb2lNQzR3TGpBd01EQWlMQ0pRSWpvaVYybHVNeklpTENKQlRpSTZJazkwYUdWeUlpd2lWMVFpT2pFeGZRPT18MXxNVGs2TldGbU5EaGtNalF0TURobU15MDBNREk1TFdGa01ESXROR1kyT0RKbFl6WTNaRFV6WDJVeE9UYzJZakpqTFRVMk1UY3ROR1ZrT0MwNU5qSTJMVFppT1RnNFlXRTVNamMzWVVCMWJuRXVaMkpzTG5Od1lXTmxjdz09fHw%3D&amp;sdata=SG05dml0QVFZbDJHc3hiRGxBWGlPNVNOWmxVMWlQR21TODFpc3pONjQ2ND0%3D&amp;ovuser=bf158188-9a11-44c2-b7fc-21e85613ba27%2Crosangelamoa%40tcu.gov.br" TargetMode="External"/><Relationship Id="rId14" Type="http://schemas.openxmlformats.org/officeDocument/2006/relationships/hyperlink" Target="https://tcucloud.sharepoint.com/sites/UniaoMais/SitePages/Comunica%C3%A7%C3%B5es-da-sess%C3%A3o-do-dia-25-5(1).aspx?CT=1653586422471&amp;OR=OWA-NT&amp;CID=541b2bf3-3f8d-001e-4a70-0930df916046&amp;xsdata=MDV8MDF8fDllZmJiY2E5YTY1NTRjZTAzYTcwMDhkYTZiZjYyZjU3fGJmMTU4MTg4OWExMTQ0YzJiN2ZjMjFlODU2MTNiYTI3fDB8MHw2Mzc5NDEwMDIzMjY3MTkwODh8R29vZHxWR1ZoYlhOVFpXTjFjbWwwZVZObGNuWnBZMlY4ZXlKV0lqb2lNQzR3TGpBd01EQWlMQ0pRSWpvaVYybHVNeklpTENKQlRpSTZJazkwYUdWeUlpd2lWMVFpT2pFeGZRPT18MXxNVGs2TldGbU5EaGtNalF0TURobU15MDBNREk1TFdGa01ESXROR1kyT0RKbFl6WTNaRFV6WDJVeE9UYzJZakpqTFRVMk1UY3ROR1ZrT0MwNU5qSTJMVFppT1RnNFlXRTVNamMzWVVCMWJuRXVaMkpzTG5Od1lXTmxjdz09fHw%3D&amp;sdata=bVc3WGV3b3A1a1BhVHU1T0dkOHNoaDhEZ0FTOHczeFBQU2REU1VpVmJsUT0%3D&amp;ovuser=bf158188-9a11-44c2-b7fc-21e85613ba27%2Crosangelamoa%40tcu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BDFB44-6514-4295-A2F4-E0665713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2801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da Comissão de Etica 2017-2018</vt:lpstr>
    </vt:vector>
  </TitlesOfParts>
  <Company>TCU</Company>
  <LinksUpToDate>false</LinksUpToDate>
  <CharactersWithSpaces>17894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da Comissão de Etica 2017-2018</dc:title>
  <dc:subject>Plano de Trabalho</dc:subject>
  <dc:creator>Hiram Carvalho Leite</dc:creator>
  <cp:keywords>Plano de Trabalho</cp:keywords>
  <dc:description/>
  <cp:lastModifiedBy>Carlos Antonio Matias</cp:lastModifiedBy>
  <cp:revision>2</cp:revision>
  <cp:lastPrinted>2018-09-10T13:23:00Z</cp:lastPrinted>
  <dcterms:created xsi:type="dcterms:W3CDTF">2022-12-16T18:47:00Z</dcterms:created>
  <dcterms:modified xsi:type="dcterms:W3CDTF">2022-12-16T18:47:00Z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Doro PDF Writer [2.06] [http://j.mp/the_sz]</vt:lpwstr>
  </property>
  <property fmtid="{D5CDD505-2E9C-101B-9397-08002B2CF9AE}" pid="4" name="LastSaved">
    <vt:filetime>2018-08-29T00:00:00Z</vt:filetime>
  </property>
</Properties>
</file>